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2</w:t>
      </w:r>
      <w:r w:rsidR="008B139B">
        <w:rPr>
          <w:rFonts w:ascii="Times New Roman" w:hAnsi="Times New Roman"/>
          <w:b/>
          <w:sz w:val="52"/>
          <w:szCs w:val="52"/>
          <w:lang w:val="ru-RU"/>
        </w:rPr>
        <w:t>8 (274</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8B139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11</w:t>
      </w:r>
      <w:r w:rsidR="00B431CD" w:rsidRPr="00B431CD">
        <w:rPr>
          <w:rFonts w:ascii="Times New Roman" w:hAnsi="Times New Roman"/>
          <w:b/>
          <w:sz w:val="52"/>
          <w:szCs w:val="52"/>
          <w:lang w:val="ru-RU"/>
        </w:rPr>
        <w:t xml:space="preserve"> </w:t>
      </w:r>
      <w:r>
        <w:rPr>
          <w:rFonts w:ascii="Times New Roman" w:hAnsi="Times New Roman"/>
          <w:b/>
          <w:sz w:val="52"/>
          <w:szCs w:val="52"/>
          <w:lang w:val="ru-RU"/>
        </w:rPr>
        <w:t>но</w:t>
      </w:r>
      <w:r w:rsidR="00DF0C4A" w:rsidRPr="00B431CD">
        <w:rPr>
          <w:rFonts w:ascii="Times New Roman" w:hAnsi="Times New Roman"/>
          <w:b/>
          <w:sz w:val="52"/>
          <w:szCs w:val="52"/>
          <w:lang w:val="ru-RU"/>
        </w:rPr>
        <w:t>ября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B1A43" w:rsidRPr="004913C3" w:rsidRDefault="006B1A43" w:rsidP="006B1A43">
      <w:pPr>
        <w:spacing w:after="0" w:line="240" w:lineRule="auto"/>
        <w:contextualSpacing/>
        <w:jc w:val="center"/>
        <w:rPr>
          <w:rFonts w:ascii="Times New Roman" w:hAnsi="Times New Roman"/>
        </w:rPr>
      </w:pPr>
      <w:r w:rsidRPr="004913C3">
        <w:rPr>
          <w:rFonts w:ascii="Times New Roman" w:hAnsi="Times New Roman"/>
        </w:rPr>
        <w:lastRenderedPageBreak/>
        <w:t>СОДЕРЖАНИЕ</w:t>
      </w:r>
    </w:p>
    <w:p w:rsidR="006B1A43" w:rsidRPr="004913C3" w:rsidRDefault="006B1A43" w:rsidP="006B1A43">
      <w:pPr>
        <w:spacing w:after="0" w:line="240" w:lineRule="auto"/>
        <w:contextualSpacing/>
        <w:rPr>
          <w:rFonts w:ascii="Times New Roman" w:hAnsi="Times New Roman"/>
        </w:rPr>
      </w:pPr>
    </w:p>
    <w:p w:rsidR="006B1A43" w:rsidRDefault="006B1A43" w:rsidP="006B1A43">
      <w:pPr>
        <w:spacing w:after="0" w:line="240" w:lineRule="auto"/>
        <w:contextualSpacing/>
        <w:rPr>
          <w:rFonts w:ascii="Times New Roman" w:hAnsi="Times New Roman"/>
        </w:rPr>
      </w:pPr>
      <w:r w:rsidRPr="004913C3">
        <w:rPr>
          <w:rFonts w:ascii="Times New Roman" w:hAnsi="Times New Roman"/>
        </w:rPr>
        <w:t xml:space="preserve">Раздел </w:t>
      </w:r>
      <w:r w:rsidRPr="00B80BA8">
        <w:rPr>
          <w:rFonts w:ascii="Times New Roman" w:hAnsi="Times New Roman"/>
        </w:rPr>
        <w:t>I</w:t>
      </w:r>
      <w:r w:rsidRPr="004913C3">
        <w:rPr>
          <w:rFonts w:ascii="Times New Roman" w:hAnsi="Times New Roman"/>
        </w:rPr>
        <w:t xml:space="preserve">. Постановления и распоряжения главы района и администрации Тужинского района </w:t>
      </w:r>
    </w:p>
    <w:p w:rsidR="006B1A43" w:rsidRPr="004913C3" w:rsidRDefault="006B1A43" w:rsidP="006B1A43">
      <w:pPr>
        <w:spacing w:after="0" w:line="240" w:lineRule="auto"/>
        <w:contextualSpacing/>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817"/>
        <w:gridCol w:w="1563"/>
        <w:gridCol w:w="1137"/>
      </w:tblGrid>
      <w:tr w:rsidR="006B1A43" w:rsidRPr="004C3AB7" w:rsidTr="008B139B">
        <w:trPr>
          <w:trHeight w:val="391"/>
        </w:trPr>
        <w:tc>
          <w:tcPr>
            <w:tcW w:w="675" w:type="dxa"/>
            <w:tcBorders>
              <w:top w:val="single" w:sz="4" w:space="0" w:color="auto"/>
              <w:left w:val="single" w:sz="4" w:space="0" w:color="auto"/>
              <w:bottom w:val="single" w:sz="4" w:space="0" w:color="auto"/>
              <w:right w:val="single" w:sz="4" w:space="0" w:color="auto"/>
            </w:tcBorders>
            <w:vAlign w:val="center"/>
            <w:hideMark/>
          </w:tcPr>
          <w:p w:rsidR="006B1A43" w:rsidRPr="00B80BA8" w:rsidRDefault="006B1A43" w:rsidP="008B139B">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 п/п</w:t>
            </w:r>
          </w:p>
        </w:tc>
        <w:tc>
          <w:tcPr>
            <w:tcW w:w="6817" w:type="dxa"/>
            <w:tcBorders>
              <w:top w:val="single" w:sz="4" w:space="0" w:color="auto"/>
              <w:left w:val="single" w:sz="4" w:space="0" w:color="auto"/>
              <w:bottom w:val="single" w:sz="4" w:space="0" w:color="auto"/>
              <w:right w:val="single" w:sz="4" w:space="0" w:color="auto"/>
            </w:tcBorders>
            <w:vAlign w:val="center"/>
            <w:hideMark/>
          </w:tcPr>
          <w:p w:rsidR="006B1A43" w:rsidRPr="00B80BA8" w:rsidRDefault="006B1A43" w:rsidP="008B139B">
            <w:pPr>
              <w:spacing w:after="0" w:line="240" w:lineRule="auto"/>
              <w:ind w:firstLine="709"/>
              <w:contextualSpacing/>
              <w:jc w:val="center"/>
              <w:rPr>
                <w:rFonts w:ascii="Times New Roman" w:hAnsi="Times New Roman"/>
                <w:color w:val="000000"/>
                <w:sz w:val="20"/>
                <w:szCs w:val="20"/>
              </w:rPr>
            </w:pPr>
            <w:r w:rsidRPr="00B80BA8">
              <w:rPr>
                <w:rFonts w:ascii="Times New Roman" w:hAnsi="Times New Roman"/>
                <w:color w:val="000000"/>
                <w:sz w:val="20"/>
                <w:szCs w:val="20"/>
              </w:rPr>
              <w:t>Наименование постановления, распоряжения</w:t>
            </w:r>
          </w:p>
        </w:tc>
        <w:tc>
          <w:tcPr>
            <w:tcW w:w="1563" w:type="dxa"/>
            <w:tcBorders>
              <w:top w:val="single" w:sz="4" w:space="0" w:color="auto"/>
              <w:left w:val="single" w:sz="4" w:space="0" w:color="auto"/>
              <w:bottom w:val="single" w:sz="4" w:space="0" w:color="auto"/>
              <w:right w:val="single" w:sz="4" w:space="0" w:color="auto"/>
            </w:tcBorders>
            <w:vAlign w:val="center"/>
            <w:hideMark/>
          </w:tcPr>
          <w:p w:rsidR="006B1A43" w:rsidRPr="00B80BA8" w:rsidRDefault="006B1A43" w:rsidP="008B139B">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Реквизиты документа</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B80BA8" w:rsidRDefault="006B1A43" w:rsidP="008B139B">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6B1A43" w:rsidRPr="00854198" w:rsidTr="008B139B">
        <w:trPr>
          <w:trHeight w:val="353"/>
        </w:trPr>
        <w:tc>
          <w:tcPr>
            <w:tcW w:w="675" w:type="dxa"/>
            <w:tcBorders>
              <w:top w:val="single" w:sz="4" w:space="0" w:color="auto"/>
              <w:left w:val="single" w:sz="4" w:space="0" w:color="auto"/>
              <w:bottom w:val="single" w:sz="4" w:space="0" w:color="auto"/>
              <w:right w:val="single" w:sz="4" w:space="0" w:color="auto"/>
            </w:tcBorders>
            <w:vAlign w:val="center"/>
            <w:hideMark/>
          </w:tcPr>
          <w:p w:rsidR="006B1A43" w:rsidRPr="00F22632" w:rsidRDefault="006B1A43" w:rsidP="008B139B">
            <w:pPr>
              <w:spacing w:after="0" w:line="240" w:lineRule="auto"/>
              <w:contextualSpacing/>
              <w:jc w:val="center"/>
              <w:rPr>
                <w:rFonts w:ascii="Times New Roman" w:hAnsi="Times New Roman"/>
                <w:color w:val="000000"/>
              </w:rPr>
            </w:pPr>
            <w:r w:rsidRPr="00F22632">
              <w:rPr>
                <w:rFonts w:ascii="Times New Roman" w:hAnsi="Times New Roman"/>
                <w:color w:val="000000"/>
              </w:rPr>
              <w:t>1</w:t>
            </w:r>
          </w:p>
        </w:tc>
        <w:tc>
          <w:tcPr>
            <w:tcW w:w="6817" w:type="dxa"/>
            <w:tcBorders>
              <w:top w:val="single" w:sz="4" w:space="0" w:color="auto"/>
              <w:left w:val="single" w:sz="4" w:space="0" w:color="auto"/>
              <w:bottom w:val="single" w:sz="4" w:space="0" w:color="auto"/>
              <w:right w:val="single" w:sz="4" w:space="0" w:color="auto"/>
            </w:tcBorders>
            <w:vAlign w:val="center"/>
            <w:hideMark/>
          </w:tcPr>
          <w:p w:rsidR="006B1A43" w:rsidRPr="008B139B" w:rsidRDefault="008B139B" w:rsidP="008B139B">
            <w:pPr>
              <w:pStyle w:val="32"/>
              <w:shd w:val="clear" w:color="auto" w:fill="auto"/>
              <w:spacing w:line="240" w:lineRule="auto"/>
              <w:ind w:right="142"/>
              <w:jc w:val="left"/>
              <w:rPr>
                <w:rFonts w:ascii="Times New Roman" w:hAnsi="Times New Roman" w:cs="Times New Roman"/>
                <w:sz w:val="22"/>
                <w:szCs w:val="22"/>
              </w:rPr>
            </w:pPr>
            <w:r w:rsidRPr="008B139B">
              <w:rPr>
                <w:rFonts w:ascii="Times New Roman" w:hAnsi="Times New Roman" w:cs="Times New Roman"/>
                <w:sz w:val="22"/>
                <w:szCs w:val="22"/>
              </w:rPr>
              <w:t>О внесении изменения в постановление главы Тужинского муниципального района от 05.02.2020 № 1</w:t>
            </w:r>
          </w:p>
        </w:tc>
        <w:tc>
          <w:tcPr>
            <w:tcW w:w="1563" w:type="dxa"/>
            <w:tcBorders>
              <w:top w:val="single" w:sz="4" w:space="0" w:color="auto"/>
              <w:left w:val="single" w:sz="4" w:space="0" w:color="auto"/>
              <w:bottom w:val="single" w:sz="4" w:space="0" w:color="auto"/>
              <w:right w:val="single" w:sz="4" w:space="0" w:color="auto"/>
            </w:tcBorders>
            <w:vAlign w:val="center"/>
            <w:hideMark/>
          </w:tcPr>
          <w:p w:rsidR="006B1A43" w:rsidRDefault="00B431CD" w:rsidP="008B139B">
            <w:pPr>
              <w:spacing w:after="0" w:line="240" w:lineRule="auto"/>
              <w:contextualSpacing/>
              <w:jc w:val="center"/>
              <w:rPr>
                <w:rFonts w:ascii="Times New Roman" w:hAnsi="Times New Roman"/>
                <w:color w:val="000000"/>
              </w:rPr>
            </w:pPr>
            <w:r>
              <w:rPr>
                <w:rFonts w:ascii="Times New Roman" w:hAnsi="Times New Roman"/>
                <w:color w:val="000000"/>
              </w:rPr>
              <w:t>о</w:t>
            </w:r>
            <w:r w:rsidR="003A1EA8">
              <w:rPr>
                <w:rFonts w:ascii="Times New Roman" w:hAnsi="Times New Roman"/>
                <w:color w:val="000000"/>
              </w:rPr>
              <w:t>т</w:t>
            </w:r>
            <w:r w:rsidR="008B139B">
              <w:rPr>
                <w:rFonts w:ascii="Times New Roman" w:hAnsi="Times New Roman"/>
                <w:color w:val="000000"/>
              </w:rPr>
              <w:t xml:space="preserve"> 12.10</w:t>
            </w:r>
            <w:r>
              <w:rPr>
                <w:rFonts w:ascii="Times New Roman" w:hAnsi="Times New Roman"/>
                <w:color w:val="000000"/>
              </w:rPr>
              <w:t>.2020</w:t>
            </w:r>
          </w:p>
          <w:p w:rsidR="003A1EA8" w:rsidRPr="006B6D6F" w:rsidRDefault="003A1EA8" w:rsidP="008B139B">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8B139B">
              <w:rPr>
                <w:rFonts w:ascii="Times New Roman" w:hAnsi="Times New Roman"/>
                <w:color w:val="000000"/>
              </w:rPr>
              <w:t>11</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6B6D6F" w:rsidRDefault="00AF1561" w:rsidP="008B139B">
            <w:pPr>
              <w:spacing w:after="0" w:line="240" w:lineRule="auto"/>
              <w:contextualSpacing/>
              <w:jc w:val="center"/>
              <w:rPr>
                <w:rFonts w:ascii="Times New Roman" w:hAnsi="Times New Roman"/>
                <w:color w:val="000000"/>
              </w:rPr>
            </w:pPr>
            <w:r>
              <w:rPr>
                <w:rFonts w:ascii="Times New Roman" w:hAnsi="Times New Roman"/>
                <w:color w:val="000000"/>
              </w:rPr>
              <w:t>3-4</w:t>
            </w:r>
          </w:p>
        </w:tc>
      </w:tr>
      <w:tr w:rsidR="006B1A43" w:rsidRPr="00E7214E" w:rsidTr="008B139B">
        <w:trPr>
          <w:trHeight w:val="545"/>
        </w:trPr>
        <w:tc>
          <w:tcPr>
            <w:tcW w:w="675" w:type="dxa"/>
            <w:tcBorders>
              <w:top w:val="single" w:sz="4" w:space="0" w:color="auto"/>
              <w:left w:val="single" w:sz="4" w:space="0" w:color="auto"/>
              <w:bottom w:val="single" w:sz="4" w:space="0" w:color="auto"/>
              <w:right w:val="single" w:sz="4" w:space="0" w:color="auto"/>
            </w:tcBorders>
            <w:vAlign w:val="center"/>
            <w:hideMark/>
          </w:tcPr>
          <w:p w:rsidR="006B1A43" w:rsidRPr="00C511E1" w:rsidRDefault="006B1A43" w:rsidP="008B139B">
            <w:pPr>
              <w:spacing w:after="0" w:line="240" w:lineRule="auto"/>
              <w:contextualSpacing/>
              <w:jc w:val="center"/>
              <w:rPr>
                <w:rFonts w:ascii="Times New Roman" w:hAnsi="Times New Roman"/>
                <w:color w:val="000000"/>
              </w:rPr>
            </w:pPr>
            <w:r>
              <w:rPr>
                <w:rFonts w:ascii="Times New Roman" w:hAnsi="Times New Roman"/>
                <w:color w:val="000000"/>
              </w:rPr>
              <w:t>2</w:t>
            </w:r>
          </w:p>
        </w:tc>
        <w:tc>
          <w:tcPr>
            <w:tcW w:w="6817" w:type="dxa"/>
            <w:tcBorders>
              <w:top w:val="single" w:sz="4" w:space="0" w:color="auto"/>
              <w:left w:val="single" w:sz="4" w:space="0" w:color="auto"/>
              <w:bottom w:val="single" w:sz="4" w:space="0" w:color="auto"/>
              <w:right w:val="single" w:sz="4" w:space="0" w:color="auto"/>
            </w:tcBorders>
            <w:vAlign w:val="center"/>
            <w:hideMark/>
          </w:tcPr>
          <w:p w:rsidR="006B1A43" w:rsidRPr="00DB5483" w:rsidRDefault="008B139B" w:rsidP="008B139B">
            <w:pPr>
              <w:tabs>
                <w:tab w:val="left" w:pos="3195"/>
              </w:tabs>
              <w:suppressAutoHyphens/>
              <w:spacing w:after="0" w:line="240" w:lineRule="auto"/>
              <w:rPr>
                <w:rFonts w:ascii="Times New Roman" w:hAnsi="Times New Roman" w:cs="Times New Roman"/>
              </w:rPr>
            </w:pPr>
            <w:r>
              <w:rPr>
                <w:rFonts w:ascii="Times New Roman" w:hAnsi="Times New Roman" w:cs="Times New Roman"/>
              </w:rPr>
              <w:t>О внесении изменения</w:t>
            </w:r>
            <w:r w:rsidRPr="00672AB6">
              <w:rPr>
                <w:rFonts w:ascii="Times New Roman" w:hAnsi="Times New Roman" w:cs="Times New Roman"/>
              </w:rPr>
              <w:t xml:space="preserve"> в постановление администрации Тужинс</w:t>
            </w:r>
            <w:r>
              <w:rPr>
                <w:rFonts w:ascii="Times New Roman" w:hAnsi="Times New Roman" w:cs="Times New Roman"/>
              </w:rPr>
              <w:t>кого муниципального района от 24.03.2020</w:t>
            </w:r>
            <w:r w:rsidRPr="00672AB6">
              <w:rPr>
                <w:rFonts w:ascii="Times New Roman" w:hAnsi="Times New Roman" w:cs="Times New Roman"/>
              </w:rPr>
              <w:t xml:space="preserve"> № </w:t>
            </w:r>
            <w:r>
              <w:rPr>
                <w:rFonts w:ascii="Times New Roman" w:hAnsi="Times New Roman" w:cs="Times New Roman"/>
              </w:rPr>
              <w:t>107</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139B"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от 02.11.2020</w:t>
            </w:r>
          </w:p>
          <w:p w:rsidR="006B1A43" w:rsidRPr="006B6D6F"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322</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5-6</w:t>
            </w:r>
          </w:p>
        </w:tc>
      </w:tr>
      <w:tr w:rsidR="009C7A88" w:rsidRPr="00E7214E" w:rsidTr="008B139B">
        <w:trPr>
          <w:trHeight w:val="560"/>
        </w:trPr>
        <w:tc>
          <w:tcPr>
            <w:tcW w:w="675" w:type="dxa"/>
            <w:tcBorders>
              <w:top w:val="single" w:sz="4" w:space="0" w:color="auto"/>
              <w:left w:val="single" w:sz="4" w:space="0" w:color="auto"/>
              <w:bottom w:val="single" w:sz="4" w:space="0" w:color="auto"/>
              <w:right w:val="single" w:sz="4" w:space="0" w:color="auto"/>
            </w:tcBorders>
            <w:vAlign w:val="center"/>
            <w:hideMark/>
          </w:tcPr>
          <w:p w:rsidR="009C7A88" w:rsidRDefault="009C7A88" w:rsidP="008B139B">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817" w:type="dxa"/>
            <w:tcBorders>
              <w:top w:val="single" w:sz="4" w:space="0" w:color="auto"/>
              <w:left w:val="single" w:sz="4" w:space="0" w:color="auto"/>
              <w:bottom w:val="single" w:sz="4" w:space="0" w:color="auto"/>
              <w:right w:val="single" w:sz="4" w:space="0" w:color="auto"/>
            </w:tcBorders>
            <w:vAlign w:val="center"/>
            <w:hideMark/>
          </w:tcPr>
          <w:p w:rsidR="009C7A88" w:rsidRPr="005348D6" w:rsidRDefault="001372FB" w:rsidP="008B139B">
            <w:pPr>
              <w:pStyle w:val="heading"/>
              <w:shd w:val="clear" w:color="auto" w:fill="auto"/>
              <w:spacing w:before="0" w:beforeAutospacing="0" w:after="0" w:afterAutospacing="0"/>
              <w:rPr>
                <w:sz w:val="22"/>
                <w:szCs w:val="22"/>
              </w:rPr>
            </w:pPr>
            <w:r w:rsidRPr="00672AB6">
              <w:t>О внесении изменений в постановление администрации Тужинского муниципального района от 09.10.2017 № 3</w:t>
            </w:r>
            <w:r>
              <w:t>84</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139B"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от 0</w:t>
            </w:r>
            <w:r w:rsidR="001372FB">
              <w:rPr>
                <w:rFonts w:ascii="Times New Roman" w:hAnsi="Times New Roman"/>
                <w:color w:val="000000"/>
              </w:rPr>
              <w:t>3</w:t>
            </w:r>
            <w:r>
              <w:rPr>
                <w:rFonts w:ascii="Times New Roman" w:hAnsi="Times New Roman"/>
                <w:color w:val="000000"/>
              </w:rPr>
              <w:t>.11.2020</w:t>
            </w:r>
          </w:p>
          <w:p w:rsidR="009C7A88"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w:t>
            </w:r>
            <w:r w:rsidR="001372FB">
              <w:rPr>
                <w:rFonts w:ascii="Times New Roman" w:hAnsi="Times New Roman"/>
                <w:color w:val="00000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7A88"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7-11</w:t>
            </w:r>
          </w:p>
        </w:tc>
      </w:tr>
      <w:tr w:rsidR="009C7A88" w:rsidRPr="00E7214E" w:rsidTr="008B139B">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9C7A88" w:rsidRDefault="009C7A88" w:rsidP="008B139B">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817" w:type="dxa"/>
            <w:tcBorders>
              <w:top w:val="single" w:sz="4" w:space="0" w:color="auto"/>
              <w:left w:val="single" w:sz="4" w:space="0" w:color="auto"/>
              <w:bottom w:val="single" w:sz="4" w:space="0" w:color="auto"/>
              <w:right w:val="single" w:sz="4" w:space="0" w:color="auto"/>
            </w:tcBorders>
            <w:vAlign w:val="center"/>
            <w:hideMark/>
          </w:tcPr>
          <w:p w:rsidR="009C7A88" w:rsidRPr="006C0F58" w:rsidRDefault="001372FB" w:rsidP="001372FB">
            <w:pPr>
              <w:spacing w:after="0" w:line="240" w:lineRule="auto"/>
              <w:rPr>
                <w:rFonts w:ascii="Times New Roman" w:hAnsi="Times New Roman" w:cs="Times New Roman"/>
              </w:rPr>
            </w:pPr>
            <w:r>
              <w:rPr>
                <w:rFonts w:ascii="Times New Roman" w:hAnsi="Times New Roman" w:cs="Times New Roman"/>
              </w:rPr>
              <w:t>О внесении изменения</w:t>
            </w:r>
            <w:r w:rsidRPr="00672AB6">
              <w:rPr>
                <w:rFonts w:ascii="Times New Roman" w:hAnsi="Times New Roman" w:cs="Times New Roman"/>
              </w:rPr>
              <w:t xml:space="preserve"> в постановление администрации Тужинс</w:t>
            </w:r>
            <w:r>
              <w:rPr>
                <w:rFonts w:ascii="Times New Roman" w:hAnsi="Times New Roman" w:cs="Times New Roman"/>
              </w:rPr>
              <w:t>кого муниципального района от 09.04.2020</w:t>
            </w:r>
            <w:r w:rsidRPr="00672AB6">
              <w:rPr>
                <w:rFonts w:ascii="Times New Roman" w:hAnsi="Times New Roman" w:cs="Times New Roman"/>
              </w:rPr>
              <w:t xml:space="preserve"> № </w:t>
            </w:r>
            <w:r>
              <w:rPr>
                <w:rFonts w:ascii="Times New Roman" w:hAnsi="Times New Roman" w:cs="Times New Roman"/>
              </w:rPr>
              <w:t>127</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139B"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от 0</w:t>
            </w:r>
            <w:r w:rsidR="001372FB">
              <w:rPr>
                <w:rFonts w:ascii="Times New Roman" w:hAnsi="Times New Roman"/>
                <w:color w:val="000000"/>
              </w:rPr>
              <w:t>5</w:t>
            </w:r>
            <w:r>
              <w:rPr>
                <w:rFonts w:ascii="Times New Roman" w:hAnsi="Times New Roman"/>
                <w:color w:val="000000"/>
              </w:rPr>
              <w:t>.11.2020</w:t>
            </w:r>
          </w:p>
          <w:p w:rsidR="009C7A88"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w:t>
            </w:r>
            <w:r w:rsidR="001372FB">
              <w:rPr>
                <w:rFonts w:ascii="Times New Roman" w:hAnsi="Times New Roman"/>
                <w:color w:val="000000"/>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7A88"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12-14</w:t>
            </w:r>
          </w:p>
        </w:tc>
      </w:tr>
      <w:tr w:rsidR="009C7A88" w:rsidRPr="00E7214E" w:rsidTr="008B139B">
        <w:trPr>
          <w:trHeight w:val="560"/>
        </w:trPr>
        <w:tc>
          <w:tcPr>
            <w:tcW w:w="675" w:type="dxa"/>
            <w:tcBorders>
              <w:top w:val="single" w:sz="4" w:space="0" w:color="auto"/>
              <w:left w:val="single" w:sz="4" w:space="0" w:color="auto"/>
              <w:bottom w:val="single" w:sz="4" w:space="0" w:color="auto"/>
              <w:right w:val="single" w:sz="4" w:space="0" w:color="auto"/>
            </w:tcBorders>
            <w:vAlign w:val="center"/>
            <w:hideMark/>
          </w:tcPr>
          <w:p w:rsidR="009C7A88" w:rsidRDefault="006C0F58" w:rsidP="008B139B">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817" w:type="dxa"/>
            <w:tcBorders>
              <w:top w:val="single" w:sz="4" w:space="0" w:color="auto"/>
              <w:left w:val="single" w:sz="4" w:space="0" w:color="auto"/>
              <w:bottom w:val="single" w:sz="4" w:space="0" w:color="auto"/>
              <w:right w:val="single" w:sz="4" w:space="0" w:color="auto"/>
            </w:tcBorders>
            <w:vAlign w:val="center"/>
            <w:hideMark/>
          </w:tcPr>
          <w:p w:rsidR="009C7A88" w:rsidRPr="008D695E" w:rsidRDefault="001372FB" w:rsidP="008B139B">
            <w:pPr>
              <w:spacing w:after="0" w:line="240" w:lineRule="auto"/>
              <w:rPr>
                <w:rFonts w:ascii="Times New Roman" w:hAnsi="Times New Roman" w:cs="Times New Roman"/>
              </w:rPr>
            </w:pPr>
            <w:r w:rsidRPr="00672AB6">
              <w:rPr>
                <w:rFonts w:ascii="Times New Roman" w:hAnsi="Times New Roman" w:cs="Times New Roman"/>
              </w:rPr>
              <w:t>О внесении изменений в постановление администрации Тужинского муниципал</w:t>
            </w:r>
            <w:r w:rsidR="005A0AD8">
              <w:rPr>
                <w:rFonts w:ascii="Times New Roman" w:hAnsi="Times New Roman" w:cs="Times New Roman"/>
              </w:rPr>
              <w:t>ьного района от 09.10.2017 № 388</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139B"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от 0</w:t>
            </w:r>
            <w:r w:rsidR="001372FB">
              <w:rPr>
                <w:rFonts w:ascii="Times New Roman" w:hAnsi="Times New Roman"/>
                <w:color w:val="000000"/>
              </w:rPr>
              <w:t>6</w:t>
            </w:r>
            <w:r>
              <w:rPr>
                <w:rFonts w:ascii="Times New Roman" w:hAnsi="Times New Roman"/>
                <w:color w:val="000000"/>
              </w:rPr>
              <w:t>.11.2020</w:t>
            </w:r>
          </w:p>
          <w:p w:rsidR="009C7A88"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w:t>
            </w:r>
            <w:r w:rsidR="001372FB">
              <w:rPr>
                <w:rFonts w:ascii="Times New Roman" w:hAnsi="Times New Roman"/>
                <w:color w:val="000000"/>
              </w:rPr>
              <w:t>6</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7A88"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14-20</w:t>
            </w:r>
          </w:p>
        </w:tc>
      </w:tr>
      <w:tr w:rsidR="001E7723" w:rsidRPr="00E7214E" w:rsidTr="008B139B">
        <w:trPr>
          <w:trHeight w:val="369"/>
        </w:trPr>
        <w:tc>
          <w:tcPr>
            <w:tcW w:w="675" w:type="dxa"/>
            <w:tcBorders>
              <w:top w:val="single" w:sz="4" w:space="0" w:color="auto"/>
              <w:left w:val="single" w:sz="4" w:space="0" w:color="auto"/>
              <w:bottom w:val="single" w:sz="4" w:space="0" w:color="auto"/>
              <w:right w:val="single" w:sz="4" w:space="0" w:color="auto"/>
            </w:tcBorders>
            <w:vAlign w:val="center"/>
          </w:tcPr>
          <w:p w:rsidR="001E7723" w:rsidRDefault="00126A4F" w:rsidP="008B139B">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6817" w:type="dxa"/>
            <w:tcBorders>
              <w:top w:val="single" w:sz="4" w:space="0" w:color="auto"/>
              <w:left w:val="single" w:sz="4" w:space="0" w:color="auto"/>
              <w:bottom w:val="single" w:sz="4" w:space="0" w:color="auto"/>
              <w:right w:val="single" w:sz="4" w:space="0" w:color="auto"/>
            </w:tcBorders>
            <w:vAlign w:val="center"/>
          </w:tcPr>
          <w:p w:rsidR="001E7723" w:rsidRPr="00DE0525" w:rsidRDefault="005A0AD8" w:rsidP="008B139B">
            <w:pPr>
              <w:pStyle w:val="ConsPlusTitle"/>
              <w:rPr>
                <w:rFonts w:ascii="Times New Roman" w:hAnsi="Times New Roman"/>
                <w:b w:val="0"/>
                <w:sz w:val="22"/>
                <w:szCs w:val="22"/>
              </w:rPr>
            </w:pPr>
            <w:r>
              <w:rPr>
                <w:rFonts w:ascii="Times New Roman" w:hAnsi="Times New Roman"/>
                <w:b w:val="0"/>
                <w:sz w:val="22"/>
                <w:szCs w:val="22"/>
              </w:rPr>
              <w:t xml:space="preserve">Об организации работы в сфере жилищно-коммунального хозяйства Тужинского муниципального района Кировской области </w:t>
            </w:r>
            <w:r>
              <w:rPr>
                <w:rFonts w:ascii="Times New Roman" w:hAnsi="Times New Roman"/>
                <w:b w:val="0"/>
                <w:sz w:val="22"/>
                <w:szCs w:val="22"/>
              </w:rPr>
              <w:br/>
              <w:t>для предотвращения аварийных ситуаций при прохождении отопительного сезона 2020-2021 года</w:t>
            </w:r>
          </w:p>
        </w:tc>
        <w:tc>
          <w:tcPr>
            <w:tcW w:w="1563" w:type="dxa"/>
            <w:tcBorders>
              <w:top w:val="single" w:sz="4" w:space="0" w:color="auto"/>
              <w:left w:val="single" w:sz="4" w:space="0" w:color="auto"/>
              <w:bottom w:val="single" w:sz="4" w:space="0" w:color="auto"/>
              <w:right w:val="single" w:sz="4" w:space="0" w:color="auto"/>
            </w:tcBorders>
            <w:vAlign w:val="center"/>
          </w:tcPr>
          <w:p w:rsidR="008B139B" w:rsidRDefault="005A0AD8" w:rsidP="008B139B">
            <w:pPr>
              <w:spacing w:after="0" w:line="240" w:lineRule="auto"/>
              <w:contextualSpacing/>
              <w:jc w:val="center"/>
              <w:rPr>
                <w:rFonts w:ascii="Times New Roman" w:hAnsi="Times New Roman"/>
                <w:color w:val="000000"/>
              </w:rPr>
            </w:pPr>
            <w:r>
              <w:rPr>
                <w:rFonts w:ascii="Times New Roman" w:hAnsi="Times New Roman"/>
                <w:color w:val="000000"/>
              </w:rPr>
              <w:t>от 09</w:t>
            </w:r>
            <w:r w:rsidR="008B139B">
              <w:rPr>
                <w:rFonts w:ascii="Times New Roman" w:hAnsi="Times New Roman"/>
                <w:color w:val="000000"/>
              </w:rPr>
              <w:t>.11.2020</w:t>
            </w:r>
          </w:p>
          <w:p w:rsidR="001E7723"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w:t>
            </w:r>
            <w:r w:rsidR="005A0AD8">
              <w:rPr>
                <w:rFonts w:ascii="Times New Roman" w:hAnsi="Times New Roman"/>
                <w:color w:val="000000"/>
              </w:rPr>
              <w:t>7</w:t>
            </w:r>
          </w:p>
        </w:tc>
        <w:tc>
          <w:tcPr>
            <w:tcW w:w="1137" w:type="dxa"/>
            <w:tcBorders>
              <w:top w:val="single" w:sz="4" w:space="0" w:color="auto"/>
              <w:left w:val="single" w:sz="4" w:space="0" w:color="auto"/>
              <w:bottom w:val="single" w:sz="4" w:space="0" w:color="auto"/>
              <w:right w:val="single" w:sz="4" w:space="0" w:color="auto"/>
            </w:tcBorders>
            <w:vAlign w:val="center"/>
          </w:tcPr>
          <w:p w:rsidR="001E7723"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21</w:t>
            </w:r>
          </w:p>
        </w:tc>
      </w:tr>
      <w:tr w:rsidR="001E01C0" w:rsidRPr="00E7214E" w:rsidTr="008B139B">
        <w:trPr>
          <w:trHeight w:val="419"/>
        </w:trPr>
        <w:tc>
          <w:tcPr>
            <w:tcW w:w="675" w:type="dxa"/>
            <w:tcBorders>
              <w:top w:val="single" w:sz="4" w:space="0" w:color="auto"/>
              <w:left w:val="single" w:sz="4" w:space="0" w:color="auto"/>
              <w:bottom w:val="single" w:sz="4" w:space="0" w:color="auto"/>
              <w:right w:val="single" w:sz="4" w:space="0" w:color="auto"/>
            </w:tcBorders>
            <w:vAlign w:val="center"/>
          </w:tcPr>
          <w:p w:rsidR="001E01C0" w:rsidRDefault="001E01C0" w:rsidP="008B139B">
            <w:pPr>
              <w:spacing w:after="0" w:line="240" w:lineRule="auto"/>
              <w:contextualSpacing/>
              <w:jc w:val="center"/>
              <w:rPr>
                <w:rFonts w:ascii="Times New Roman" w:hAnsi="Times New Roman"/>
                <w:color w:val="000000"/>
              </w:rPr>
            </w:pPr>
            <w:r>
              <w:rPr>
                <w:rFonts w:ascii="Times New Roman" w:hAnsi="Times New Roman"/>
                <w:color w:val="000000"/>
              </w:rPr>
              <w:t>7</w:t>
            </w:r>
          </w:p>
        </w:tc>
        <w:tc>
          <w:tcPr>
            <w:tcW w:w="6817" w:type="dxa"/>
            <w:tcBorders>
              <w:top w:val="single" w:sz="4" w:space="0" w:color="auto"/>
              <w:left w:val="single" w:sz="4" w:space="0" w:color="auto"/>
              <w:bottom w:val="single" w:sz="4" w:space="0" w:color="auto"/>
              <w:right w:val="single" w:sz="4" w:space="0" w:color="auto"/>
            </w:tcBorders>
            <w:vAlign w:val="center"/>
          </w:tcPr>
          <w:p w:rsidR="001E01C0" w:rsidRPr="00345623" w:rsidRDefault="005A0AD8" w:rsidP="008B139B">
            <w:pPr>
              <w:pStyle w:val="af0"/>
              <w:rPr>
                <w:rFonts w:ascii="Times New Roman" w:hAnsi="Times New Roman" w:cs="Times New Roman"/>
                <w:lang w:eastAsia="en-US"/>
              </w:rPr>
            </w:pPr>
            <w:r>
              <w:rPr>
                <w:rFonts w:ascii="Times New Roman" w:hAnsi="Times New Roman" w:cs="Times New Roman"/>
                <w:lang w:eastAsia="en-US"/>
              </w:rPr>
              <w:t>Об утверждении административного регламента предоставления муниципальной услуги «Принятие решения об установлении публичного сервитута в отдельных целях»</w:t>
            </w:r>
          </w:p>
        </w:tc>
        <w:tc>
          <w:tcPr>
            <w:tcW w:w="1563" w:type="dxa"/>
            <w:tcBorders>
              <w:top w:val="single" w:sz="4" w:space="0" w:color="auto"/>
              <w:left w:val="single" w:sz="4" w:space="0" w:color="auto"/>
              <w:bottom w:val="single" w:sz="4" w:space="0" w:color="auto"/>
              <w:right w:val="single" w:sz="4" w:space="0" w:color="auto"/>
            </w:tcBorders>
            <w:vAlign w:val="center"/>
          </w:tcPr>
          <w:p w:rsidR="008B139B" w:rsidRDefault="005A0AD8" w:rsidP="008B139B">
            <w:pPr>
              <w:spacing w:after="0" w:line="240" w:lineRule="auto"/>
              <w:contextualSpacing/>
              <w:jc w:val="center"/>
              <w:rPr>
                <w:rFonts w:ascii="Times New Roman" w:hAnsi="Times New Roman"/>
                <w:color w:val="000000"/>
              </w:rPr>
            </w:pPr>
            <w:r>
              <w:rPr>
                <w:rFonts w:ascii="Times New Roman" w:hAnsi="Times New Roman"/>
                <w:color w:val="000000"/>
              </w:rPr>
              <w:t>от 09</w:t>
            </w:r>
            <w:r w:rsidR="008B139B">
              <w:rPr>
                <w:rFonts w:ascii="Times New Roman" w:hAnsi="Times New Roman"/>
                <w:color w:val="000000"/>
              </w:rPr>
              <w:t>.11.2020</w:t>
            </w:r>
          </w:p>
          <w:p w:rsidR="001E01C0"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w:t>
            </w:r>
            <w:r w:rsidR="005A0AD8">
              <w:rPr>
                <w:rFonts w:ascii="Times New Roman" w:hAnsi="Times New Roman"/>
                <w:color w:val="000000"/>
              </w:rPr>
              <w:t>8</w:t>
            </w:r>
          </w:p>
        </w:tc>
        <w:tc>
          <w:tcPr>
            <w:tcW w:w="1137" w:type="dxa"/>
            <w:tcBorders>
              <w:top w:val="single" w:sz="4" w:space="0" w:color="auto"/>
              <w:left w:val="single" w:sz="4" w:space="0" w:color="auto"/>
              <w:bottom w:val="single" w:sz="4" w:space="0" w:color="auto"/>
              <w:right w:val="single" w:sz="4" w:space="0" w:color="auto"/>
            </w:tcBorders>
            <w:vAlign w:val="center"/>
          </w:tcPr>
          <w:p w:rsidR="001E01C0"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22-41</w:t>
            </w:r>
          </w:p>
        </w:tc>
      </w:tr>
      <w:tr w:rsidR="002067ED" w:rsidRPr="00E7214E" w:rsidTr="008B139B">
        <w:trPr>
          <w:trHeight w:val="419"/>
        </w:trPr>
        <w:tc>
          <w:tcPr>
            <w:tcW w:w="675" w:type="dxa"/>
            <w:tcBorders>
              <w:top w:val="single" w:sz="4" w:space="0" w:color="auto"/>
              <w:left w:val="single" w:sz="4" w:space="0" w:color="auto"/>
              <w:bottom w:val="single" w:sz="4" w:space="0" w:color="auto"/>
              <w:right w:val="single" w:sz="4" w:space="0" w:color="auto"/>
            </w:tcBorders>
            <w:vAlign w:val="center"/>
          </w:tcPr>
          <w:p w:rsidR="002067ED" w:rsidRDefault="002067ED" w:rsidP="008B139B">
            <w:pPr>
              <w:spacing w:after="0" w:line="240" w:lineRule="auto"/>
              <w:contextualSpacing/>
              <w:jc w:val="center"/>
              <w:rPr>
                <w:rFonts w:ascii="Times New Roman" w:hAnsi="Times New Roman"/>
                <w:color w:val="000000"/>
              </w:rPr>
            </w:pPr>
            <w:r>
              <w:rPr>
                <w:rFonts w:ascii="Times New Roman" w:hAnsi="Times New Roman"/>
                <w:color w:val="000000"/>
              </w:rPr>
              <w:t>8</w:t>
            </w:r>
          </w:p>
        </w:tc>
        <w:tc>
          <w:tcPr>
            <w:tcW w:w="6817" w:type="dxa"/>
            <w:tcBorders>
              <w:top w:val="single" w:sz="4" w:space="0" w:color="auto"/>
              <w:left w:val="single" w:sz="4" w:space="0" w:color="auto"/>
              <w:bottom w:val="single" w:sz="4" w:space="0" w:color="auto"/>
              <w:right w:val="single" w:sz="4" w:space="0" w:color="auto"/>
            </w:tcBorders>
            <w:vAlign w:val="center"/>
          </w:tcPr>
          <w:p w:rsidR="002067ED" w:rsidRPr="00345623" w:rsidRDefault="005A0AD8" w:rsidP="005A0AD8">
            <w:pPr>
              <w:spacing w:after="0" w:line="240" w:lineRule="auto"/>
              <w:textAlignment w:val="baseline"/>
              <w:outlineLvl w:val="0"/>
              <w:rPr>
                <w:rFonts w:ascii="Times New Roman" w:hAnsi="Times New Roman" w:cs="Times New Roman"/>
              </w:rPr>
            </w:pPr>
            <w:r>
              <w:rPr>
                <w:rFonts w:ascii="Times New Roman" w:hAnsi="Times New Roman" w:cs="Times New Roman"/>
                <w:lang w:eastAsia="en-US"/>
              </w:rPr>
              <w:t xml:space="preserve">Об утверждении административного регламента предоставления муниципальной услуги «Принятие решения об установлении </w:t>
            </w:r>
            <w:r>
              <w:rPr>
                <w:rFonts w:ascii="Times New Roman" w:hAnsi="Times New Roman" w:cs="Times New Roman"/>
                <w:lang w:eastAsia="en-US"/>
              </w:rPr>
              <w:br/>
              <w:t>или прекращении публичных сервитутов в отношении земельных участков, расположенных на территории муниципального образования»</w:t>
            </w:r>
          </w:p>
        </w:tc>
        <w:tc>
          <w:tcPr>
            <w:tcW w:w="1563" w:type="dxa"/>
            <w:tcBorders>
              <w:top w:val="single" w:sz="4" w:space="0" w:color="auto"/>
              <w:left w:val="single" w:sz="4" w:space="0" w:color="auto"/>
              <w:bottom w:val="single" w:sz="4" w:space="0" w:color="auto"/>
              <w:right w:val="single" w:sz="4" w:space="0" w:color="auto"/>
            </w:tcBorders>
            <w:vAlign w:val="center"/>
          </w:tcPr>
          <w:p w:rsidR="008B139B" w:rsidRDefault="005A0AD8" w:rsidP="008B139B">
            <w:pPr>
              <w:spacing w:after="0" w:line="240" w:lineRule="auto"/>
              <w:contextualSpacing/>
              <w:jc w:val="center"/>
              <w:rPr>
                <w:rFonts w:ascii="Times New Roman" w:hAnsi="Times New Roman"/>
                <w:color w:val="000000"/>
              </w:rPr>
            </w:pPr>
            <w:r>
              <w:rPr>
                <w:rFonts w:ascii="Times New Roman" w:hAnsi="Times New Roman"/>
                <w:color w:val="000000"/>
              </w:rPr>
              <w:t>от 09</w:t>
            </w:r>
            <w:r w:rsidR="008B139B">
              <w:rPr>
                <w:rFonts w:ascii="Times New Roman" w:hAnsi="Times New Roman"/>
                <w:color w:val="000000"/>
              </w:rPr>
              <w:t>.11.2020</w:t>
            </w:r>
          </w:p>
          <w:p w:rsidR="002067ED"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32</w:t>
            </w:r>
            <w:r w:rsidR="005A0AD8">
              <w:rPr>
                <w:rFonts w:ascii="Times New Roman" w:hAnsi="Times New Roman"/>
                <w:color w:val="000000"/>
              </w:rPr>
              <w:t>9</w:t>
            </w:r>
          </w:p>
        </w:tc>
        <w:tc>
          <w:tcPr>
            <w:tcW w:w="1137" w:type="dxa"/>
            <w:tcBorders>
              <w:top w:val="single" w:sz="4" w:space="0" w:color="auto"/>
              <w:left w:val="single" w:sz="4" w:space="0" w:color="auto"/>
              <w:bottom w:val="single" w:sz="4" w:space="0" w:color="auto"/>
              <w:right w:val="single" w:sz="4" w:space="0" w:color="auto"/>
            </w:tcBorders>
            <w:vAlign w:val="center"/>
          </w:tcPr>
          <w:p w:rsidR="002067ED"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41-56</w:t>
            </w:r>
          </w:p>
        </w:tc>
      </w:tr>
      <w:tr w:rsidR="00672AB6" w:rsidRPr="00E7214E" w:rsidTr="008B139B">
        <w:trPr>
          <w:trHeight w:val="419"/>
        </w:trPr>
        <w:tc>
          <w:tcPr>
            <w:tcW w:w="675" w:type="dxa"/>
            <w:tcBorders>
              <w:top w:val="single" w:sz="4" w:space="0" w:color="auto"/>
              <w:left w:val="single" w:sz="4" w:space="0" w:color="auto"/>
              <w:bottom w:val="single" w:sz="4" w:space="0" w:color="auto"/>
              <w:right w:val="single" w:sz="4" w:space="0" w:color="auto"/>
            </w:tcBorders>
            <w:vAlign w:val="center"/>
          </w:tcPr>
          <w:p w:rsidR="00672AB6" w:rsidRDefault="002067ED" w:rsidP="008B139B">
            <w:pPr>
              <w:spacing w:after="0" w:line="240" w:lineRule="auto"/>
              <w:contextualSpacing/>
              <w:jc w:val="center"/>
              <w:rPr>
                <w:rFonts w:ascii="Times New Roman" w:hAnsi="Times New Roman"/>
                <w:color w:val="000000"/>
              </w:rPr>
            </w:pPr>
            <w:r>
              <w:rPr>
                <w:rFonts w:ascii="Times New Roman" w:hAnsi="Times New Roman"/>
                <w:color w:val="000000"/>
              </w:rPr>
              <w:t>9</w:t>
            </w:r>
          </w:p>
        </w:tc>
        <w:tc>
          <w:tcPr>
            <w:tcW w:w="6817" w:type="dxa"/>
            <w:tcBorders>
              <w:top w:val="single" w:sz="4" w:space="0" w:color="auto"/>
              <w:left w:val="single" w:sz="4" w:space="0" w:color="auto"/>
              <w:bottom w:val="single" w:sz="4" w:space="0" w:color="auto"/>
              <w:right w:val="single" w:sz="4" w:space="0" w:color="auto"/>
            </w:tcBorders>
            <w:vAlign w:val="center"/>
          </w:tcPr>
          <w:p w:rsidR="00672AB6" w:rsidRPr="00345623" w:rsidRDefault="00672AB6" w:rsidP="005A0AD8">
            <w:pPr>
              <w:spacing w:after="0"/>
              <w:rPr>
                <w:rFonts w:ascii="Times New Roman" w:hAnsi="Times New Roman" w:cs="Times New Roman"/>
              </w:rPr>
            </w:pPr>
            <w:r w:rsidRPr="00672AB6">
              <w:rPr>
                <w:rFonts w:ascii="Times New Roman" w:hAnsi="Times New Roman" w:cs="Times New Roman"/>
              </w:rPr>
              <w:t>О внесении изменений в постановление администрации Тужинского муниципального района от 09.10.2017 № 3</w:t>
            </w:r>
            <w:r w:rsidR="005A0AD8">
              <w:rPr>
                <w:rFonts w:ascii="Times New Roman" w:hAnsi="Times New Roman" w:cs="Times New Roman"/>
              </w:rPr>
              <w:t>89</w:t>
            </w:r>
          </w:p>
        </w:tc>
        <w:tc>
          <w:tcPr>
            <w:tcW w:w="1563" w:type="dxa"/>
            <w:tcBorders>
              <w:top w:val="single" w:sz="4" w:space="0" w:color="auto"/>
              <w:left w:val="single" w:sz="4" w:space="0" w:color="auto"/>
              <w:bottom w:val="single" w:sz="4" w:space="0" w:color="auto"/>
              <w:right w:val="single" w:sz="4" w:space="0" w:color="auto"/>
            </w:tcBorders>
            <w:vAlign w:val="center"/>
          </w:tcPr>
          <w:p w:rsidR="008B139B" w:rsidRDefault="005A0AD8" w:rsidP="008B139B">
            <w:pPr>
              <w:spacing w:after="0" w:line="240" w:lineRule="auto"/>
              <w:contextualSpacing/>
              <w:jc w:val="center"/>
              <w:rPr>
                <w:rFonts w:ascii="Times New Roman" w:hAnsi="Times New Roman"/>
                <w:color w:val="000000"/>
              </w:rPr>
            </w:pPr>
            <w:r>
              <w:rPr>
                <w:rFonts w:ascii="Times New Roman" w:hAnsi="Times New Roman"/>
                <w:color w:val="000000"/>
              </w:rPr>
              <w:t>от 09</w:t>
            </w:r>
            <w:r w:rsidR="008B139B">
              <w:rPr>
                <w:rFonts w:ascii="Times New Roman" w:hAnsi="Times New Roman"/>
                <w:color w:val="000000"/>
              </w:rPr>
              <w:t>.11.2020</w:t>
            </w:r>
          </w:p>
          <w:p w:rsidR="00672AB6"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w:t>
            </w:r>
            <w:r w:rsidR="005A0AD8">
              <w:rPr>
                <w:rFonts w:ascii="Times New Roman" w:hAnsi="Times New Roman"/>
                <w:color w:val="000000"/>
              </w:rPr>
              <w:t>30</w:t>
            </w:r>
          </w:p>
        </w:tc>
        <w:tc>
          <w:tcPr>
            <w:tcW w:w="1137" w:type="dxa"/>
            <w:tcBorders>
              <w:top w:val="single" w:sz="4" w:space="0" w:color="auto"/>
              <w:left w:val="single" w:sz="4" w:space="0" w:color="auto"/>
              <w:bottom w:val="single" w:sz="4" w:space="0" w:color="auto"/>
              <w:right w:val="single" w:sz="4" w:space="0" w:color="auto"/>
            </w:tcBorders>
            <w:vAlign w:val="center"/>
          </w:tcPr>
          <w:p w:rsidR="00672AB6"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56-59</w:t>
            </w:r>
          </w:p>
        </w:tc>
      </w:tr>
      <w:tr w:rsidR="00672AB6" w:rsidRPr="00E7214E" w:rsidTr="008B139B">
        <w:trPr>
          <w:trHeight w:val="419"/>
        </w:trPr>
        <w:tc>
          <w:tcPr>
            <w:tcW w:w="675" w:type="dxa"/>
            <w:tcBorders>
              <w:top w:val="single" w:sz="4" w:space="0" w:color="auto"/>
              <w:left w:val="single" w:sz="4" w:space="0" w:color="auto"/>
              <w:bottom w:val="single" w:sz="4" w:space="0" w:color="auto"/>
              <w:right w:val="single" w:sz="4" w:space="0" w:color="auto"/>
            </w:tcBorders>
            <w:vAlign w:val="center"/>
          </w:tcPr>
          <w:p w:rsidR="00672AB6" w:rsidRDefault="002067ED" w:rsidP="008B139B">
            <w:pPr>
              <w:spacing w:after="0" w:line="240" w:lineRule="auto"/>
              <w:contextualSpacing/>
              <w:jc w:val="center"/>
              <w:rPr>
                <w:rFonts w:ascii="Times New Roman" w:hAnsi="Times New Roman"/>
                <w:color w:val="000000"/>
              </w:rPr>
            </w:pPr>
            <w:r>
              <w:rPr>
                <w:rFonts w:ascii="Times New Roman" w:hAnsi="Times New Roman"/>
                <w:color w:val="000000"/>
              </w:rPr>
              <w:t>10</w:t>
            </w:r>
          </w:p>
        </w:tc>
        <w:tc>
          <w:tcPr>
            <w:tcW w:w="6817" w:type="dxa"/>
            <w:tcBorders>
              <w:top w:val="single" w:sz="4" w:space="0" w:color="auto"/>
              <w:left w:val="single" w:sz="4" w:space="0" w:color="auto"/>
              <w:bottom w:val="single" w:sz="4" w:space="0" w:color="auto"/>
              <w:right w:val="single" w:sz="4" w:space="0" w:color="auto"/>
            </w:tcBorders>
            <w:vAlign w:val="center"/>
          </w:tcPr>
          <w:p w:rsidR="00672AB6" w:rsidRPr="00345623" w:rsidRDefault="005A0AD8" w:rsidP="008B139B">
            <w:pPr>
              <w:spacing w:after="0" w:line="240" w:lineRule="auto"/>
              <w:rPr>
                <w:rFonts w:ascii="Times New Roman" w:hAnsi="Times New Roman" w:cs="Times New Roman"/>
              </w:rPr>
            </w:pPr>
            <w:r w:rsidRPr="00672AB6">
              <w:rPr>
                <w:rFonts w:ascii="Times New Roman" w:hAnsi="Times New Roman" w:cs="Times New Roman"/>
              </w:rPr>
              <w:t>О внесении изменений в постановление администрации Тужинского муниципального района от 09.10.2017 № 39</w:t>
            </w:r>
            <w:r>
              <w:rPr>
                <w:rFonts w:ascii="Times New Roman" w:hAnsi="Times New Roman" w:cs="Times New Roman"/>
              </w:rPr>
              <w:t>7</w:t>
            </w:r>
          </w:p>
        </w:tc>
        <w:tc>
          <w:tcPr>
            <w:tcW w:w="1563" w:type="dxa"/>
            <w:tcBorders>
              <w:top w:val="single" w:sz="4" w:space="0" w:color="auto"/>
              <w:left w:val="single" w:sz="4" w:space="0" w:color="auto"/>
              <w:bottom w:val="single" w:sz="4" w:space="0" w:color="auto"/>
              <w:right w:val="single" w:sz="4" w:space="0" w:color="auto"/>
            </w:tcBorders>
            <w:vAlign w:val="center"/>
          </w:tcPr>
          <w:p w:rsidR="008B139B" w:rsidRDefault="005A0AD8" w:rsidP="008B139B">
            <w:pPr>
              <w:spacing w:after="0" w:line="240" w:lineRule="auto"/>
              <w:contextualSpacing/>
              <w:jc w:val="center"/>
              <w:rPr>
                <w:rFonts w:ascii="Times New Roman" w:hAnsi="Times New Roman"/>
                <w:color w:val="000000"/>
              </w:rPr>
            </w:pPr>
            <w:r>
              <w:rPr>
                <w:rFonts w:ascii="Times New Roman" w:hAnsi="Times New Roman"/>
                <w:color w:val="000000"/>
              </w:rPr>
              <w:t>от 09</w:t>
            </w:r>
            <w:r w:rsidR="008B139B">
              <w:rPr>
                <w:rFonts w:ascii="Times New Roman" w:hAnsi="Times New Roman"/>
                <w:color w:val="000000"/>
              </w:rPr>
              <w:t>.11.2020</w:t>
            </w:r>
          </w:p>
          <w:p w:rsidR="00672AB6" w:rsidRDefault="008B139B" w:rsidP="008B139B">
            <w:pPr>
              <w:spacing w:after="0" w:line="240" w:lineRule="auto"/>
              <w:contextualSpacing/>
              <w:jc w:val="center"/>
              <w:rPr>
                <w:rFonts w:ascii="Times New Roman" w:hAnsi="Times New Roman"/>
                <w:color w:val="000000"/>
              </w:rPr>
            </w:pPr>
            <w:r>
              <w:rPr>
                <w:rFonts w:ascii="Times New Roman" w:hAnsi="Times New Roman"/>
                <w:color w:val="000000"/>
              </w:rPr>
              <w:t>№ 3</w:t>
            </w:r>
            <w:r w:rsidR="005A0AD8">
              <w:rPr>
                <w:rFonts w:ascii="Times New Roman" w:hAnsi="Times New Roman"/>
                <w:color w:val="000000"/>
              </w:rPr>
              <w:t>31</w:t>
            </w:r>
          </w:p>
        </w:tc>
        <w:tc>
          <w:tcPr>
            <w:tcW w:w="1137" w:type="dxa"/>
            <w:tcBorders>
              <w:top w:val="single" w:sz="4" w:space="0" w:color="auto"/>
              <w:left w:val="single" w:sz="4" w:space="0" w:color="auto"/>
              <w:bottom w:val="single" w:sz="4" w:space="0" w:color="auto"/>
              <w:right w:val="single" w:sz="4" w:space="0" w:color="auto"/>
            </w:tcBorders>
            <w:vAlign w:val="center"/>
          </w:tcPr>
          <w:p w:rsidR="00672AB6" w:rsidRPr="006B6D6F" w:rsidRDefault="00DD0AA8" w:rsidP="008B139B">
            <w:pPr>
              <w:spacing w:after="0" w:line="240" w:lineRule="auto"/>
              <w:contextualSpacing/>
              <w:jc w:val="center"/>
              <w:rPr>
                <w:rFonts w:ascii="Times New Roman" w:hAnsi="Times New Roman"/>
                <w:color w:val="000000"/>
              </w:rPr>
            </w:pPr>
            <w:r>
              <w:rPr>
                <w:rFonts w:ascii="Times New Roman" w:hAnsi="Times New Roman"/>
                <w:color w:val="000000"/>
              </w:rPr>
              <w:t>60-63</w:t>
            </w:r>
          </w:p>
        </w:tc>
      </w:tr>
      <w:tr w:rsidR="00B121B3" w:rsidRPr="00E7214E" w:rsidTr="00852899">
        <w:trPr>
          <w:trHeight w:val="419"/>
        </w:trPr>
        <w:tc>
          <w:tcPr>
            <w:tcW w:w="675" w:type="dxa"/>
            <w:tcBorders>
              <w:top w:val="single" w:sz="4" w:space="0" w:color="auto"/>
              <w:left w:val="single" w:sz="4" w:space="0" w:color="auto"/>
              <w:bottom w:val="single" w:sz="4" w:space="0" w:color="auto"/>
              <w:right w:val="single" w:sz="4" w:space="0" w:color="auto"/>
            </w:tcBorders>
            <w:vAlign w:val="center"/>
          </w:tcPr>
          <w:p w:rsidR="00B121B3" w:rsidRDefault="00B121B3" w:rsidP="008B139B">
            <w:pPr>
              <w:spacing w:after="0" w:line="240" w:lineRule="auto"/>
              <w:contextualSpacing/>
              <w:jc w:val="center"/>
              <w:rPr>
                <w:rFonts w:ascii="Times New Roman" w:hAnsi="Times New Roman"/>
                <w:color w:val="000000"/>
              </w:rPr>
            </w:pPr>
            <w:r>
              <w:rPr>
                <w:rFonts w:ascii="Times New Roman" w:hAnsi="Times New Roman"/>
                <w:color w:val="000000"/>
              </w:rPr>
              <w:t>11</w:t>
            </w:r>
          </w:p>
        </w:tc>
        <w:tc>
          <w:tcPr>
            <w:tcW w:w="6817" w:type="dxa"/>
            <w:tcBorders>
              <w:top w:val="single" w:sz="4" w:space="0" w:color="auto"/>
              <w:left w:val="single" w:sz="4" w:space="0" w:color="auto"/>
              <w:bottom w:val="single" w:sz="4" w:space="0" w:color="auto"/>
              <w:right w:val="single" w:sz="4" w:space="0" w:color="auto"/>
            </w:tcBorders>
            <w:vAlign w:val="center"/>
          </w:tcPr>
          <w:p w:rsidR="00B121B3" w:rsidRPr="00672AB6" w:rsidRDefault="00B121B3" w:rsidP="00B121B3">
            <w:pPr>
              <w:spacing w:after="0" w:line="240" w:lineRule="auto"/>
              <w:jc w:val="both"/>
              <w:textAlignment w:val="baseline"/>
              <w:outlineLvl w:val="0"/>
              <w:rPr>
                <w:rFonts w:ascii="Times New Roman" w:hAnsi="Times New Roman" w:cs="Times New Roman"/>
              </w:rPr>
            </w:pPr>
            <w:r w:rsidRPr="00B121B3">
              <w:rPr>
                <w:rFonts w:ascii="Times New Roman" w:hAnsi="Times New Roman" w:cs="Times New Roman"/>
                <w:bCs/>
              </w:rPr>
              <w:t>Об у</w:t>
            </w:r>
            <w:r w:rsidRPr="00B121B3">
              <w:rPr>
                <w:rFonts w:ascii="Times New Roman" w:hAnsi="Times New Roman" w:cs="Times New Roman"/>
              </w:rPr>
              <w:t xml:space="preserve">тверждении Программы профилактики </w:t>
            </w:r>
            <w:r w:rsidRPr="00B121B3">
              <w:rPr>
                <w:rFonts w:ascii="Times New Roman" w:hAnsi="Times New Roman" w:cs="Times New Roman"/>
                <w:bCs/>
              </w:rPr>
              <w:t xml:space="preserve">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муниципальный района </w:t>
            </w:r>
            <w:r w:rsidRPr="00B121B3">
              <w:rPr>
                <w:rFonts w:ascii="Times New Roman" w:hAnsi="Times New Roman" w:cs="Times New Roman"/>
                <w:bCs/>
              </w:rPr>
              <w:br/>
              <w:t>Кировской области на 2021 год</w:t>
            </w:r>
          </w:p>
        </w:tc>
        <w:tc>
          <w:tcPr>
            <w:tcW w:w="1563" w:type="dxa"/>
            <w:tcBorders>
              <w:top w:val="single" w:sz="4" w:space="0" w:color="auto"/>
              <w:left w:val="single" w:sz="4" w:space="0" w:color="auto"/>
              <w:bottom w:val="single" w:sz="4" w:space="0" w:color="auto"/>
              <w:right w:val="single" w:sz="4" w:space="0" w:color="auto"/>
            </w:tcBorders>
          </w:tcPr>
          <w:p w:rsidR="00B121B3" w:rsidRDefault="00B121B3" w:rsidP="00B121B3">
            <w:pPr>
              <w:spacing w:after="0" w:line="240" w:lineRule="auto"/>
              <w:contextualSpacing/>
              <w:jc w:val="center"/>
              <w:rPr>
                <w:rFonts w:ascii="Times New Roman" w:hAnsi="Times New Roman"/>
                <w:color w:val="000000"/>
              </w:rPr>
            </w:pPr>
            <w:r>
              <w:rPr>
                <w:rFonts w:ascii="Times New Roman" w:hAnsi="Times New Roman"/>
                <w:color w:val="000000"/>
              </w:rPr>
              <w:t>от 11.11.2020</w:t>
            </w:r>
          </w:p>
          <w:p w:rsidR="00B121B3" w:rsidRDefault="00B121B3" w:rsidP="00B121B3">
            <w:pPr>
              <w:spacing w:after="0" w:line="240" w:lineRule="auto"/>
              <w:contextualSpacing/>
              <w:jc w:val="center"/>
              <w:rPr>
                <w:rFonts w:ascii="Times New Roman" w:hAnsi="Times New Roman"/>
                <w:color w:val="000000"/>
              </w:rPr>
            </w:pPr>
            <w:r>
              <w:rPr>
                <w:rFonts w:ascii="Times New Roman" w:hAnsi="Times New Roman"/>
                <w:color w:val="000000"/>
              </w:rPr>
              <w:t>№ 332</w:t>
            </w:r>
          </w:p>
        </w:tc>
        <w:tc>
          <w:tcPr>
            <w:tcW w:w="1137" w:type="dxa"/>
            <w:tcBorders>
              <w:top w:val="single" w:sz="4" w:space="0" w:color="auto"/>
              <w:left w:val="single" w:sz="4" w:space="0" w:color="auto"/>
              <w:bottom w:val="single" w:sz="4" w:space="0" w:color="auto"/>
              <w:right w:val="single" w:sz="4" w:space="0" w:color="auto"/>
            </w:tcBorders>
            <w:vAlign w:val="center"/>
          </w:tcPr>
          <w:p w:rsidR="00B121B3" w:rsidRDefault="00B121B3" w:rsidP="00852899">
            <w:pPr>
              <w:spacing w:after="0" w:line="240" w:lineRule="auto"/>
              <w:contextualSpacing/>
              <w:jc w:val="center"/>
              <w:rPr>
                <w:rFonts w:ascii="Times New Roman" w:hAnsi="Times New Roman"/>
                <w:color w:val="000000"/>
              </w:rPr>
            </w:pPr>
            <w:r>
              <w:rPr>
                <w:rFonts w:ascii="Times New Roman" w:hAnsi="Times New Roman"/>
                <w:color w:val="000000"/>
              </w:rPr>
              <w:t>64-70</w:t>
            </w:r>
          </w:p>
        </w:tc>
      </w:tr>
    </w:tbl>
    <w:p w:rsidR="00B34466" w:rsidRDefault="00B34466"/>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6B1A43" w:rsidRDefault="006B1A43"/>
    <w:p w:rsidR="001E6239" w:rsidRDefault="001E6239" w:rsidP="005348D6">
      <w:pPr>
        <w:pStyle w:val="ConsPlusTitle"/>
        <w:contextualSpacing/>
        <w:rPr>
          <w:rFonts w:asciiTheme="minorHAnsi" w:eastAsiaTheme="minorEastAsia" w:hAnsiTheme="minorHAnsi" w:cstheme="minorBidi"/>
          <w:b w:val="0"/>
          <w:bCs w:val="0"/>
          <w:sz w:val="22"/>
          <w:szCs w:val="22"/>
        </w:rPr>
      </w:pPr>
    </w:p>
    <w:p w:rsidR="00AA44CE" w:rsidRPr="00753E9A" w:rsidRDefault="00AA44CE" w:rsidP="00AA44C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ГЛАВА</w:t>
      </w:r>
      <w:r w:rsidRPr="00753E9A">
        <w:rPr>
          <w:rFonts w:ascii="Times New Roman" w:hAnsi="Times New Roman" w:cs="Times New Roman"/>
          <w:sz w:val="22"/>
          <w:szCs w:val="22"/>
        </w:rPr>
        <w:t xml:space="preserve"> ТУЖИНСКОГО МУНИЦИПАЛЬНОГО РАЙОНА</w:t>
      </w:r>
    </w:p>
    <w:p w:rsidR="00AA44CE" w:rsidRDefault="00AA44CE" w:rsidP="00AA44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AA44CE" w:rsidRPr="00753E9A" w:rsidRDefault="00AA44CE" w:rsidP="00AA44CE">
      <w:pPr>
        <w:pStyle w:val="ConsPlusTitle"/>
        <w:contextualSpacing/>
        <w:jc w:val="center"/>
        <w:rPr>
          <w:rFonts w:ascii="Times New Roman" w:hAnsi="Times New Roman" w:cs="Times New Roman"/>
          <w:b w:val="0"/>
          <w:sz w:val="22"/>
          <w:szCs w:val="22"/>
        </w:rPr>
      </w:pPr>
    </w:p>
    <w:p w:rsidR="00AA44CE" w:rsidRDefault="00AA44CE" w:rsidP="00AA44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AA44CE" w:rsidRPr="00753E9A" w:rsidRDefault="00AA44CE" w:rsidP="00AA44CE">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AA44CE" w:rsidRPr="00D95D93" w:rsidTr="006003A6">
        <w:tc>
          <w:tcPr>
            <w:tcW w:w="1843" w:type="dxa"/>
            <w:tcBorders>
              <w:bottom w:val="single" w:sz="4" w:space="0" w:color="auto"/>
            </w:tcBorders>
          </w:tcPr>
          <w:p w:rsidR="00AA44CE" w:rsidRPr="00AB4D86" w:rsidRDefault="00AA44CE" w:rsidP="006003A6">
            <w:pPr>
              <w:tabs>
                <w:tab w:val="left" w:pos="0"/>
              </w:tabs>
              <w:spacing w:after="0" w:line="240" w:lineRule="auto"/>
              <w:contextualSpacing/>
              <w:jc w:val="center"/>
              <w:rPr>
                <w:rFonts w:ascii="Times New Roman" w:hAnsi="Times New Roman"/>
              </w:rPr>
            </w:pPr>
            <w:r>
              <w:rPr>
                <w:rFonts w:ascii="Times New Roman" w:hAnsi="Times New Roman"/>
              </w:rPr>
              <w:t>12.10.2020</w:t>
            </w:r>
          </w:p>
        </w:tc>
        <w:tc>
          <w:tcPr>
            <w:tcW w:w="2873" w:type="dxa"/>
          </w:tcPr>
          <w:p w:rsidR="00AA44CE" w:rsidRPr="00AB4D86" w:rsidRDefault="00AA44CE" w:rsidP="006003A6">
            <w:pPr>
              <w:spacing w:after="0" w:line="240" w:lineRule="auto"/>
              <w:contextualSpacing/>
              <w:jc w:val="center"/>
              <w:rPr>
                <w:rFonts w:ascii="Times New Roman" w:hAnsi="Times New Roman"/>
                <w:position w:val="-6"/>
              </w:rPr>
            </w:pPr>
          </w:p>
        </w:tc>
        <w:tc>
          <w:tcPr>
            <w:tcW w:w="3292" w:type="dxa"/>
          </w:tcPr>
          <w:p w:rsidR="00AA44CE" w:rsidRPr="00D95D93" w:rsidRDefault="00AA44CE"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AA44CE" w:rsidRPr="00D95D93" w:rsidRDefault="00AA44CE" w:rsidP="006003A6">
            <w:pPr>
              <w:spacing w:after="0" w:line="240" w:lineRule="auto"/>
              <w:contextualSpacing/>
              <w:jc w:val="center"/>
              <w:rPr>
                <w:rFonts w:ascii="Times New Roman" w:hAnsi="Times New Roman"/>
              </w:rPr>
            </w:pPr>
            <w:r>
              <w:rPr>
                <w:rFonts w:ascii="Times New Roman" w:hAnsi="Times New Roman"/>
              </w:rPr>
              <w:t>11</w:t>
            </w:r>
          </w:p>
        </w:tc>
      </w:tr>
      <w:tr w:rsidR="00AA44CE" w:rsidRPr="00D95D93" w:rsidTr="006003A6">
        <w:trPr>
          <w:trHeight w:val="217"/>
        </w:trPr>
        <w:tc>
          <w:tcPr>
            <w:tcW w:w="9851" w:type="dxa"/>
            <w:gridSpan w:val="4"/>
          </w:tcPr>
          <w:p w:rsidR="00AA44CE" w:rsidRDefault="00AA44CE" w:rsidP="006003A6">
            <w:pPr>
              <w:tabs>
                <w:tab w:val="left" w:pos="2765"/>
              </w:tabs>
              <w:spacing w:after="0" w:line="240" w:lineRule="auto"/>
              <w:contextualSpacing/>
              <w:jc w:val="center"/>
              <w:rPr>
                <w:rFonts w:ascii="Times New Roman" w:hAnsi="Times New Roman"/>
              </w:rPr>
            </w:pPr>
          </w:p>
          <w:p w:rsidR="00AA44CE" w:rsidRDefault="00AA44CE"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AA44CE" w:rsidRPr="00753E9A" w:rsidRDefault="00AA44CE" w:rsidP="006003A6">
            <w:pPr>
              <w:tabs>
                <w:tab w:val="left" w:pos="2765"/>
              </w:tabs>
              <w:spacing w:after="0" w:line="240" w:lineRule="auto"/>
              <w:contextualSpacing/>
              <w:jc w:val="center"/>
              <w:rPr>
                <w:rFonts w:ascii="Times New Roman" w:hAnsi="Times New Roman"/>
              </w:rPr>
            </w:pPr>
          </w:p>
        </w:tc>
      </w:tr>
    </w:tbl>
    <w:p w:rsidR="00AA44CE" w:rsidRDefault="00AA44CE" w:rsidP="00AA44CE">
      <w:pPr>
        <w:pStyle w:val="ConsPlusNormal"/>
        <w:tabs>
          <w:tab w:val="left" w:pos="9356"/>
        </w:tabs>
        <w:ind w:right="284" w:firstLine="709"/>
        <w:jc w:val="center"/>
        <w:rPr>
          <w:b/>
          <w:sz w:val="22"/>
          <w:szCs w:val="22"/>
        </w:rPr>
      </w:pPr>
      <w:r w:rsidRPr="003E4DE3">
        <w:rPr>
          <w:b/>
          <w:sz w:val="22"/>
          <w:szCs w:val="22"/>
        </w:rPr>
        <w:t xml:space="preserve">О внесении изменения в постановление главы Тужинского муниципального района </w:t>
      </w:r>
      <w:r>
        <w:rPr>
          <w:b/>
          <w:sz w:val="22"/>
          <w:szCs w:val="22"/>
        </w:rPr>
        <w:br/>
        <w:t>от 05.02.2020</w:t>
      </w:r>
      <w:r w:rsidRPr="003E4DE3">
        <w:rPr>
          <w:b/>
          <w:sz w:val="22"/>
          <w:szCs w:val="22"/>
        </w:rPr>
        <w:t xml:space="preserve"> № 1</w:t>
      </w:r>
    </w:p>
    <w:p w:rsidR="00AA44CE" w:rsidRDefault="00AA44CE" w:rsidP="00AA44CE">
      <w:pPr>
        <w:pStyle w:val="ConsPlusNormal"/>
        <w:tabs>
          <w:tab w:val="left" w:pos="9356"/>
        </w:tabs>
        <w:ind w:right="284" w:firstLine="709"/>
        <w:jc w:val="center"/>
        <w:rPr>
          <w:b/>
          <w:sz w:val="22"/>
          <w:szCs w:val="22"/>
        </w:rPr>
      </w:pPr>
    </w:p>
    <w:p w:rsidR="00973EDB" w:rsidRPr="007211B0" w:rsidRDefault="00973EDB" w:rsidP="00973EDB">
      <w:pPr>
        <w:autoSpaceDE w:val="0"/>
        <w:autoSpaceDN w:val="0"/>
        <w:adjustRightInd w:val="0"/>
        <w:spacing w:after="0" w:line="240" w:lineRule="auto"/>
        <w:ind w:firstLine="709"/>
        <w:jc w:val="both"/>
        <w:rPr>
          <w:rFonts w:ascii="Times New Roman" w:hAnsi="Times New Roman" w:cs="Times New Roman"/>
        </w:rPr>
      </w:pPr>
      <w:r w:rsidRPr="007211B0">
        <w:rPr>
          <w:rFonts w:ascii="Times New Roman" w:hAnsi="Times New Roman" w:cs="Times New Roman"/>
        </w:rPr>
        <w:t>В соответствии со статьей 12 Закона Кировской области от 25.11.2010 № 578-ЗО «О комиссиях по делам несовершеннолетних и защите их прав в Кировской области» в связи с кадровыми изменениями ПОСТАНОВЛЯЮ:</w:t>
      </w:r>
    </w:p>
    <w:p w:rsidR="00973EDB" w:rsidRPr="007211B0" w:rsidRDefault="00973EDB" w:rsidP="00973EDB">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7211B0">
        <w:rPr>
          <w:rFonts w:ascii="Times New Roman" w:eastAsia="Calibri" w:hAnsi="Times New Roman" w:cs="Times New Roman"/>
          <w:lang w:eastAsia="en-US"/>
        </w:rPr>
        <w:t xml:space="preserve">1. Внести в постановление главы Тужинского муниципального района от 05.02.2020 № 1 </w:t>
      </w:r>
      <w:r>
        <w:rPr>
          <w:rFonts w:ascii="Times New Roman" w:eastAsia="Calibri" w:hAnsi="Times New Roman" w:cs="Times New Roman"/>
          <w:lang w:eastAsia="en-US"/>
        </w:rPr>
        <w:br/>
      </w:r>
      <w:r w:rsidRPr="007211B0">
        <w:rPr>
          <w:rFonts w:ascii="Times New Roman" w:eastAsia="Calibri" w:hAnsi="Times New Roman" w:cs="Times New Roman"/>
          <w:lang w:eastAsia="en-US"/>
        </w:rPr>
        <w:t>«</w:t>
      </w:r>
      <w:r w:rsidRPr="007211B0">
        <w:rPr>
          <w:rFonts w:ascii="Times New Roman" w:hAnsi="Times New Roman" w:cs="Times New Roman"/>
        </w:rPr>
        <w:t>Об утверждении состава комиссии по делам несовершеннолетних и защите их прав при администрации Тужинского муниципального района</w:t>
      </w:r>
      <w:r w:rsidRPr="007211B0">
        <w:rPr>
          <w:rFonts w:ascii="Times New Roman" w:eastAsia="Calibri" w:hAnsi="Times New Roman" w:cs="Times New Roman"/>
          <w:lang w:eastAsia="en-US"/>
        </w:rPr>
        <w:t>» следующее изменение:</w:t>
      </w:r>
    </w:p>
    <w:p w:rsidR="00973EDB" w:rsidRPr="007211B0" w:rsidRDefault="00973EDB" w:rsidP="00973EDB">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7211B0">
        <w:rPr>
          <w:rFonts w:ascii="Times New Roman" w:eastAsia="Calibri" w:hAnsi="Times New Roman" w:cs="Times New Roman"/>
          <w:lang w:eastAsia="en-US"/>
        </w:rPr>
        <w:t>Утвердить состав комиссии по делам несовершеннолетних и защите их прав при администрации Тужинского муниципального района в новой редакции, согласно приложению.</w:t>
      </w:r>
    </w:p>
    <w:p w:rsidR="00973EDB" w:rsidRPr="007211B0" w:rsidRDefault="00973EDB" w:rsidP="00973EDB">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7211B0">
        <w:rPr>
          <w:rFonts w:ascii="Times New Roman" w:eastAsia="Calibri" w:hAnsi="Times New Roman" w:cs="Times New Roman"/>
          <w:lang w:eastAsia="en-US"/>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A44CE" w:rsidRDefault="00AA44CE" w:rsidP="00AA44CE">
      <w:pPr>
        <w:spacing w:after="0" w:line="240" w:lineRule="auto"/>
        <w:rPr>
          <w:rFonts w:ascii="Times New Roman" w:hAnsi="Times New Roman"/>
        </w:rPr>
      </w:pPr>
    </w:p>
    <w:p w:rsidR="00973EDB" w:rsidRPr="003906CE" w:rsidRDefault="00973EDB" w:rsidP="00973EDB">
      <w:pPr>
        <w:pStyle w:val="a4"/>
        <w:ind w:right="-710"/>
        <w:rPr>
          <w:rFonts w:ascii="Times New Roman" w:hAnsi="Times New Roman"/>
          <w:lang w:val="ru-RU"/>
        </w:rPr>
      </w:pPr>
      <w:r>
        <w:rPr>
          <w:rFonts w:ascii="Times New Roman" w:hAnsi="Times New Roman"/>
          <w:lang w:val="ru-RU"/>
        </w:rPr>
        <w:t>И.о. главы</w:t>
      </w:r>
      <w:r w:rsidRPr="003906CE">
        <w:rPr>
          <w:rFonts w:ascii="Times New Roman" w:hAnsi="Times New Roman"/>
          <w:lang w:val="ru-RU"/>
        </w:rPr>
        <w:t xml:space="preserve"> Тужинского </w:t>
      </w:r>
    </w:p>
    <w:p w:rsidR="00973EDB" w:rsidRPr="003906CE" w:rsidRDefault="00973EDB" w:rsidP="00973ED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AA44CE" w:rsidRDefault="00AA44CE" w:rsidP="00AA44CE">
      <w:pPr>
        <w:pStyle w:val="ConsPlusTitle"/>
        <w:jc w:val="both"/>
        <w:rPr>
          <w:rFonts w:ascii="Times New Roman" w:hAnsi="Times New Roman" w:cs="Times New Roman"/>
          <w:b w:val="0"/>
          <w:sz w:val="22"/>
          <w:szCs w:val="22"/>
        </w:rPr>
      </w:pPr>
    </w:p>
    <w:p w:rsidR="00AA44CE" w:rsidRDefault="00AA44CE" w:rsidP="00973EDB">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p>
    <w:p w:rsidR="00AA44CE" w:rsidRPr="0028621F" w:rsidRDefault="00AA44CE" w:rsidP="00973EDB">
      <w:pPr>
        <w:spacing w:after="0" w:line="240" w:lineRule="auto"/>
        <w:ind w:left="6237"/>
        <w:jc w:val="both"/>
        <w:rPr>
          <w:rFonts w:ascii="Times New Roman" w:hAnsi="Times New Roman"/>
          <w:color w:val="000000"/>
        </w:rPr>
      </w:pPr>
    </w:p>
    <w:p w:rsidR="00AA44CE" w:rsidRPr="0028621F" w:rsidRDefault="00AA44CE" w:rsidP="00973EDB">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AA44CE" w:rsidRPr="0028621F" w:rsidRDefault="00AA44CE" w:rsidP="00973EDB">
      <w:pPr>
        <w:spacing w:after="0" w:line="240" w:lineRule="auto"/>
        <w:ind w:left="6237"/>
        <w:jc w:val="both"/>
        <w:rPr>
          <w:rFonts w:ascii="Times New Roman" w:hAnsi="Times New Roman"/>
          <w:color w:val="000000"/>
        </w:rPr>
      </w:pPr>
    </w:p>
    <w:p w:rsidR="00AA44CE" w:rsidRDefault="00AA44CE" w:rsidP="00973EDB">
      <w:pPr>
        <w:spacing w:after="0" w:line="240" w:lineRule="auto"/>
        <w:ind w:left="6237"/>
        <w:rPr>
          <w:rFonts w:ascii="Times New Roman" w:hAnsi="Times New Roman"/>
          <w:color w:val="000000"/>
        </w:rPr>
      </w:pPr>
      <w:r w:rsidRPr="0028621F">
        <w:rPr>
          <w:rFonts w:ascii="Times New Roman" w:hAnsi="Times New Roman"/>
          <w:color w:val="000000"/>
        </w:rPr>
        <w:t xml:space="preserve">постановлением </w:t>
      </w:r>
      <w:r w:rsidR="00973EDB">
        <w:rPr>
          <w:rFonts w:ascii="Times New Roman" w:hAnsi="Times New Roman"/>
          <w:color w:val="000000"/>
        </w:rPr>
        <w:t>главы</w:t>
      </w:r>
      <w:r w:rsidR="00805732">
        <w:rPr>
          <w:rFonts w:ascii="Times New Roman" w:hAnsi="Times New Roman"/>
          <w:color w:val="000000"/>
        </w:rPr>
        <w:t xml:space="preserve"> </w:t>
      </w:r>
    </w:p>
    <w:p w:rsidR="00AA44CE" w:rsidRDefault="00AA44CE" w:rsidP="00973EDB">
      <w:pPr>
        <w:spacing w:after="0" w:line="240" w:lineRule="auto"/>
        <w:ind w:left="6237"/>
        <w:rPr>
          <w:rFonts w:ascii="Times New Roman" w:hAnsi="Times New Roman"/>
          <w:color w:val="000000"/>
        </w:rPr>
      </w:pPr>
      <w:r w:rsidRPr="0028621F">
        <w:rPr>
          <w:rFonts w:ascii="Times New Roman" w:hAnsi="Times New Roman"/>
          <w:color w:val="000000"/>
        </w:rPr>
        <w:t xml:space="preserve">Тужинского муниципального района </w:t>
      </w:r>
    </w:p>
    <w:p w:rsidR="00AA44CE" w:rsidRDefault="00AA44CE" w:rsidP="00973EDB">
      <w:pPr>
        <w:spacing w:after="0" w:line="240" w:lineRule="auto"/>
        <w:ind w:left="6237"/>
        <w:rPr>
          <w:rStyle w:val="FontStyle13"/>
        </w:rPr>
      </w:pPr>
      <w:r>
        <w:rPr>
          <w:rStyle w:val="FontStyle13"/>
        </w:rPr>
        <w:t xml:space="preserve">от 12.10.2020 </w:t>
      </w:r>
      <w:r w:rsidRPr="007247EB">
        <w:rPr>
          <w:rStyle w:val="FontStyle13"/>
        </w:rPr>
        <w:t>№</w:t>
      </w:r>
      <w:r>
        <w:rPr>
          <w:rStyle w:val="FontStyle13"/>
        </w:rPr>
        <w:t xml:space="preserve"> 11</w:t>
      </w:r>
    </w:p>
    <w:p w:rsidR="00AA44CE" w:rsidRDefault="00AA44CE" w:rsidP="00AA44CE">
      <w:pPr>
        <w:spacing w:after="0" w:line="240" w:lineRule="auto"/>
        <w:ind w:left="6521"/>
        <w:rPr>
          <w:rStyle w:val="FontStyle13"/>
        </w:rPr>
      </w:pPr>
    </w:p>
    <w:p w:rsidR="00973EDB" w:rsidRPr="00AE1F5D" w:rsidRDefault="00973EDB" w:rsidP="00973EDB">
      <w:pPr>
        <w:pStyle w:val="Style4"/>
        <w:widowControl/>
        <w:spacing w:line="240" w:lineRule="auto"/>
        <w:ind w:right="11"/>
        <w:rPr>
          <w:rStyle w:val="FontStyle13"/>
          <w:b/>
          <w:bCs/>
        </w:rPr>
      </w:pPr>
      <w:r w:rsidRPr="00AE1F5D">
        <w:rPr>
          <w:rStyle w:val="FontStyle13"/>
          <w:b/>
          <w:bCs/>
        </w:rPr>
        <w:t>СОСТАВ</w:t>
      </w:r>
    </w:p>
    <w:p w:rsidR="00973EDB" w:rsidRPr="00AE1F5D" w:rsidRDefault="00973EDB" w:rsidP="00973EDB">
      <w:pPr>
        <w:spacing w:after="0" w:line="240" w:lineRule="auto"/>
        <w:jc w:val="center"/>
        <w:rPr>
          <w:rFonts w:ascii="Times New Roman" w:hAnsi="Times New Roman" w:cs="Times New Roman"/>
          <w:b/>
        </w:rPr>
      </w:pPr>
      <w:r w:rsidRPr="00AE1F5D">
        <w:rPr>
          <w:rFonts w:ascii="Times New Roman" w:hAnsi="Times New Roman" w:cs="Times New Roman"/>
          <w:b/>
        </w:rPr>
        <w:t xml:space="preserve">комиссии по делам несовершеннолетних и защите их прав </w:t>
      </w:r>
    </w:p>
    <w:p w:rsidR="00973EDB" w:rsidRPr="00AE1F5D" w:rsidRDefault="00973EDB" w:rsidP="00973EDB">
      <w:pPr>
        <w:spacing w:after="0" w:line="240" w:lineRule="auto"/>
        <w:jc w:val="center"/>
        <w:rPr>
          <w:rFonts w:ascii="Times New Roman" w:hAnsi="Times New Roman" w:cs="Times New Roman"/>
          <w:b/>
        </w:rPr>
      </w:pPr>
      <w:r w:rsidRPr="00AE1F5D">
        <w:rPr>
          <w:rFonts w:ascii="Times New Roman" w:hAnsi="Times New Roman" w:cs="Times New Roman"/>
          <w:b/>
        </w:rPr>
        <w:t>при администрации Тужинского муниципального района</w:t>
      </w:r>
    </w:p>
    <w:p w:rsidR="00973EDB" w:rsidRPr="00AE1F5D" w:rsidRDefault="00973EDB" w:rsidP="00973EDB">
      <w:pPr>
        <w:spacing w:after="0" w:line="240" w:lineRule="auto"/>
        <w:jc w:val="center"/>
        <w:rPr>
          <w:rFonts w:ascii="Times New Roman" w:hAnsi="Times New Roman" w:cs="Times New Roman"/>
        </w:rPr>
      </w:pPr>
    </w:p>
    <w:tbl>
      <w:tblPr>
        <w:tblW w:w="10031" w:type="dxa"/>
        <w:tblLook w:val="00BF"/>
      </w:tblPr>
      <w:tblGrid>
        <w:gridCol w:w="4077"/>
        <w:gridCol w:w="455"/>
        <w:gridCol w:w="5499"/>
      </w:tblGrid>
      <w:tr w:rsidR="00973EDB" w:rsidRPr="00AE1F5D" w:rsidTr="00805732">
        <w:trPr>
          <w:trHeight w:val="986"/>
        </w:trPr>
        <w:tc>
          <w:tcPr>
            <w:tcW w:w="4077" w:type="dxa"/>
          </w:tcPr>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МАРЬИНА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Наталья Александровна</w:t>
            </w:r>
          </w:p>
        </w:tc>
        <w:tc>
          <w:tcPr>
            <w:tcW w:w="455" w:type="dxa"/>
          </w:tcPr>
          <w:p w:rsidR="00973EDB" w:rsidRPr="00AE1F5D" w:rsidRDefault="00973EDB" w:rsidP="006F0E18">
            <w:pPr>
              <w:spacing w:after="0" w:line="240" w:lineRule="auto"/>
              <w:rPr>
                <w:rStyle w:val="FontStyle11"/>
                <w:b w:val="0"/>
                <w:bCs w:val="0"/>
              </w:rPr>
            </w:pPr>
            <w:r w:rsidRPr="00AE1F5D">
              <w:rPr>
                <w:rStyle w:val="FontStyle11"/>
              </w:rPr>
              <w:t>-</w:t>
            </w:r>
          </w:p>
        </w:tc>
        <w:tc>
          <w:tcPr>
            <w:tcW w:w="5499" w:type="dxa"/>
          </w:tcPr>
          <w:p w:rsidR="00973EDB" w:rsidRPr="00AE1F5D" w:rsidRDefault="00973EDB" w:rsidP="006F0E18">
            <w:pPr>
              <w:spacing w:after="0" w:line="240" w:lineRule="auto"/>
              <w:jc w:val="both"/>
              <w:rPr>
                <w:rFonts w:ascii="Times New Roman" w:eastAsia="Times New Roman" w:hAnsi="Times New Roman" w:cs="Times New Roman"/>
              </w:rPr>
            </w:pPr>
            <w:r w:rsidRPr="00AE1F5D">
              <w:rPr>
                <w:rFonts w:ascii="Times New Roman" w:hAnsi="Times New Roman" w:cs="Times New Roman"/>
              </w:rPr>
              <w:t xml:space="preserve">заместитель главы администрации Тужинского муниципального района по социальным вопросам </w:t>
            </w:r>
            <w:r w:rsidRPr="00AE1F5D">
              <w:rPr>
                <w:rFonts w:ascii="Times New Roman" w:eastAsia="Times New Roman" w:hAnsi="Times New Roman" w:cs="Times New Roman"/>
              </w:rPr>
              <w:t>– начальник управления образования</w:t>
            </w:r>
            <w:r w:rsidRPr="00AE1F5D">
              <w:rPr>
                <w:rFonts w:ascii="Times New Roman" w:hAnsi="Times New Roman" w:cs="Times New Roman"/>
              </w:rPr>
              <w:t>, председатель комиссии;</w:t>
            </w:r>
          </w:p>
          <w:p w:rsidR="00973EDB" w:rsidRPr="00AE1F5D" w:rsidRDefault="00973EDB" w:rsidP="006F0E18">
            <w:pPr>
              <w:spacing w:after="0" w:line="240" w:lineRule="auto"/>
              <w:jc w:val="both"/>
              <w:rPr>
                <w:rFonts w:ascii="Times New Roman" w:hAnsi="Times New Roman" w:cs="Times New Roman"/>
              </w:rPr>
            </w:pPr>
          </w:p>
        </w:tc>
      </w:tr>
      <w:tr w:rsidR="00973EDB" w:rsidRPr="00AE1F5D" w:rsidTr="00805732">
        <w:trPr>
          <w:trHeight w:val="986"/>
        </w:trPr>
        <w:tc>
          <w:tcPr>
            <w:tcW w:w="4077" w:type="dxa"/>
          </w:tcPr>
          <w:p w:rsidR="00973EDB" w:rsidRPr="00AE1F5D" w:rsidRDefault="00973EDB" w:rsidP="006F0E18">
            <w:pPr>
              <w:spacing w:after="0" w:line="240" w:lineRule="auto"/>
              <w:rPr>
                <w:rStyle w:val="FontStyle13"/>
              </w:rPr>
            </w:pPr>
            <w:r w:rsidRPr="00AE1F5D">
              <w:rPr>
                <w:rStyle w:val="FontStyle13"/>
              </w:rPr>
              <w:t>БАГАЕВ</w:t>
            </w:r>
          </w:p>
          <w:p w:rsidR="00973EDB" w:rsidRPr="00AE1F5D" w:rsidRDefault="00973EDB" w:rsidP="006F0E18">
            <w:pPr>
              <w:spacing w:after="0" w:line="240" w:lineRule="auto"/>
              <w:rPr>
                <w:rStyle w:val="FontStyle13"/>
              </w:rPr>
            </w:pPr>
            <w:r w:rsidRPr="00AE1F5D">
              <w:rPr>
                <w:rStyle w:val="FontStyle13"/>
              </w:rPr>
              <w:t>Эдуард Николаевич</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БЕРЕСНЕВА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Мария Эдуардовна</w:t>
            </w:r>
          </w:p>
        </w:tc>
        <w:tc>
          <w:tcPr>
            <w:tcW w:w="455" w:type="dxa"/>
          </w:tcPr>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tc>
        <w:tc>
          <w:tcPr>
            <w:tcW w:w="5499" w:type="dxa"/>
          </w:tcPr>
          <w:p w:rsidR="00973EDB" w:rsidRPr="00AE1F5D" w:rsidRDefault="00973EDB" w:rsidP="006F0E18">
            <w:pPr>
              <w:spacing w:after="0" w:line="240" w:lineRule="auto"/>
              <w:jc w:val="both"/>
              <w:rPr>
                <w:rFonts w:ascii="Times New Roman" w:hAnsi="Times New Roman" w:cs="Times New Roman"/>
              </w:rPr>
            </w:pPr>
            <w:r w:rsidRPr="00AE1F5D">
              <w:rPr>
                <w:rStyle w:val="FontStyle13"/>
              </w:rPr>
              <w:t>директор МБУК Тужинский РКДЦ, депутат Тужинской районной Думы</w:t>
            </w:r>
            <w:r w:rsidRPr="00AE1F5D">
              <w:rPr>
                <w:rFonts w:ascii="Times New Roman" w:hAnsi="Times New Roman" w:cs="Times New Roman"/>
              </w:rPr>
              <w:t xml:space="preserve">, заместитель председателя комиссии </w:t>
            </w:r>
            <w:r w:rsidRPr="00AE1F5D">
              <w:rPr>
                <w:rFonts w:ascii="Times New Roman" w:hAnsi="Times New Roman" w:cs="Times New Roman"/>
              </w:rPr>
              <w:br/>
              <w:t>(по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 xml:space="preserve">главный специалист, ответственный секретарь КДН </w:t>
            </w:r>
            <w:r w:rsidR="00805732">
              <w:rPr>
                <w:rFonts w:ascii="Times New Roman" w:hAnsi="Times New Roman" w:cs="Times New Roman"/>
              </w:rPr>
              <w:br/>
            </w:r>
            <w:r w:rsidRPr="00AE1F5D">
              <w:rPr>
                <w:rFonts w:ascii="Times New Roman" w:hAnsi="Times New Roman" w:cs="Times New Roman"/>
              </w:rPr>
              <w:t>и ЗП администрации Тужинского муниципального района, секретарь комиссии;</w:t>
            </w:r>
          </w:p>
        </w:tc>
      </w:tr>
      <w:tr w:rsidR="00973EDB" w:rsidRPr="00AE1F5D" w:rsidTr="00805732">
        <w:trPr>
          <w:trHeight w:val="412"/>
        </w:trPr>
        <w:tc>
          <w:tcPr>
            <w:tcW w:w="4077" w:type="dxa"/>
          </w:tcPr>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Члены комиссии:</w:t>
            </w:r>
          </w:p>
        </w:tc>
        <w:tc>
          <w:tcPr>
            <w:tcW w:w="455" w:type="dxa"/>
          </w:tcPr>
          <w:p w:rsidR="00973EDB" w:rsidRPr="00AE1F5D" w:rsidRDefault="00973EDB" w:rsidP="006F0E18">
            <w:pPr>
              <w:spacing w:after="0" w:line="240" w:lineRule="auto"/>
              <w:rPr>
                <w:rStyle w:val="FontStyle11"/>
                <w:b w:val="0"/>
                <w:bCs w:val="0"/>
              </w:rPr>
            </w:pPr>
          </w:p>
        </w:tc>
        <w:tc>
          <w:tcPr>
            <w:tcW w:w="5499" w:type="dxa"/>
          </w:tcPr>
          <w:p w:rsidR="00973EDB" w:rsidRPr="00AE1F5D" w:rsidRDefault="00973EDB" w:rsidP="006F0E18">
            <w:pPr>
              <w:spacing w:after="0" w:line="240" w:lineRule="auto"/>
              <w:jc w:val="both"/>
              <w:rPr>
                <w:rFonts w:ascii="Times New Roman" w:hAnsi="Times New Roman" w:cs="Times New Roman"/>
              </w:rPr>
            </w:pPr>
          </w:p>
        </w:tc>
      </w:tr>
      <w:tr w:rsidR="00973EDB" w:rsidRPr="00AE1F5D" w:rsidTr="00805732">
        <w:trPr>
          <w:trHeight w:val="567"/>
        </w:trPr>
        <w:tc>
          <w:tcPr>
            <w:tcW w:w="4077" w:type="dxa"/>
          </w:tcPr>
          <w:p w:rsidR="00973EDB" w:rsidRPr="00AE1F5D" w:rsidRDefault="00973EDB" w:rsidP="006F0E18">
            <w:pPr>
              <w:spacing w:after="0" w:line="240" w:lineRule="auto"/>
              <w:rPr>
                <w:rStyle w:val="FontStyle13"/>
              </w:rPr>
            </w:pPr>
            <w:r w:rsidRPr="00AE1F5D">
              <w:rPr>
                <w:rStyle w:val="FontStyle13"/>
              </w:rPr>
              <w:t>БЕРЕСНЕВ</w:t>
            </w:r>
          </w:p>
          <w:p w:rsidR="00973EDB" w:rsidRPr="00AE1F5D" w:rsidRDefault="00973EDB" w:rsidP="006F0E18">
            <w:pPr>
              <w:spacing w:after="0" w:line="240" w:lineRule="auto"/>
              <w:rPr>
                <w:rStyle w:val="FontStyle13"/>
              </w:rPr>
            </w:pPr>
            <w:r w:rsidRPr="00AE1F5D">
              <w:rPr>
                <w:rStyle w:val="FontStyle13"/>
              </w:rPr>
              <w:t>Алексей Васильевич</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ДЕРБЕНЁВА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Тамара Леонидовна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lastRenderedPageBreak/>
              <w:t>КРАЕВ</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Виталий Васильевич</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КУРАНДИНА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Ольга Владимировна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ЛЫСАНОВА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Светлана Николаевна</w:t>
            </w:r>
          </w:p>
        </w:tc>
        <w:tc>
          <w:tcPr>
            <w:tcW w:w="455" w:type="dxa"/>
          </w:tcPr>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lastRenderedPageBreak/>
              <w:t>-</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lastRenderedPageBreak/>
              <w:t>-</w:t>
            </w:r>
          </w:p>
          <w:p w:rsidR="00973EDB" w:rsidRPr="00AE1F5D" w:rsidRDefault="00973EDB" w:rsidP="006F0E18">
            <w:pPr>
              <w:spacing w:after="0" w:line="240" w:lineRule="auto"/>
              <w:rPr>
                <w:rFonts w:ascii="Times New Roman" w:hAnsi="Times New Roman" w:cs="Times New Roman"/>
              </w:rPr>
            </w:pPr>
          </w:p>
          <w:p w:rsidR="00805732" w:rsidRDefault="00805732" w:rsidP="006F0E18">
            <w:pPr>
              <w:spacing w:after="0" w:line="240" w:lineRule="auto"/>
              <w:rPr>
                <w:rFonts w:ascii="Times New Roman" w:hAnsi="Times New Roman" w:cs="Times New Roman"/>
              </w:rPr>
            </w:pPr>
          </w:p>
          <w:p w:rsidR="00805732" w:rsidRDefault="00805732"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tc>
        <w:tc>
          <w:tcPr>
            <w:tcW w:w="5499" w:type="dxa"/>
          </w:tcPr>
          <w:p w:rsidR="00973EDB" w:rsidRPr="00AE1F5D" w:rsidRDefault="00973EDB" w:rsidP="006F0E18">
            <w:pPr>
              <w:spacing w:after="0" w:line="240" w:lineRule="auto"/>
              <w:jc w:val="both"/>
              <w:rPr>
                <w:rFonts w:ascii="Times New Roman" w:hAnsi="Times New Roman" w:cs="Times New Roman"/>
              </w:rPr>
            </w:pPr>
            <w:r w:rsidRPr="00AE1F5D">
              <w:rPr>
                <w:rStyle w:val="FontStyle13"/>
              </w:rPr>
              <w:lastRenderedPageBreak/>
              <w:t xml:space="preserve">начальник ПП «Тужинский» МО МВД России «Яранский» </w:t>
            </w:r>
            <w:r w:rsidRPr="00AE1F5D">
              <w:rPr>
                <w:rFonts w:ascii="Times New Roman" w:hAnsi="Times New Roman" w:cs="Times New Roman"/>
              </w:rPr>
              <w:t>(по согласованию);</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 xml:space="preserve">заведующий МКДОУ детский сад «Родничок» </w:t>
            </w:r>
            <w:r w:rsidR="00805732">
              <w:rPr>
                <w:rFonts w:ascii="Times New Roman" w:hAnsi="Times New Roman" w:cs="Times New Roman"/>
              </w:rPr>
              <w:br/>
            </w:r>
            <w:r w:rsidRPr="00AE1F5D">
              <w:rPr>
                <w:rFonts w:ascii="Times New Roman" w:hAnsi="Times New Roman" w:cs="Times New Roman"/>
              </w:rPr>
              <w:t>пгт Тужа</w:t>
            </w:r>
            <w:r w:rsidRPr="00AE1F5D">
              <w:rPr>
                <w:rStyle w:val="FontStyle13"/>
              </w:rPr>
              <w:t xml:space="preserve"> (по согласованию);</w:t>
            </w: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lastRenderedPageBreak/>
              <w:t xml:space="preserve">начальник ОНДПР Арбажского и Тужинского районов УНДПР ГУ МЧС России по Кировской области </w:t>
            </w:r>
            <w:r w:rsidRPr="00AE1F5D">
              <w:rPr>
                <w:rFonts w:ascii="Times New Roman" w:hAnsi="Times New Roman" w:cs="Times New Roman"/>
              </w:rPr>
              <w:br/>
              <w:t>(по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Style w:val="FontStyle13"/>
              </w:rPr>
            </w:pPr>
            <w:r w:rsidRPr="00AE1F5D">
              <w:rPr>
                <w:rFonts w:ascii="Times New Roman" w:hAnsi="Times New Roman" w:cs="Times New Roman"/>
              </w:rPr>
              <w:t xml:space="preserve">социальный педагог КОГОБУ «СШ с. Ныр Тужинского района» </w:t>
            </w:r>
            <w:r w:rsidRPr="00AE1F5D">
              <w:rPr>
                <w:rStyle w:val="FontStyle13"/>
              </w:rPr>
              <w:t>(по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321BD6">
            <w:pPr>
              <w:spacing w:after="0" w:line="240" w:lineRule="auto"/>
              <w:jc w:val="both"/>
              <w:rPr>
                <w:rStyle w:val="FontStyle13"/>
              </w:rPr>
            </w:pPr>
            <w:r w:rsidRPr="00AE1F5D">
              <w:rPr>
                <w:rFonts w:ascii="Times New Roman" w:hAnsi="Times New Roman" w:cs="Times New Roman"/>
              </w:rPr>
              <w:t xml:space="preserve">заведующий МКУ Отдел культуры, спорта </w:t>
            </w:r>
            <w:r w:rsidR="00321BD6">
              <w:rPr>
                <w:rFonts w:ascii="Times New Roman" w:hAnsi="Times New Roman" w:cs="Times New Roman"/>
              </w:rPr>
              <w:br/>
            </w:r>
            <w:r w:rsidRPr="00AE1F5D">
              <w:rPr>
                <w:rFonts w:ascii="Times New Roman" w:hAnsi="Times New Roman" w:cs="Times New Roman"/>
              </w:rPr>
              <w:t>и молодежной политики администрации Тужинского муниципального района, председатель районного женсовета Тужинского муниципального района</w:t>
            </w:r>
            <w:r w:rsidRPr="00AE1F5D">
              <w:rPr>
                <w:rStyle w:val="FontStyle13"/>
              </w:rPr>
              <w:t>;</w:t>
            </w:r>
          </w:p>
        </w:tc>
      </w:tr>
      <w:tr w:rsidR="00973EDB" w:rsidRPr="00AE1F5D" w:rsidTr="00805732">
        <w:trPr>
          <w:trHeight w:val="986"/>
        </w:trPr>
        <w:tc>
          <w:tcPr>
            <w:tcW w:w="4077" w:type="dxa"/>
          </w:tcPr>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lastRenderedPageBreak/>
              <w:t xml:space="preserve">МИЛЬЧАКОВА </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Екатерина Михайловна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 xml:space="preserve">НОВИКОВА </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Анна Владимировна</w:t>
            </w:r>
          </w:p>
          <w:p w:rsidR="00973EDB" w:rsidRPr="00AE1F5D" w:rsidRDefault="00973EDB" w:rsidP="006F0E18">
            <w:pPr>
              <w:spacing w:after="0" w:line="240" w:lineRule="auto"/>
              <w:rPr>
                <w:rFonts w:ascii="Times New Roman" w:hAnsi="Times New Roman" w:cs="Times New Roman"/>
              </w:rPr>
            </w:pPr>
          </w:p>
        </w:tc>
        <w:tc>
          <w:tcPr>
            <w:tcW w:w="455" w:type="dxa"/>
          </w:tcPr>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tc>
        <w:tc>
          <w:tcPr>
            <w:tcW w:w="5499" w:type="dxa"/>
          </w:tcPr>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инспектор ПДН ПП «Тужинский» МО МВД России «Яранский» (по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 xml:space="preserve">директор КОГОБУ «СШ с УИОП пгт Тужа», </w:t>
            </w:r>
            <w:r w:rsidRPr="00AE1F5D">
              <w:rPr>
                <w:rStyle w:val="FontStyle13"/>
              </w:rPr>
              <w:t>депутат Тужинской районной Думы (по согласованию)</w:t>
            </w:r>
            <w:r w:rsidRPr="00AE1F5D">
              <w:rPr>
                <w:rFonts w:ascii="Times New Roman" w:hAnsi="Times New Roman" w:cs="Times New Roman"/>
              </w:rPr>
              <w:t>;</w:t>
            </w:r>
          </w:p>
          <w:p w:rsidR="00973EDB" w:rsidRPr="00AE1F5D" w:rsidRDefault="00973EDB" w:rsidP="006F0E18">
            <w:pPr>
              <w:spacing w:after="0" w:line="240" w:lineRule="auto"/>
              <w:jc w:val="both"/>
              <w:rPr>
                <w:rFonts w:ascii="Times New Roman" w:hAnsi="Times New Roman" w:cs="Times New Roman"/>
              </w:rPr>
            </w:pPr>
          </w:p>
        </w:tc>
      </w:tr>
      <w:tr w:rsidR="00973EDB" w:rsidRPr="00AE1F5D" w:rsidTr="00805732">
        <w:trPr>
          <w:trHeight w:val="1665"/>
        </w:trPr>
        <w:tc>
          <w:tcPr>
            <w:tcW w:w="4077" w:type="dxa"/>
          </w:tcPr>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НОСКОВА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Ольга Валерьевна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 xml:space="preserve">ПЕРМИНОВ </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 xml:space="preserve">Александр Геннадьевич </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ПОПОНИНА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Наталия Юрьевна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РЕНЖИНА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Татьяна Леонидовна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СТАШКОВА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Светлана Аркадьевна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СУСЛОВА</w:t>
            </w:r>
          </w:p>
          <w:p w:rsidR="00973EDB" w:rsidRPr="00AE1F5D" w:rsidRDefault="00973EDB" w:rsidP="006F0E18">
            <w:pPr>
              <w:spacing w:after="0" w:line="240" w:lineRule="auto"/>
              <w:rPr>
                <w:rFonts w:ascii="Times New Roman" w:hAnsi="Times New Roman" w:cs="Times New Roman"/>
              </w:rPr>
            </w:pPr>
            <w:r w:rsidRPr="00AE1F5D">
              <w:rPr>
                <w:rFonts w:ascii="Times New Roman" w:hAnsi="Times New Roman" w:cs="Times New Roman"/>
              </w:rPr>
              <w:t>Евгения Михайловна</w:t>
            </w:r>
          </w:p>
          <w:p w:rsidR="00973EDB" w:rsidRPr="00AE1F5D" w:rsidRDefault="00973EDB" w:rsidP="006F0E18">
            <w:pPr>
              <w:spacing w:after="0" w:line="240" w:lineRule="auto"/>
              <w:rPr>
                <w:rFonts w:ascii="Times New Roman" w:hAnsi="Times New Roman" w:cs="Times New Roman"/>
              </w:rPr>
            </w:pP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r w:rsidRPr="00AE1F5D">
              <w:rPr>
                <w:rStyle w:val="FontStyle13"/>
              </w:rPr>
              <w:t>ТЕТЕРИНА</w:t>
            </w:r>
          </w:p>
          <w:p w:rsidR="00973EDB" w:rsidRPr="00AE1F5D" w:rsidRDefault="00973EDB" w:rsidP="006F0E18">
            <w:pPr>
              <w:spacing w:after="0" w:line="240" w:lineRule="auto"/>
              <w:rPr>
                <w:rStyle w:val="FontStyle13"/>
              </w:rPr>
            </w:pPr>
            <w:r w:rsidRPr="00AE1F5D">
              <w:rPr>
                <w:rStyle w:val="FontStyle13"/>
              </w:rPr>
              <w:t>Татьяна Игоревна</w:t>
            </w: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r w:rsidRPr="00AE1F5D">
              <w:rPr>
                <w:rStyle w:val="FontStyle13"/>
              </w:rPr>
              <w:t>ЦАРЕГОРОДЦЕВА</w:t>
            </w:r>
          </w:p>
          <w:p w:rsidR="00973EDB" w:rsidRPr="00AE1F5D" w:rsidRDefault="00973EDB" w:rsidP="006F0E18">
            <w:pPr>
              <w:spacing w:after="0" w:line="240" w:lineRule="auto"/>
              <w:rPr>
                <w:rStyle w:val="FontStyle13"/>
              </w:rPr>
            </w:pPr>
            <w:r w:rsidRPr="00AE1F5D">
              <w:rPr>
                <w:rStyle w:val="FontStyle13"/>
              </w:rPr>
              <w:t>Юлия Геннадьевна</w:t>
            </w: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r w:rsidRPr="00AE1F5D">
              <w:rPr>
                <w:rStyle w:val="FontStyle13"/>
              </w:rPr>
              <w:t>ЧЕРЕПАНОВА</w:t>
            </w:r>
          </w:p>
          <w:p w:rsidR="00973EDB" w:rsidRPr="00AE1F5D" w:rsidRDefault="00973EDB" w:rsidP="006F0E18">
            <w:pPr>
              <w:spacing w:after="0" w:line="240" w:lineRule="auto"/>
              <w:rPr>
                <w:rStyle w:val="FontStyle13"/>
              </w:rPr>
            </w:pPr>
            <w:r w:rsidRPr="00AE1F5D">
              <w:rPr>
                <w:rStyle w:val="FontStyle13"/>
              </w:rPr>
              <w:t>Галина Николаевна</w:t>
            </w: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r w:rsidRPr="00AE1F5D">
              <w:rPr>
                <w:rStyle w:val="FontStyle13"/>
              </w:rPr>
              <w:t>ШИШКИНА</w:t>
            </w:r>
          </w:p>
          <w:p w:rsidR="00973EDB" w:rsidRPr="00AE1F5D" w:rsidRDefault="00973EDB" w:rsidP="006F0E18">
            <w:pPr>
              <w:spacing w:after="0" w:line="240" w:lineRule="auto"/>
              <w:rPr>
                <w:rStyle w:val="FontStyle13"/>
              </w:rPr>
            </w:pPr>
            <w:r w:rsidRPr="00AE1F5D">
              <w:rPr>
                <w:rStyle w:val="FontStyle13"/>
              </w:rPr>
              <w:t>Наталья Геннадьевна</w:t>
            </w: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p>
          <w:p w:rsidR="00973EDB" w:rsidRPr="00AE1F5D" w:rsidRDefault="00973EDB" w:rsidP="006F0E18">
            <w:pPr>
              <w:spacing w:after="0" w:line="240" w:lineRule="auto"/>
              <w:rPr>
                <w:rStyle w:val="FontStyle13"/>
              </w:rPr>
            </w:pPr>
            <w:r w:rsidRPr="00AE1F5D">
              <w:rPr>
                <w:rStyle w:val="FontStyle13"/>
              </w:rPr>
              <w:t>ШУШКАНОВА</w:t>
            </w:r>
          </w:p>
          <w:p w:rsidR="00973EDB" w:rsidRPr="00AE1F5D" w:rsidRDefault="00973EDB" w:rsidP="00BD62E4">
            <w:pPr>
              <w:spacing w:after="0" w:line="240" w:lineRule="auto"/>
              <w:rPr>
                <w:rFonts w:ascii="Times New Roman" w:hAnsi="Times New Roman" w:cs="Times New Roman"/>
              </w:rPr>
            </w:pPr>
            <w:r w:rsidRPr="00AE1F5D">
              <w:rPr>
                <w:rStyle w:val="FontStyle13"/>
              </w:rPr>
              <w:t>Валентина Сергеевна</w:t>
            </w:r>
          </w:p>
        </w:tc>
        <w:tc>
          <w:tcPr>
            <w:tcW w:w="455" w:type="dxa"/>
          </w:tcPr>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p>
          <w:p w:rsidR="00973EDB" w:rsidRPr="00AE1F5D" w:rsidRDefault="00973EDB" w:rsidP="006F0E18">
            <w:pPr>
              <w:spacing w:after="0" w:line="240" w:lineRule="auto"/>
              <w:rPr>
                <w:rStyle w:val="FontStyle11"/>
                <w:b w:val="0"/>
                <w:bCs w:val="0"/>
              </w:rPr>
            </w:pPr>
            <w:r w:rsidRPr="00AE1F5D">
              <w:rPr>
                <w:rStyle w:val="FontStyle11"/>
              </w:rPr>
              <w:t>-</w:t>
            </w:r>
          </w:p>
          <w:p w:rsidR="00973EDB" w:rsidRPr="00AE1F5D" w:rsidRDefault="00973EDB" w:rsidP="006F0E18">
            <w:pPr>
              <w:spacing w:after="0" w:line="240" w:lineRule="auto"/>
              <w:rPr>
                <w:rStyle w:val="FontStyle11"/>
                <w:b w:val="0"/>
                <w:bCs w:val="0"/>
              </w:rPr>
            </w:pPr>
          </w:p>
        </w:tc>
        <w:tc>
          <w:tcPr>
            <w:tcW w:w="5499" w:type="dxa"/>
          </w:tcPr>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старший инспектор Яранского МФ ФКУ УИИ УФСИН России по Кировской области (по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ведущий специалист по физкультуре и спорту МКУ Отдел культуры, спорта и молодежной политики администрации Тужинского муниципального района</w:t>
            </w:r>
            <w:r w:rsidRPr="00AE1F5D">
              <w:rPr>
                <w:rStyle w:val="FontStyle13"/>
              </w:rPr>
              <w:t>;</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BD62E4">
            <w:pPr>
              <w:autoSpaceDE w:val="0"/>
              <w:autoSpaceDN w:val="0"/>
              <w:adjustRightInd w:val="0"/>
              <w:spacing w:after="0" w:line="240" w:lineRule="auto"/>
              <w:jc w:val="both"/>
              <w:rPr>
                <w:rStyle w:val="FontStyle13"/>
              </w:rPr>
            </w:pPr>
            <w:r w:rsidRPr="00AE1F5D">
              <w:rPr>
                <w:rFonts w:ascii="Times New Roman" w:hAnsi="Times New Roman" w:cs="Times New Roman"/>
              </w:rPr>
              <w:t>ведущий специалист - юрист отдела организационно-правовой и кадровой работы администрации Тужинского муниципального района</w:t>
            </w:r>
            <w:r w:rsidRPr="00AE1F5D">
              <w:rPr>
                <w:rStyle w:val="FontStyle13"/>
              </w:rPr>
              <w:t>;</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заведующий МКДОУ детский сад «Сказка» пгт Тужа,</w:t>
            </w:r>
            <w:r w:rsidRPr="00AE1F5D">
              <w:rPr>
                <w:rStyle w:val="FontStyle13"/>
              </w:rPr>
              <w:t xml:space="preserve"> депутат Тужинской районной Думы (по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главный специалист по опеке и попечительству МКУ Управление образования администрации Тужинского муниципального района</w:t>
            </w:r>
            <w:r w:rsidRPr="00AE1F5D">
              <w:rPr>
                <w:rStyle w:val="FontStyle13"/>
              </w:rPr>
              <w:t>;</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Fonts w:ascii="Times New Roman" w:hAnsi="Times New Roman" w:cs="Times New Roman"/>
              </w:rPr>
            </w:pPr>
            <w:r w:rsidRPr="00AE1F5D">
              <w:rPr>
                <w:rFonts w:ascii="Times New Roman" w:hAnsi="Times New Roman" w:cs="Times New Roman"/>
              </w:rPr>
              <w:t>начальник Тужинского отдела КОГАУСО «Межрайонный комплексный центр социального обслуживания населения в Тужинском районе»;</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Style w:val="FontStyle13"/>
              </w:rPr>
            </w:pPr>
            <w:r w:rsidRPr="00AE1F5D">
              <w:rPr>
                <w:rStyle w:val="FontStyle13"/>
              </w:rPr>
              <w:t>врач психиатр-нарколог КОГБУЗ «Тужинская центральная районная больница» (по согласованию);</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6F0E18">
            <w:pPr>
              <w:spacing w:after="0" w:line="240" w:lineRule="auto"/>
              <w:jc w:val="both"/>
              <w:rPr>
                <w:rStyle w:val="FontStyle13"/>
              </w:rPr>
            </w:pPr>
            <w:r w:rsidRPr="00AE1F5D">
              <w:rPr>
                <w:rFonts w:ascii="Times New Roman" w:hAnsi="Times New Roman" w:cs="Times New Roman"/>
              </w:rPr>
              <w:t xml:space="preserve">ведущий специалист по молодежной политике МКУ Отдел культуры, спорта и молодежной политики администрации Тужинского муниципального района, старший волонтер отряда волонтёров </w:t>
            </w:r>
            <w:r w:rsidRPr="00AE1F5D">
              <w:rPr>
                <w:rStyle w:val="FontStyle13"/>
              </w:rPr>
              <w:t>Тужинского муниципального района;</w:t>
            </w:r>
          </w:p>
          <w:p w:rsidR="00973EDB" w:rsidRPr="00AE1F5D" w:rsidRDefault="00973EDB" w:rsidP="006F0E18">
            <w:pPr>
              <w:spacing w:after="0" w:line="240" w:lineRule="auto"/>
              <w:jc w:val="both"/>
              <w:rPr>
                <w:rStyle w:val="FontStyle13"/>
              </w:rPr>
            </w:pPr>
          </w:p>
          <w:p w:rsidR="00973EDB" w:rsidRPr="00AE1F5D" w:rsidRDefault="00973EDB" w:rsidP="006F0E18">
            <w:pPr>
              <w:spacing w:after="0" w:line="240" w:lineRule="auto"/>
              <w:jc w:val="both"/>
              <w:rPr>
                <w:rStyle w:val="FontStyle13"/>
              </w:rPr>
            </w:pPr>
            <w:r w:rsidRPr="00AE1F5D">
              <w:rPr>
                <w:rStyle w:val="FontStyle13"/>
              </w:rPr>
              <w:t>педиатр КОГБУЗ «Тужинская ЦРБ» (по согласованию);</w:t>
            </w:r>
          </w:p>
          <w:p w:rsidR="00973EDB" w:rsidRPr="00AE1F5D" w:rsidRDefault="00973EDB" w:rsidP="006F0E18">
            <w:pPr>
              <w:spacing w:after="0" w:line="240" w:lineRule="auto"/>
              <w:jc w:val="both"/>
              <w:rPr>
                <w:rStyle w:val="FontStyle13"/>
              </w:rPr>
            </w:pPr>
          </w:p>
          <w:p w:rsidR="00BD62E4" w:rsidRDefault="00BD62E4" w:rsidP="006F0E18">
            <w:pPr>
              <w:spacing w:after="0" w:line="240" w:lineRule="auto"/>
              <w:jc w:val="both"/>
              <w:rPr>
                <w:rStyle w:val="FontStyle13"/>
              </w:rPr>
            </w:pPr>
          </w:p>
          <w:p w:rsidR="00973EDB" w:rsidRPr="00AE1F5D" w:rsidRDefault="00973EDB" w:rsidP="006F0E18">
            <w:pPr>
              <w:spacing w:after="0" w:line="240" w:lineRule="auto"/>
              <w:jc w:val="both"/>
              <w:rPr>
                <w:rFonts w:ascii="Times New Roman" w:hAnsi="Times New Roman" w:cs="Times New Roman"/>
              </w:rPr>
            </w:pPr>
            <w:r w:rsidRPr="00AE1F5D">
              <w:rPr>
                <w:rStyle w:val="FontStyle13"/>
              </w:rPr>
              <w:t>методист по воспитательной работе и дополнительному образованию МКУ Управление образования администрации Тужинского муниципального района</w:t>
            </w:r>
            <w:r w:rsidRPr="00AE1F5D">
              <w:rPr>
                <w:rFonts w:ascii="Times New Roman" w:hAnsi="Times New Roman" w:cs="Times New Roman"/>
              </w:rPr>
              <w:t>;</w:t>
            </w:r>
          </w:p>
          <w:p w:rsidR="00973EDB" w:rsidRPr="00AE1F5D" w:rsidRDefault="00973EDB" w:rsidP="006F0E18">
            <w:pPr>
              <w:spacing w:after="0" w:line="240" w:lineRule="auto"/>
              <w:jc w:val="both"/>
              <w:rPr>
                <w:rFonts w:ascii="Times New Roman" w:hAnsi="Times New Roman" w:cs="Times New Roman"/>
              </w:rPr>
            </w:pPr>
          </w:p>
          <w:p w:rsidR="00973EDB" w:rsidRPr="00AE1F5D" w:rsidRDefault="00973EDB" w:rsidP="00BD62E4">
            <w:pPr>
              <w:spacing w:after="0" w:line="240" w:lineRule="auto"/>
              <w:jc w:val="both"/>
              <w:rPr>
                <w:rFonts w:ascii="Times New Roman" w:hAnsi="Times New Roman" w:cs="Times New Roman"/>
              </w:rPr>
            </w:pPr>
            <w:r w:rsidRPr="00AE1F5D">
              <w:rPr>
                <w:rStyle w:val="FontStyle13"/>
              </w:rPr>
              <w:t>ведущий инспектор КОГКУ ЦЗН Тужинского района (по согла</w:t>
            </w:r>
            <w:r w:rsidR="00BD62E4">
              <w:rPr>
                <w:rStyle w:val="FontStyle13"/>
              </w:rPr>
              <w:t>сованию).</w:t>
            </w:r>
          </w:p>
        </w:tc>
      </w:tr>
    </w:tbl>
    <w:p w:rsidR="006B1A43" w:rsidRPr="00753E9A" w:rsidRDefault="006B1A43" w:rsidP="006B1A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B1A43" w:rsidRDefault="006B1A43" w:rsidP="006B1A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B1A43" w:rsidRPr="00753E9A" w:rsidRDefault="006B1A43" w:rsidP="006B1A43">
      <w:pPr>
        <w:pStyle w:val="ConsPlusTitle"/>
        <w:contextualSpacing/>
        <w:jc w:val="center"/>
        <w:rPr>
          <w:rFonts w:ascii="Times New Roman" w:hAnsi="Times New Roman" w:cs="Times New Roman"/>
          <w:b w:val="0"/>
          <w:sz w:val="22"/>
          <w:szCs w:val="22"/>
        </w:rPr>
      </w:pPr>
    </w:p>
    <w:p w:rsidR="006B1A43" w:rsidRDefault="006B1A43" w:rsidP="006B1A4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B1A43" w:rsidRPr="00753E9A" w:rsidRDefault="006B1A43" w:rsidP="006B1A43">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B1A43" w:rsidRPr="00D95D93" w:rsidTr="003A1EA8">
        <w:tc>
          <w:tcPr>
            <w:tcW w:w="1843" w:type="dxa"/>
            <w:tcBorders>
              <w:bottom w:val="single" w:sz="4" w:space="0" w:color="auto"/>
            </w:tcBorders>
          </w:tcPr>
          <w:p w:rsidR="00DF0C4A" w:rsidRPr="00AB4D86" w:rsidRDefault="00AA44CE" w:rsidP="00B431CD">
            <w:pPr>
              <w:tabs>
                <w:tab w:val="left" w:pos="0"/>
              </w:tabs>
              <w:spacing w:after="0" w:line="240" w:lineRule="auto"/>
              <w:contextualSpacing/>
              <w:jc w:val="center"/>
              <w:rPr>
                <w:rFonts w:ascii="Times New Roman" w:hAnsi="Times New Roman"/>
              </w:rPr>
            </w:pPr>
            <w:r>
              <w:rPr>
                <w:rFonts w:ascii="Times New Roman" w:hAnsi="Times New Roman"/>
              </w:rPr>
              <w:t>02.11</w:t>
            </w:r>
            <w:r w:rsidR="00B431CD">
              <w:rPr>
                <w:rFonts w:ascii="Times New Roman" w:hAnsi="Times New Roman"/>
              </w:rPr>
              <w:t>.2020</w:t>
            </w:r>
          </w:p>
        </w:tc>
        <w:tc>
          <w:tcPr>
            <w:tcW w:w="2873" w:type="dxa"/>
          </w:tcPr>
          <w:p w:rsidR="006B1A43" w:rsidRPr="00AB4D86" w:rsidRDefault="006B1A43" w:rsidP="003A1EA8">
            <w:pPr>
              <w:spacing w:after="0" w:line="240" w:lineRule="auto"/>
              <w:contextualSpacing/>
              <w:jc w:val="center"/>
              <w:rPr>
                <w:rFonts w:ascii="Times New Roman" w:hAnsi="Times New Roman"/>
                <w:position w:val="-6"/>
              </w:rPr>
            </w:pPr>
          </w:p>
        </w:tc>
        <w:tc>
          <w:tcPr>
            <w:tcW w:w="3292" w:type="dxa"/>
          </w:tcPr>
          <w:p w:rsidR="006B1A43" w:rsidRPr="00D95D93" w:rsidRDefault="006B1A43" w:rsidP="003A1EA8">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B1A43" w:rsidRPr="00D95D93" w:rsidRDefault="00B431CD" w:rsidP="003A1EA8">
            <w:pPr>
              <w:spacing w:after="0" w:line="240" w:lineRule="auto"/>
              <w:contextualSpacing/>
              <w:jc w:val="center"/>
              <w:rPr>
                <w:rFonts w:ascii="Times New Roman" w:hAnsi="Times New Roman"/>
              </w:rPr>
            </w:pPr>
            <w:r>
              <w:rPr>
                <w:rFonts w:ascii="Times New Roman" w:hAnsi="Times New Roman"/>
              </w:rPr>
              <w:t>3</w:t>
            </w:r>
            <w:r w:rsidR="00AA44CE">
              <w:rPr>
                <w:rFonts w:ascii="Times New Roman" w:hAnsi="Times New Roman"/>
              </w:rPr>
              <w:t>22</w:t>
            </w:r>
          </w:p>
        </w:tc>
      </w:tr>
      <w:tr w:rsidR="006B1A43" w:rsidRPr="00D95D93" w:rsidTr="003A1EA8">
        <w:trPr>
          <w:trHeight w:val="217"/>
        </w:trPr>
        <w:tc>
          <w:tcPr>
            <w:tcW w:w="9851" w:type="dxa"/>
            <w:gridSpan w:val="4"/>
          </w:tcPr>
          <w:p w:rsidR="006B1A43" w:rsidRDefault="006B1A43" w:rsidP="003A1EA8">
            <w:pPr>
              <w:tabs>
                <w:tab w:val="left" w:pos="2765"/>
              </w:tabs>
              <w:spacing w:after="0" w:line="240" w:lineRule="auto"/>
              <w:contextualSpacing/>
              <w:jc w:val="center"/>
              <w:rPr>
                <w:rFonts w:ascii="Times New Roman" w:hAnsi="Times New Roman"/>
              </w:rPr>
            </w:pPr>
          </w:p>
          <w:p w:rsidR="006B1A43" w:rsidRDefault="006B1A43" w:rsidP="003A1EA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B1A43" w:rsidRPr="00753E9A" w:rsidRDefault="006B1A43" w:rsidP="003A1EA8">
            <w:pPr>
              <w:tabs>
                <w:tab w:val="left" w:pos="2765"/>
              </w:tabs>
              <w:spacing w:after="0" w:line="240" w:lineRule="auto"/>
              <w:contextualSpacing/>
              <w:jc w:val="center"/>
              <w:rPr>
                <w:rFonts w:ascii="Times New Roman" w:hAnsi="Times New Roman"/>
              </w:rPr>
            </w:pPr>
          </w:p>
        </w:tc>
      </w:tr>
    </w:tbl>
    <w:p w:rsidR="00B431CD" w:rsidRPr="00B431CD" w:rsidRDefault="00B431CD" w:rsidP="00B431CD">
      <w:pPr>
        <w:pStyle w:val="32"/>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 xml:space="preserve">О </w:t>
      </w:r>
      <w:r w:rsidR="00AA44CE">
        <w:rPr>
          <w:rFonts w:ascii="Times New Roman" w:eastAsia="Times New Roman" w:hAnsi="Times New Roman" w:cs="Times New Roman"/>
          <w:b/>
          <w:sz w:val="22"/>
          <w:szCs w:val="22"/>
        </w:rPr>
        <w:t>внесении изменения в постановление администрации Тужинского муниципального района от 24.03.2020 № 107</w:t>
      </w:r>
    </w:p>
    <w:p w:rsidR="006B1A43" w:rsidRPr="00054DBC" w:rsidRDefault="006B1A43" w:rsidP="006B1A43">
      <w:pPr>
        <w:pStyle w:val="ConsPlusNormal"/>
        <w:tabs>
          <w:tab w:val="left" w:pos="9356"/>
        </w:tabs>
        <w:ind w:right="284" w:firstLine="709"/>
        <w:jc w:val="center"/>
        <w:rPr>
          <w:sz w:val="22"/>
          <w:szCs w:val="22"/>
        </w:rPr>
      </w:pPr>
    </w:p>
    <w:p w:rsidR="00321BD6" w:rsidRPr="00321BD6" w:rsidRDefault="00321BD6" w:rsidP="00321BD6">
      <w:pPr>
        <w:autoSpaceDE w:val="0"/>
        <w:autoSpaceDN w:val="0"/>
        <w:adjustRightInd w:val="0"/>
        <w:spacing w:after="0" w:line="240" w:lineRule="auto"/>
        <w:ind w:firstLine="709"/>
        <w:jc w:val="both"/>
        <w:rPr>
          <w:rFonts w:ascii="Times New Roman" w:hAnsi="Times New Roman" w:cs="Times New Roman"/>
        </w:rPr>
      </w:pPr>
      <w:r w:rsidRPr="00321BD6">
        <w:rPr>
          <w:rFonts w:ascii="Times New Roman" w:hAnsi="Times New Roman" w:cs="Times New Roman"/>
        </w:rPr>
        <w:t>В связи с кадровыми изменениями ПОСТАНОВЛЯЕТ:</w:t>
      </w:r>
    </w:p>
    <w:p w:rsidR="00321BD6" w:rsidRPr="00321BD6" w:rsidRDefault="00321BD6" w:rsidP="00321BD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321BD6">
        <w:rPr>
          <w:rFonts w:ascii="Times New Roman" w:eastAsia="Calibri" w:hAnsi="Times New Roman" w:cs="Times New Roman"/>
          <w:lang w:eastAsia="en-US"/>
        </w:rPr>
        <w:t xml:space="preserve">1. Внести в постановление администрации Тужинского муниципального района от 24.03.2020 </w:t>
      </w:r>
      <w:r>
        <w:rPr>
          <w:rFonts w:ascii="Times New Roman" w:eastAsia="Calibri" w:hAnsi="Times New Roman" w:cs="Times New Roman"/>
          <w:lang w:eastAsia="en-US"/>
        </w:rPr>
        <w:br/>
      </w:r>
      <w:r w:rsidRPr="00321BD6">
        <w:rPr>
          <w:rFonts w:ascii="Times New Roman" w:eastAsia="Calibri" w:hAnsi="Times New Roman" w:cs="Times New Roman"/>
          <w:lang w:eastAsia="en-US"/>
        </w:rPr>
        <w:t>№ 107 «</w:t>
      </w:r>
      <w:r w:rsidRPr="00321BD6">
        <w:rPr>
          <w:rFonts w:ascii="Times New Roman" w:hAnsi="Times New Roman" w:cs="Times New Roman"/>
        </w:rPr>
        <w:t xml:space="preserve">О создании межведомственного консилиума при комиссии по делам несовершеннолетних </w:t>
      </w:r>
      <w:r>
        <w:rPr>
          <w:rFonts w:ascii="Times New Roman" w:hAnsi="Times New Roman" w:cs="Times New Roman"/>
        </w:rPr>
        <w:br/>
      </w:r>
      <w:r w:rsidRPr="00321BD6">
        <w:rPr>
          <w:rFonts w:ascii="Times New Roman" w:hAnsi="Times New Roman" w:cs="Times New Roman"/>
        </w:rPr>
        <w:t>и защите их прав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r w:rsidRPr="00321BD6">
        <w:rPr>
          <w:rFonts w:ascii="Times New Roman" w:eastAsia="Calibri" w:hAnsi="Times New Roman" w:cs="Times New Roman"/>
          <w:lang w:eastAsia="en-US"/>
        </w:rPr>
        <w:t>» следующее изменение:</w:t>
      </w:r>
    </w:p>
    <w:p w:rsidR="00321BD6" w:rsidRPr="00321BD6" w:rsidRDefault="00321BD6" w:rsidP="00321BD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321BD6">
        <w:rPr>
          <w:rFonts w:ascii="Times New Roman" w:eastAsia="Calibri" w:hAnsi="Times New Roman" w:cs="Times New Roman"/>
          <w:lang w:eastAsia="en-US"/>
        </w:rPr>
        <w:t xml:space="preserve">Утвердить состав 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 находящимися в тяжелой жизненной ситуации </w:t>
      </w:r>
      <w:r>
        <w:rPr>
          <w:rFonts w:ascii="Times New Roman" w:eastAsia="Calibri" w:hAnsi="Times New Roman" w:cs="Times New Roman"/>
          <w:lang w:eastAsia="en-US"/>
        </w:rPr>
        <w:br/>
      </w:r>
      <w:r w:rsidRPr="00321BD6">
        <w:rPr>
          <w:rFonts w:ascii="Times New Roman" w:eastAsia="Calibri" w:hAnsi="Times New Roman" w:cs="Times New Roman"/>
          <w:lang w:eastAsia="en-US"/>
        </w:rPr>
        <w:t>и в социально опасном положении в новой редакции согласно приложению.</w:t>
      </w:r>
    </w:p>
    <w:p w:rsidR="00321BD6" w:rsidRPr="00321BD6" w:rsidRDefault="00321BD6" w:rsidP="00321BD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321BD6">
        <w:rPr>
          <w:rFonts w:ascii="Times New Roman" w:eastAsia="Calibri" w:hAnsi="Times New Roman" w:cs="Times New Roman"/>
          <w:lang w:eastAsia="en-US"/>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B1A43" w:rsidRDefault="006B1A43" w:rsidP="006B1A43">
      <w:pPr>
        <w:pStyle w:val="a4"/>
        <w:ind w:right="-710"/>
        <w:jc w:val="center"/>
        <w:rPr>
          <w:rFonts w:ascii="Times New Roman" w:hAnsi="Times New Roman"/>
          <w:b/>
          <w:lang w:val="ru-RU"/>
        </w:rPr>
      </w:pPr>
    </w:p>
    <w:p w:rsidR="006003A6" w:rsidRPr="003906CE" w:rsidRDefault="00321BD6" w:rsidP="006003A6">
      <w:pPr>
        <w:pStyle w:val="a4"/>
        <w:ind w:right="-710"/>
        <w:rPr>
          <w:rFonts w:ascii="Times New Roman" w:hAnsi="Times New Roman"/>
          <w:lang w:val="ru-RU"/>
        </w:rPr>
      </w:pPr>
      <w:r>
        <w:rPr>
          <w:rFonts w:ascii="Times New Roman" w:hAnsi="Times New Roman"/>
          <w:lang w:val="ru-RU"/>
        </w:rPr>
        <w:t>Глава</w:t>
      </w:r>
      <w:r w:rsidR="006003A6" w:rsidRPr="003906CE">
        <w:rPr>
          <w:rFonts w:ascii="Times New Roman" w:hAnsi="Times New Roman"/>
          <w:lang w:val="ru-RU"/>
        </w:rPr>
        <w:t xml:space="preserve"> Тужинского </w:t>
      </w:r>
    </w:p>
    <w:p w:rsidR="006003A6" w:rsidRPr="003906CE" w:rsidRDefault="006003A6" w:rsidP="006003A6">
      <w:pPr>
        <w:pStyle w:val="a4"/>
        <w:ind w:right="-710"/>
        <w:rPr>
          <w:rFonts w:ascii="Times New Roman" w:hAnsi="Times New Roman"/>
          <w:lang w:val="ru-RU"/>
        </w:rPr>
      </w:pPr>
      <w:r w:rsidRPr="003906CE">
        <w:rPr>
          <w:rFonts w:ascii="Times New Roman" w:hAnsi="Times New Roman"/>
          <w:lang w:val="ru-RU"/>
        </w:rPr>
        <w:t>муниципального района</w:t>
      </w:r>
      <w:r w:rsidR="00321BD6">
        <w:rPr>
          <w:rFonts w:ascii="Times New Roman" w:hAnsi="Times New Roman"/>
          <w:lang w:val="ru-RU"/>
        </w:rPr>
        <w:t xml:space="preserve">    Л.В</w:t>
      </w:r>
      <w:r>
        <w:rPr>
          <w:rFonts w:ascii="Times New Roman" w:hAnsi="Times New Roman"/>
          <w:lang w:val="ru-RU"/>
        </w:rPr>
        <w:t xml:space="preserve">. </w:t>
      </w:r>
      <w:r w:rsidR="00321BD6">
        <w:rPr>
          <w:rFonts w:ascii="Times New Roman" w:hAnsi="Times New Roman"/>
          <w:lang w:val="ru-RU"/>
        </w:rPr>
        <w:t>Бледных</w:t>
      </w:r>
    </w:p>
    <w:p w:rsidR="008E1950" w:rsidRDefault="008E1950" w:rsidP="0071444A">
      <w:pPr>
        <w:pStyle w:val="a4"/>
        <w:ind w:right="-710"/>
        <w:rPr>
          <w:rFonts w:ascii="Times New Roman" w:hAnsi="Times New Roman"/>
          <w:lang w:val="ru-RU"/>
        </w:rPr>
      </w:pPr>
    </w:p>
    <w:p w:rsidR="00DF0C4A" w:rsidRDefault="00DF0C4A" w:rsidP="00AA44CE">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DF0C4A" w:rsidRPr="0028621F" w:rsidRDefault="00DF0C4A" w:rsidP="00AA44CE">
      <w:pPr>
        <w:spacing w:after="0" w:line="240" w:lineRule="auto"/>
        <w:ind w:left="6237"/>
        <w:jc w:val="both"/>
        <w:rPr>
          <w:rFonts w:ascii="Times New Roman" w:hAnsi="Times New Roman"/>
          <w:color w:val="000000"/>
        </w:rPr>
      </w:pPr>
    </w:p>
    <w:p w:rsidR="00DF0C4A" w:rsidRPr="0028621F" w:rsidRDefault="00DF0C4A" w:rsidP="00AA44CE">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DF0C4A" w:rsidRPr="0028621F" w:rsidRDefault="00DF0C4A" w:rsidP="00AA44CE">
      <w:pPr>
        <w:spacing w:after="0" w:line="240" w:lineRule="auto"/>
        <w:ind w:left="6237"/>
        <w:jc w:val="both"/>
        <w:rPr>
          <w:rFonts w:ascii="Times New Roman" w:hAnsi="Times New Roman"/>
          <w:color w:val="000000"/>
        </w:rPr>
      </w:pPr>
    </w:p>
    <w:p w:rsidR="00DF0C4A" w:rsidRDefault="00AA44CE" w:rsidP="00AA44CE">
      <w:pPr>
        <w:spacing w:after="0" w:line="240" w:lineRule="auto"/>
        <w:ind w:left="6237"/>
        <w:rPr>
          <w:rFonts w:ascii="Times New Roman" w:hAnsi="Times New Roman"/>
          <w:color w:val="000000"/>
        </w:rPr>
      </w:pPr>
      <w:r>
        <w:rPr>
          <w:rFonts w:ascii="Times New Roman" w:hAnsi="Times New Roman"/>
          <w:color w:val="000000"/>
        </w:rPr>
        <w:t>постановлением</w:t>
      </w:r>
      <w:r w:rsidR="00DF0C4A" w:rsidRPr="0028621F">
        <w:rPr>
          <w:rFonts w:ascii="Times New Roman" w:hAnsi="Times New Roman"/>
          <w:color w:val="000000"/>
        </w:rPr>
        <w:t xml:space="preserve"> </w:t>
      </w:r>
      <w:r w:rsidR="00DF0C4A">
        <w:rPr>
          <w:rFonts w:ascii="Times New Roman" w:hAnsi="Times New Roman"/>
          <w:color w:val="000000"/>
        </w:rPr>
        <w:t xml:space="preserve">администрации </w:t>
      </w:r>
      <w:r w:rsidR="00DF0C4A" w:rsidRPr="0028621F">
        <w:rPr>
          <w:rFonts w:ascii="Times New Roman" w:hAnsi="Times New Roman"/>
          <w:color w:val="000000"/>
        </w:rPr>
        <w:t xml:space="preserve">Тужинского муниципального района </w:t>
      </w:r>
    </w:p>
    <w:p w:rsidR="00DF0C4A" w:rsidRDefault="00DF0C4A" w:rsidP="00AA44CE">
      <w:pPr>
        <w:spacing w:after="0" w:line="240" w:lineRule="auto"/>
        <w:ind w:left="6237"/>
        <w:rPr>
          <w:rStyle w:val="FontStyle13"/>
        </w:rPr>
      </w:pPr>
      <w:r>
        <w:rPr>
          <w:rStyle w:val="FontStyle13"/>
        </w:rPr>
        <w:t xml:space="preserve">от </w:t>
      </w:r>
      <w:r w:rsidR="00AA44CE">
        <w:rPr>
          <w:rStyle w:val="FontStyle13"/>
        </w:rPr>
        <w:t>02.11</w:t>
      </w:r>
      <w:r>
        <w:rPr>
          <w:rStyle w:val="FontStyle13"/>
        </w:rPr>
        <w:t xml:space="preserve">.2020 </w:t>
      </w:r>
      <w:r w:rsidRPr="007247EB">
        <w:rPr>
          <w:rStyle w:val="FontStyle13"/>
        </w:rPr>
        <w:t>№</w:t>
      </w:r>
      <w:r>
        <w:rPr>
          <w:rStyle w:val="FontStyle13"/>
        </w:rPr>
        <w:t xml:space="preserve"> </w:t>
      </w:r>
      <w:r w:rsidR="00AA44CE">
        <w:rPr>
          <w:rStyle w:val="FontStyle13"/>
        </w:rPr>
        <w:t>322</w:t>
      </w:r>
    </w:p>
    <w:p w:rsidR="00DD3583" w:rsidRDefault="00DD3583" w:rsidP="00D718AD">
      <w:pPr>
        <w:pStyle w:val="Style4"/>
        <w:widowControl/>
        <w:spacing w:line="240" w:lineRule="auto"/>
        <w:ind w:right="11"/>
        <w:rPr>
          <w:rStyle w:val="FontStyle13"/>
          <w:b/>
          <w:bCs/>
        </w:rPr>
      </w:pPr>
    </w:p>
    <w:p w:rsidR="00D718AD" w:rsidRPr="00B45AF2" w:rsidRDefault="00D718AD" w:rsidP="00D718AD">
      <w:pPr>
        <w:pStyle w:val="Style4"/>
        <w:widowControl/>
        <w:spacing w:line="240" w:lineRule="auto"/>
        <w:ind w:right="11"/>
        <w:rPr>
          <w:rStyle w:val="FontStyle13"/>
          <w:b/>
          <w:bCs/>
        </w:rPr>
      </w:pPr>
      <w:r w:rsidRPr="00B45AF2">
        <w:rPr>
          <w:rStyle w:val="FontStyle13"/>
          <w:b/>
          <w:bCs/>
        </w:rPr>
        <w:t>СОСТАВ</w:t>
      </w:r>
    </w:p>
    <w:p w:rsidR="00D718AD" w:rsidRDefault="00D718AD" w:rsidP="00D718AD">
      <w:pPr>
        <w:spacing w:after="0" w:line="240" w:lineRule="auto"/>
        <w:jc w:val="center"/>
        <w:rPr>
          <w:rFonts w:ascii="Times New Roman" w:hAnsi="Times New Roman" w:cs="Times New Roman"/>
          <w:b/>
        </w:rPr>
      </w:pPr>
      <w:r w:rsidRPr="00B45AF2">
        <w:rPr>
          <w:rFonts w:ascii="Times New Roman" w:hAnsi="Times New Roman" w:cs="Times New Roman"/>
          <w:b/>
        </w:rPr>
        <w:t>межведомственного консилиума при комиссии по делам несовершеннолетних и защите их прав при администрации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p>
    <w:p w:rsidR="00DD3583" w:rsidRPr="00B45AF2" w:rsidRDefault="00DD3583" w:rsidP="00D718AD">
      <w:pPr>
        <w:spacing w:after="0" w:line="240" w:lineRule="auto"/>
        <w:jc w:val="center"/>
        <w:rPr>
          <w:rFonts w:ascii="Times New Roman" w:hAnsi="Times New Roman" w:cs="Times New Roman"/>
          <w:b/>
        </w:rPr>
      </w:pPr>
    </w:p>
    <w:tbl>
      <w:tblPr>
        <w:tblW w:w="9606" w:type="dxa"/>
        <w:tblLook w:val="00BF"/>
      </w:tblPr>
      <w:tblGrid>
        <w:gridCol w:w="4077"/>
        <w:gridCol w:w="455"/>
        <w:gridCol w:w="5074"/>
      </w:tblGrid>
      <w:tr w:rsidR="00D718AD" w:rsidRPr="00B45AF2" w:rsidTr="00DD3583">
        <w:trPr>
          <w:trHeight w:val="286"/>
        </w:trPr>
        <w:tc>
          <w:tcPr>
            <w:tcW w:w="4077" w:type="dxa"/>
          </w:tcPr>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БЕРЕСНЕВА</w:t>
            </w: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Мария Эдуардовна</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СУСЛОВА</w:t>
            </w: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Евгения Михайловна</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Style w:val="FontStyle13"/>
              </w:rPr>
            </w:pPr>
          </w:p>
          <w:p w:rsidR="00D718AD" w:rsidRPr="00B45AF2" w:rsidRDefault="00D718AD" w:rsidP="006F0E18">
            <w:pPr>
              <w:spacing w:after="0" w:line="240" w:lineRule="auto"/>
              <w:rPr>
                <w:rStyle w:val="FontStyle13"/>
              </w:rPr>
            </w:pPr>
            <w:r w:rsidRPr="00B45AF2">
              <w:rPr>
                <w:rStyle w:val="FontStyle13"/>
              </w:rPr>
              <w:t>ШИШКИНА</w:t>
            </w:r>
          </w:p>
          <w:p w:rsidR="00DD3583" w:rsidRDefault="00D718AD" w:rsidP="00DD3583">
            <w:pPr>
              <w:spacing w:after="0" w:line="240" w:lineRule="auto"/>
              <w:rPr>
                <w:rFonts w:ascii="Times New Roman" w:hAnsi="Times New Roman" w:cs="Times New Roman"/>
              </w:rPr>
            </w:pPr>
            <w:r w:rsidRPr="00B45AF2">
              <w:rPr>
                <w:rStyle w:val="FontStyle13"/>
              </w:rPr>
              <w:t>Наталья Геннадьевна</w:t>
            </w:r>
            <w:r w:rsidR="00DD3583" w:rsidRPr="00B45AF2">
              <w:rPr>
                <w:rFonts w:ascii="Times New Roman" w:hAnsi="Times New Roman" w:cs="Times New Roman"/>
              </w:rPr>
              <w:t xml:space="preserve"> </w:t>
            </w:r>
          </w:p>
          <w:p w:rsidR="00DD3583" w:rsidRDefault="00DD3583" w:rsidP="00DD3583">
            <w:pPr>
              <w:spacing w:after="0" w:line="240" w:lineRule="auto"/>
              <w:rPr>
                <w:rFonts w:ascii="Times New Roman" w:hAnsi="Times New Roman" w:cs="Times New Roman"/>
              </w:rPr>
            </w:pPr>
          </w:p>
          <w:p w:rsidR="00DD3583" w:rsidRDefault="00DD3583" w:rsidP="00DD3583">
            <w:pPr>
              <w:spacing w:after="0" w:line="240" w:lineRule="auto"/>
              <w:rPr>
                <w:rFonts w:ascii="Times New Roman" w:hAnsi="Times New Roman" w:cs="Times New Roman"/>
              </w:rPr>
            </w:pPr>
          </w:p>
          <w:p w:rsidR="006F0E18" w:rsidRDefault="006F0E18" w:rsidP="00DD3583">
            <w:pPr>
              <w:spacing w:after="0" w:line="240" w:lineRule="auto"/>
              <w:rPr>
                <w:rFonts w:ascii="Times New Roman" w:hAnsi="Times New Roman" w:cs="Times New Roman"/>
              </w:rPr>
            </w:pPr>
          </w:p>
          <w:p w:rsidR="00DD3583" w:rsidRPr="00B45AF2" w:rsidRDefault="00DD3583" w:rsidP="00DD3583">
            <w:pPr>
              <w:spacing w:after="0" w:line="240" w:lineRule="auto"/>
              <w:rPr>
                <w:rFonts w:ascii="Times New Roman" w:hAnsi="Times New Roman" w:cs="Times New Roman"/>
              </w:rPr>
            </w:pPr>
            <w:r w:rsidRPr="00B45AF2">
              <w:rPr>
                <w:rFonts w:ascii="Times New Roman" w:hAnsi="Times New Roman" w:cs="Times New Roman"/>
              </w:rPr>
              <w:t>Члены комиссии:</w:t>
            </w:r>
          </w:p>
          <w:p w:rsidR="00D718AD" w:rsidRPr="00B45AF2" w:rsidRDefault="00D718AD" w:rsidP="006F0E18">
            <w:pPr>
              <w:spacing w:after="0" w:line="240" w:lineRule="auto"/>
              <w:rPr>
                <w:rFonts w:ascii="Times New Roman" w:hAnsi="Times New Roman" w:cs="Times New Roman"/>
              </w:rPr>
            </w:pPr>
          </w:p>
        </w:tc>
        <w:tc>
          <w:tcPr>
            <w:tcW w:w="455" w:type="dxa"/>
          </w:tcPr>
          <w:p w:rsidR="00D718AD" w:rsidRPr="00B45AF2" w:rsidRDefault="00D718AD" w:rsidP="006F0E18">
            <w:pPr>
              <w:spacing w:after="0" w:line="240" w:lineRule="auto"/>
              <w:rPr>
                <w:rStyle w:val="FontStyle11"/>
                <w:b w:val="0"/>
                <w:bCs w:val="0"/>
              </w:rPr>
            </w:pPr>
            <w:r w:rsidRPr="00B45AF2">
              <w:rPr>
                <w:rStyle w:val="FontStyle11"/>
              </w:rPr>
              <w:lastRenderedPageBreak/>
              <w:t>-</w:t>
            </w: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r w:rsidRPr="00B45AF2">
              <w:rPr>
                <w:rStyle w:val="FontStyle11"/>
              </w:rPr>
              <w:t>-</w:t>
            </w: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D3583" w:rsidP="006F0E18">
            <w:pPr>
              <w:spacing w:after="0" w:line="240" w:lineRule="auto"/>
              <w:rPr>
                <w:rStyle w:val="FontStyle11"/>
                <w:b w:val="0"/>
                <w:bCs w:val="0"/>
              </w:rPr>
            </w:pPr>
            <w:r>
              <w:rPr>
                <w:rStyle w:val="FontStyle11"/>
                <w:b w:val="0"/>
                <w:bCs w:val="0"/>
              </w:rPr>
              <w:t>-</w:t>
            </w:r>
          </w:p>
        </w:tc>
        <w:tc>
          <w:tcPr>
            <w:tcW w:w="5074" w:type="dxa"/>
          </w:tcPr>
          <w:p w:rsidR="00D718AD" w:rsidRPr="00B45AF2" w:rsidRDefault="00D718AD" w:rsidP="006F0E18">
            <w:pPr>
              <w:spacing w:after="0" w:line="240" w:lineRule="auto"/>
              <w:jc w:val="both"/>
              <w:rPr>
                <w:rFonts w:ascii="Times New Roman" w:hAnsi="Times New Roman" w:cs="Times New Roman"/>
              </w:rPr>
            </w:pPr>
            <w:r w:rsidRPr="00B45AF2">
              <w:rPr>
                <w:rFonts w:ascii="Times New Roman" w:hAnsi="Times New Roman" w:cs="Times New Roman"/>
              </w:rPr>
              <w:t>главный специалист, ответственный секретарь КДН и ЗП администрации Тужинского муниципального района, председатель межведомственного консилиума</w:t>
            </w:r>
          </w:p>
          <w:p w:rsidR="00D718AD" w:rsidRPr="00B45AF2" w:rsidRDefault="00D718AD" w:rsidP="006F0E18">
            <w:pPr>
              <w:spacing w:after="0" w:line="240" w:lineRule="auto"/>
              <w:jc w:val="both"/>
              <w:rPr>
                <w:rFonts w:ascii="Times New Roman" w:hAnsi="Times New Roman" w:cs="Times New Roman"/>
              </w:rPr>
            </w:pPr>
          </w:p>
          <w:p w:rsidR="00D718AD" w:rsidRPr="00B45AF2" w:rsidRDefault="00D718AD" w:rsidP="006F0E18">
            <w:pPr>
              <w:spacing w:after="0" w:line="240" w:lineRule="auto"/>
              <w:jc w:val="both"/>
              <w:rPr>
                <w:rFonts w:ascii="Times New Roman" w:hAnsi="Times New Roman" w:cs="Times New Roman"/>
              </w:rPr>
            </w:pPr>
            <w:r w:rsidRPr="00B45AF2">
              <w:rPr>
                <w:rFonts w:ascii="Times New Roman" w:hAnsi="Times New Roman" w:cs="Times New Roman"/>
              </w:rPr>
              <w:t xml:space="preserve">начальник Тужинского отдела КОГАУСО «Межрайонный комплексный центр социального обслуживания населения в Яранском районе», заместитель межведомственного консилиума </w:t>
            </w:r>
            <w:r w:rsidR="00DD3583">
              <w:rPr>
                <w:rFonts w:ascii="Times New Roman" w:hAnsi="Times New Roman" w:cs="Times New Roman"/>
              </w:rPr>
              <w:br/>
            </w:r>
            <w:r w:rsidRPr="00B45AF2">
              <w:rPr>
                <w:rFonts w:ascii="Times New Roman" w:hAnsi="Times New Roman" w:cs="Times New Roman"/>
              </w:rPr>
              <w:t>(по согласованию)</w:t>
            </w:r>
          </w:p>
          <w:p w:rsidR="00D718AD" w:rsidRPr="00B45AF2" w:rsidRDefault="00D718AD" w:rsidP="006F0E18">
            <w:pPr>
              <w:spacing w:after="0" w:line="240" w:lineRule="auto"/>
              <w:jc w:val="both"/>
              <w:rPr>
                <w:rFonts w:ascii="Times New Roman" w:hAnsi="Times New Roman" w:cs="Times New Roman"/>
              </w:rPr>
            </w:pPr>
          </w:p>
          <w:p w:rsidR="00D718AD" w:rsidRPr="00B45AF2" w:rsidRDefault="00D718AD" w:rsidP="00DD3583">
            <w:pPr>
              <w:spacing w:after="0" w:line="240" w:lineRule="auto"/>
              <w:jc w:val="both"/>
              <w:rPr>
                <w:rFonts w:ascii="Times New Roman" w:hAnsi="Times New Roman" w:cs="Times New Roman"/>
              </w:rPr>
            </w:pPr>
            <w:r w:rsidRPr="00B45AF2">
              <w:rPr>
                <w:rStyle w:val="FontStyle13"/>
              </w:rPr>
              <w:t xml:space="preserve">методист по воспитательной работе </w:t>
            </w:r>
            <w:r w:rsidRPr="00B45AF2">
              <w:rPr>
                <w:rStyle w:val="FontStyle13"/>
              </w:rPr>
              <w:br/>
              <w:t>и дополнительному образованию МКУ</w:t>
            </w:r>
            <w:r w:rsidR="00DD3583">
              <w:rPr>
                <w:rStyle w:val="FontStyle13"/>
              </w:rPr>
              <w:t xml:space="preserve"> </w:t>
            </w:r>
            <w:r w:rsidRPr="00B45AF2">
              <w:rPr>
                <w:rStyle w:val="FontStyle13"/>
              </w:rPr>
              <w:t xml:space="preserve">Управление образования администрации Тужинского муниципального района, </w:t>
            </w:r>
            <w:r w:rsidRPr="00B45AF2">
              <w:rPr>
                <w:rFonts w:ascii="Times New Roman" w:hAnsi="Times New Roman" w:cs="Times New Roman"/>
              </w:rPr>
              <w:t xml:space="preserve">секретарь </w:t>
            </w:r>
            <w:r w:rsidRPr="00B45AF2">
              <w:rPr>
                <w:rFonts w:ascii="Times New Roman" w:hAnsi="Times New Roman" w:cs="Times New Roman"/>
              </w:rPr>
              <w:lastRenderedPageBreak/>
              <w:t>межведомственного консилиума</w:t>
            </w:r>
          </w:p>
        </w:tc>
      </w:tr>
      <w:tr w:rsidR="00D718AD" w:rsidRPr="00B45AF2" w:rsidTr="006F0E18">
        <w:trPr>
          <w:trHeight w:val="70"/>
        </w:trPr>
        <w:tc>
          <w:tcPr>
            <w:tcW w:w="4077" w:type="dxa"/>
          </w:tcPr>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lastRenderedPageBreak/>
              <w:t>АГАЧЕВА</w:t>
            </w: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Эльвира Николаевна</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ДЮКАНОВА</w:t>
            </w: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Надежда Геннадьевна</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 xml:space="preserve">МИЛЬЧАКОВА </w:t>
            </w: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Екатерина Михайловна</w:t>
            </w:r>
          </w:p>
        </w:tc>
        <w:tc>
          <w:tcPr>
            <w:tcW w:w="455" w:type="dxa"/>
          </w:tcPr>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tc>
        <w:tc>
          <w:tcPr>
            <w:tcW w:w="5074" w:type="dxa"/>
          </w:tcPr>
          <w:p w:rsidR="00D718AD" w:rsidRPr="00B45AF2" w:rsidRDefault="00D718AD" w:rsidP="006F0E18">
            <w:pPr>
              <w:spacing w:after="0" w:line="240" w:lineRule="auto"/>
              <w:jc w:val="both"/>
              <w:rPr>
                <w:rFonts w:ascii="Times New Roman" w:hAnsi="Times New Roman" w:cs="Times New Roman"/>
              </w:rPr>
            </w:pPr>
            <w:r w:rsidRPr="00B45AF2">
              <w:rPr>
                <w:rFonts w:ascii="Times New Roman" w:hAnsi="Times New Roman" w:cs="Times New Roman"/>
              </w:rPr>
              <w:t>специалист по социальной работе с семьями Тужинского отдела КОГАУСО «Межрайонный комплексный центр социального обслуживания населения в Яранском районе» (по согласованию)</w:t>
            </w:r>
          </w:p>
          <w:p w:rsidR="00D718AD" w:rsidRPr="00B45AF2" w:rsidRDefault="00D718AD" w:rsidP="006F0E18">
            <w:pPr>
              <w:spacing w:after="0" w:line="240" w:lineRule="auto"/>
              <w:jc w:val="both"/>
              <w:rPr>
                <w:rFonts w:ascii="Times New Roman" w:hAnsi="Times New Roman" w:cs="Times New Roman"/>
              </w:rPr>
            </w:pPr>
          </w:p>
          <w:p w:rsidR="00D718AD" w:rsidRPr="00B45AF2" w:rsidRDefault="00D718AD" w:rsidP="006F0E18">
            <w:pPr>
              <w:spacing w:after="0" w:line="240" w:lineRule="auto"/>
              <w:jc w:val="both"/>
              <w:rPr>
                <w:rFonts w:ascii="Times New Roman" w:hAnsi="Times New Roman" w:cs="Times New Roman"/>
              </w:rPr>
            </w:pPr>
            <w:r w:rsidRPr="00B45AF2">
              <w:rPr>
                <w:rFonts w:ascii="Times New Roman" w:hAnsi="Times New Roman" w:cs="Times New Roman"/>
              </w:rPr>
              <w:t>психолог по работе с несовершеннолетними Тужинского отдела КОГАУСО «Межрайонный комплексный центр социального обслуживания населения в Яранском районе» (по согласованию)</w:t>
            </w:r>
          </w:p>
          <w:p w:rsidR="00D718AD" w:rsidRPr="00B45AF2" w:rsidRDefault="00D718AD" w:rsidP="006F0E18">
            <w:pPr>
              <w:spacing w:after="0" w:line="240" w:lineRule="auto"/>
              <w:jc w:val="both"/>
              <w:rPr>
                <w:rFonts w:ascii="Times New Roman" w:hAnsi="Times New Roman" w:cs="Times New Roman"/>
              </w:rPr>
            </w:pPr>
          </w:p>
          <w:p w:rsidR="00D718AD" w:rsidRPr="00B45AF2" w:rsidRDefault="00D718AD" w:rsidP="00DD3583">
            <w:pPr>
              <w:spacing w:after="0" w:line="240" w:lineRule="auto"/>
              <w:jc w:val="both"/>
              <w:rPr>
                <w:rStyle w:val="FontStyle13"/>
              </w:rPr>
            </w:pPr>
            <w:r w:rsidRPr="00B45AF2">
              <w:rPr>
                <w:rFonts w:ascii="Times New Roman" w:hAnsi="Times New Roman" w:cs="Times New Roman"/>
              </w:rPr>
              <w:t>инспектор ПДН ПП «Тужинский» МО МВД России «Яранский» (по согласованию)</w:t>
            </w:r>
          </w:p>
        </w:tc>
      </w:tr>
      <w:tr w:rsidR="00D718AD" w:rsidRPr="00B45AF2" w:rsidTr="006F0E18">
        <w:trPr>
          <w:trHeight w:val="1665"/>
        </w:trPr>
        <w:tc>
          <w:tcPr>
            <w:tcW w:w="4077" w:type="dxa"/>
          </w:tcPr>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СТАШКОВА</w:t>
            </w:r>
          </w:p>
          <w:p w:rsidR="00D718AD" w:rsidRPr="00B45AF2" w:rsidRDefault="00D718AD" w:rsidP="006F0E18">
            <w:pPr>
              <w:spacing w:after="0" w:line="240" w:lineRule="auto"/>
              <w:rPr>
                <w:rFonts w:ascii="Times New Roman" w:hAnsi="Times New Roman" w:cs="Times New Roman"/>
              </w:rPr>
            </w:pPr>
            <w:r w:rsidRPr="00B45AF2">
              <w:rPr>
                <w:rFonts w:ascii="Times New Roman" w:hAnsi="Times New Roman" w:cs="Times New Roman"/>
              </w:rPr>
              <w:t>Светлана Аркадьевна</w:t>
            </w: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Fonts w:ascii="Times New Roman" w:hAnsi="Times New Roman" w:cs="Times New Roman"/>
              </w:rPr>
            </w:pPr>
          </w:p>
          <w:p w:rsidR="00D718AD" w:rsidRPr="00B45AF2" w:rsidRDefault="00D718AD" w:rsidP="006F0E18">
            <w:pPr>
              <w:spacing w:after="0" w:line="240" w:lineRule="auto"/>
              <w:rPr>
                <w:rStyle w:val="FontStyle13"/>
              </w:rPr>
            </w:pPr>
            <w:r w:rsidRPr="00B45AF2">
              <w:rPr>
                <w:rStyle w:val="FontStyle13"/>
              </w:rPr>
              <w:t>ЧЕРЕПАНОВА</w:t>
            </w:r>
          </w:p>
          <w:p w:rsidR="00D718AD" w:rsidRPr="00B45AF2" w:rsidRDefault="00D718AD" w:rsidP="006F0E18">
            <w:pPr>
              <w:spacing w:after="0" w:line="240" w:lineRule="auto"/>
              <w:rPr>
                <w:rStyle w:val="FontStyle13"/>
              </w:rPr>
            </w:pPr>
            <w:r w:rsidRPr="00B45AF2">
              <w:rPr>
                <w:rStyle w:val="FontStyle13"/>
              </w:rPr>
              <w:t>Галина Николаевна</w:t>
            </w:r>
          </w:p>
          <w:p w:rsidR="00D718AD" w:rsidRPr="00B45AF2" w:rsidRDefault="00D718AD" w:rsidP="006F0E18">
            <w:pPr>
              <w:spacing w:after="0" w:line="240" w:lineRule="auto"/>
              <w:rPr>
                <w:rStyle w:val="FontStyle13"/>
              </w:rPr>
            </w:pPr>
          </w:p>
          <w:p w:rsidR="00D718AD" w:rsidRPr="00B45AF2" w:rsidRDefault="00D718AD" w:rsidP="006F0E18">
            <w:pPr>
              <w:spacing w:after="0" w:line="240" w:lineRule="auto"/>
              <w:rPr>
                <w:rStyle w:val="FontStyle13"/>
              </w:rPr>
            </w:pPr>
            <w:r w:rsidRPr="00B45AF2">
              <w:rPr>
                <w:rStyle w:val="FontStyle13"/>
              </w:rPr>
              <w:t>ШАЛАГИНОВА</w:t>
            </w:r>
          </w:p>
          <w:p w:rsidR="00D718AD" w:rsidRPr="00B45AF2" w:rsidRDefault="00D718AD" w:rsidP="006F0E18">
            <w:pPr>
              <w:spacing w:after="0" w:line="240" w:lineRule="auto"/>
              <w:rPr>
                <w:rStyle w:val="FontStyle13"/>
              </w:rPr>
            </w:pPr>
            <w:r w:rsidRPr="00B45AF2">
              <w:rPr>
                <w:rStyle w:val="FontStyle13"/>
              </w:rPr>
              <w:t>Анна Анатольевна</w:t>
            </w:r>
          </w:p>
          <w:p w:rsidR="00D718AD" w:rsidRPr="00B45AF2" w:rsidRDefault="00D718AD" w:rsidP="006F0E18">
            <w:pPr>
              <w:spacing w:after="0" w:line="240" w:lineRule="auto"/>
              <w:rPr>
                <w:rStyle w:val="FontStyle13"/>
              </w:rPr>
            </w:pPr>
          </w:p>
          <w:p w:rsidR="00D718AD" w:rsidRPr="00B45AF2" w:rsidRDefault="00D718AD" w:rsidP="006F0E18">
            <w:pPr>
              <w:spacing w:after="0" w:line="240" w:lineRule="auto"/>
              <w:rPr>
                <w:rStyle w:val="FontStyle13"/>
              </w:rPr>
            </w:pPr>
          </w:p>
          <w:p w:rsidR="00D718AD" w:rsidRPr="00B45AF2" w:rsidRDefault="00D718AD" w:rsidP="006F0E18">
            <w:pPr>
              <w:spacing w:after="0" w:line="240" w:lineRule="auto"/>
              <w:rPr>
                <w:rStyle w:val="FontStyle13"/>
              </w:rPr>
            </w:pPr>
            <w:r w:rsidRPr="00B45AF2">
              <w:rPr>
                <w:rStyle w:val="FontStyle13"/>
              </w:rPr>
              <w:t>ШУШКАНОВА</w:t>
            </w:r>
          </w:p>
          <w:p w:rsidR="00D718AD" w:rsidRPr="00B45AF2" w:rsidRDefault="00D718AD" w:rsidP="006F0E18">
            <w:pPr>
              <w:spacing w:after="0" w:line="240" w:lineRule="auto"/>
              <w:rPr>
                <w:rFonts w:ascii="Times New Roman" w:hAnsi="Times New Roman" w:cs="Times New Roman"/>
              </w:rPr>
            </w:pPr>
            <w:r w:rsidRPr="00B45AF2">
              <w:rPr>
                <w:rStyle w:val="FontStyle13"/>
              </w:rPr>
              <w:t>Валентина Сергеевна</w:t>
            </w:r>
          </w:p>
        </w:tc>
        <w:tc>
          <w:tcPr>
            <w:tcW w:w="455" w:type="dxa"/>
          </w:tcPr>
          <w:p w:rsidR="00D718AD" w:rsidRPr="00B45AF2" w:rsidRDefault="00D718AD" w:rsidP="006F0E18">
            <w:pPr>
              <w:spacing w:after="0" w:line="240" w:lineRule="auto"/>
              <w:rPr>
                <w:rStyle w:val="FontStyle11"/>
                <w:b w:val="0"/>
                <w:bCs w:val="0"/>
              </w:rPr>
            </w:pPr>
            <w:r w:rsidRPr="00B45AF2">
              <w:rPr>
                <w:rStyle w:val="FontStyle11"/>
              </w:rPr>
              <w:t>-</w:t>
            </w: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r w:rsidRPr="00B45AF2">
              <w:rPr>
                <w:rStyle w:val="FontStyle11"/>
              </w:rPr>
              <w:t>-</w:t>
            </w: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r w:rsidRPr="00B45AF2">
              <w:rPr>
                <w:rStyle w:val="FontStyle11"/>
              </w:rPr>
              <w:t>-</w:t>
            </w: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p>
          <w:p w:rsidR="00D718AD" w:rsidRPr="00B45AF2" w:rsidRDefault="00D718AD" w:rsidP="006F0E18">
            <w:pPr>
              <w:spacing w:after="0" w:line="240" w:lineRule="auto"/>
              <w:rPr>
                <w:rStyle w:val="FontStyle11"/>
                <w:b w:val="0"/>
                <w:bCs w:val="0"/>
              </w:rPr>
            </w:pPr>
            <w:r w:rsidRPr="00B45AF2">
              <w:rPr>
                <w:rStyle w:val="FontStyle11"/>
              </w:rPr>
              <w:t>-</w:t>
            </w:r>
          </w:p>
        </w:tc>
        <w:tc>
          <w:tcPr>
            <w:tcW w:w="5074" w:type="dxa"/>
          </w:tcPr>
          <w:p w:rsidR="00D718AD" w:rsidRPr="00B45AF2" w:rsidRDefault="00D718AD" w:rsidP="006F0E18">
            <w:pPr>
              <w:spacing w:after="0" w:line="240" w:lineRule="auto"/>
              <w:jc w:val="both"/>
              <w:rPr>
                <w:rFonts w:ascii="Times New Roman" w:hAnsi="Times New Roman" w:cs="Times New Roman"/>
              </w:rPr>
            </w:pPr>
            <w:r w:rsidRPr="00B45AF2">
              <w:rPr>
                <w:rFonts w:ascii="Times New Roman" w:hAnsi="Times New Roman" w:cs="Times New Roman"/>
              </w:rPr>
              <w:t>главный специалист по опеке и попечительству МКУ Управление образования администрации Тужинского муниципального района</w:t>
            </w:r>
          </w:p>
          <w:p w:rsidR="00D718AD" w:rsidRPr="00B45AF2" w:rsidRDefault="00D718AD" w:rsidP="006F0E18">
            <w:pPr>
              <w:spacing w:after="0" w:line="240" w:lineRule="auto"/>
              <w:jc w:val="both"/>
              <w:rPr>
                <w:rFonts w:ascii="Times New Roman" w:hAnsi="Times New Roman" w:cs="Times New Roman"/>
              </w:rPr>
            </w:pPr>
          </w:p>
          <w:p w:rsidR="00D718AD" w:rsidRPr="00B45AF2" w:rsidRDefault="00D718AD" w:rsidP="006F0E18">
            <w:pPr>
              <w:spacing w:after="0" w:line="240" w:lineRule="auto"/>
              <w:jc w:val="both"/>
              <w:rPr>
                <w:rStyle w:val="FontStyle13"/>
              </w:rPr>
            </w:pPr>
            <w:r w:rsidRPr="00B45AF2">
              <w:rPr>
                <w:rStyle w:val="FontStyle13"/>
              </w:rPr>
              <w:t>педиатр КОГБУЗ «Тужинская Центральная районная больница» (по согласованию)»</w:t>
            </w:r>
          </w:p>
          <w:p w:rsidR="00D718AD" w:rsidRPr="00B45AF2" w:rsidRDefault="00D718AD" w:rsidP="006F0E18">
            <w:pPr>
              <w:spacing w:after="0" w:line="240" w:lineRule="auto"/>
              <w:jc w:val="both"/>
              <w:rPr>
                <w:rStyle w:val="FontStyle13"/>
              </w:rPr>
            </w:pPr>
          </w:p>
          <w:p w:rsidR="00D718AD" w:rsidRPr="00B45AF2" w:rsidRDefault="00D718AD" w:rsidP="006F0E18">
            <w:pPr>
              <w:spacing w:after="0" w:line="240" w:lineRule="auto"/>
              <w:jc w:val="both"/>
              <w:rPr>
                <w:rStyle w:val="FontStyle13"/>
              </w:rPr>
            </w:pPr>
            <w:r w:rsidRPr="00B45AF2">
              <w:rPr>
                <w:rStyle w:val="FontStyle13"/>
              </w:rPr>
              <w:t xml:space="preserve">начальник отдела КОГКУ «Межрайонное управление социальной защиты населения </w:t>
            </w:r>
            <w:r w:rsidR="00DD3583">
              <w:rPr>
                <w:rStyle w:val="FontStyle13"/>
              </w:rPr>
              <w:br/>
            </w:r>
            <w:r w:rsidRPr="00B45AF2">
              <w:rPr>
                <w:rStyle w:val="FontStyle13"/>
              </w:rPr>
              <w:t>в Яранском районе» (по согласованию)</w:t>
            </w:r>
          </w:p>
          <w:p w:rsidR="00D718AD" w:rsidRPr="00B45AF2" w:rsidRDefault="00D718AD" w:rsidP="006F0E18">
            <w:pPr>
              <w:spacing w:after="0" w:line="240" w:lineRule="auto"/>
              <w:jc w:val="both"/>
              <w:rPr>
                <w:rFonts w:ascii="Times New Roman" w:hAnsi="Times New Roman" w:cs="Times New Roman"/>
              </w:rPr>
            </w:pPr>
          </w:p>
          <w:p w:rsidR="00D718AD" w:rsidRPr="00B45AF2" w:rsidRDefault="00D718AD" w:rsidP="006F0E18">
            <w:pPr>
              <w:spacing w:after="0" w:line="240" w:lineRule="auto"/>
              <w:jc w:val="both"/>
              <w:rPr>
                <w:rFonts w:ascii="Times New Roman" w:hAnsi="Times New Roman" w:cs="Times New Roman"/>
              </w:rPr>
            </w:pPr>
            <w:r w:rsidRPr="00B45AF2">
              <w:rPr>
                <w:rStyle w:val="FontStyle13"/>
              </w:rPr>
              <w:t>ведущий инспектор КОГКУ ЦЗН Тужинского района (по согласованию)</w:t>
            </w:r>
          </w:p>
        </w:tc>
      </w:tr>
    </w:tbl>
    <w:p w:rsidR="00DF0C4A" w:rsidRDefault="00DF0C4A" w:rsidP="00D96166">
      <w:pPr>
        <w:spacing w:after="0" w:line="240" w:lineRule="auto"/>
        <w:jc w:val="center"/>
        <w:rPr>
          <w:rFonts w:ascii="Times New Roman" w:hAnsi="Times New Roman"/>
        </w:rPr>
      </w:pPr>
      <w:r>
        <w:rPr>
          <w:rFonts w:ascii="Times New Roman" w:hAnsi="Times New Roman"/>
        </w:rPr>
        <w:t>___________</w:t>
      </w:r>
    </w:p>
    <w:p w:rsidR="006003A6" w:rsidRDefault="006003A6" w:rsidP="006003A6">
      <w:pPr>
        <w:pStyle w:val="ConsPlusTitle"/>
        <w:contextualSpacing/>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F0E18" w:rsidRDefault="006F0E18" w:rsidP="006003A6">
      <w:pPr>
        <w:pStyle w:val="ConsPlusTitle"/>
        <w:contextualSpacing/>
        <w:jc w:val="center"/>
        <w:rPr>
          <w:rFonts w:ascii="Times New Roman" w:hAnsi="Times New Roman" w:cs="Times New Roman"/>
          <w:sz w:val="22"/>
          <w:szCs w:val="22"/>
        </w:r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6003A6" w:rsidP="006003A6">
            <w:pPr>
              <w:tabs>
                <w:tab w:val="left" w:pos="0"/>
              </w:tabs>
              <w:spacing w:after="0" w:line="240" w:lineRule="auto"/>
              <w:contextualSpacing/>
              <w:jc w:val="center"/>
              <w:rPr>
                <w:rFonts w:ascii="Times New Roman" w:hAnsi="Times New Roman"/>
              </w:rPr>
            </w:pPr>
            <w:r>
              <w:rPr>
                <w:rFonts w:ascii="Times New Roman" w:hAnsi="Times New Roman"/>
              </w:rPr>
              <w:t>03.11.2020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6003A6" w:rsidP="006003A6">
            <w:pPr>
              <w:spacing w:after="0" w:line="240" w:lineRule="auto"/>
              <w:contextualSpacing/>
              <w:jc w:val="center"/>
              <w:rPr>
                <w:rFonts w:ascii="Times New Roman" w:hAnsi="Times New Roman"/>
              </w:rPr>
            </w:pPr>
            <w:r>
              <w:rPr>
                <w:rFonts w:ascii="Times New Roman" w:hAnsi="Times New Roman"/>
              </w:rPr>
              <w:t>324</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6003A6" w:rsidRPr="00B431CD" w:rsidRDefault="006003A6" w:rsidP="006003A6">
      <w:pPr>
        <w:pStyle w:val="32"/>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 xml:space="preserve">О </w:t>
      </w:r>
      <w:r>
        <w:rPr>
          <w:rFonts w:ascii="Times New Roman" w:eastAsia="Times New Roman" w:hAnsi="Times New Roman" w:cs="Times New Roman"/>
          <w:b/>
          <w:sz w:val="22"/>
          <w:szCs w:val="22"/>
        </w:rPr>
        <w:t>внесении изменений в постановление администрации Тужинского муниципального района от 09.10.2017 № 384</w:t>
      </w:r>
    </w:p>
    <w:p w:rsidR="006003A6" w:rsidRPr="00054DBC" w:rsidRDefault="006003A6" w:rsidP="006003A6">
      <w:pPr>
        <w:pStyle w:val="ConsPlusNormal"/>
        <w:tabs>
          <w:tab w:val="left" w:pos="9356"/>
        </w:tabs>
        <w:ind w:right="284" w:firstLine="709"/>
        <w:jc w:val="center"/>
        <w:rPr>
          <w:sz w:val="22"/>
          <w:szCs w:val="22"/>
        </w:rPr>
      </w:pPr>
    </w:p>
    <w:p w:rsidR="00B93C75" w:rsidRPr="00B93C75" w:rsidRDefault="00B93C75" w:rsidP="00B93C75">
      <w:pPr>
        <w:autoSpaceDE w:val="0"/>
        <w:snapToGrid w:val="0"/>
        <w:spacing w:after="0" w:line="240" w:lineRule="auto"/>
        <w:ind w:firstLine="709"/>
        <w:jc w:val="both"/>
        <w:rPr>
          <w:rFonts w:ascii="Times New Roman" w:hAnsi="Times New Roman" w:cs="Times New Roman"/>
        </w:rPr>
      </w:pPr>
      <w:r w:rsidRPr="00B93C75">
        <w:rPr>
          <w:rFonts w:ascii="Times New Roman" w:hAnsi="Times New Roman" w:cs="Times New Roman"/>
        </w:rPr>
        <w:t>В соответствии с решением Тужинской районной Думы от 26.10.2020 № 51/370 «О внесении изменений в решение Тужинской районной Думы от 23.12.2019 № 43/314 «О бюджете Тужинского муниципального района на 2020 год и на плановый период 2021 и 2022 годов»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B93C75" w:rsidRPr="00B93C75" w:rsidRDefault="00B93C75" w:rsidP="00B93C75">
      <w:pPr>
        <w:autoSpaceDE w:val="0"/>
        <w:snapToGrid w:val="0"/>
        <w:spacing w:after="0" w:line="240" w:lineRule="auto"/>
        <w:ind w:firstLine="709"/>
        <w:jc w:val="both"/>
        <w:rPr>
          <w:rFonts w:ascii="Times New Roman" w:hAnsi="Times New Roman" w:cs="Times New Roman"/>
        </w:rPr>
      </w:pPr>
      <w:r w:rsidRPr="00B93C75">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B93C75">
        <w:rPr>
          <w:rFonts w:ascii="Times New Roman" w:hAnsi="Times New Roman" w:cs="Times New Roman"/>
        </w:rPr>
        <w:t>от 09.10.2017 № 384 «Об утверждении муниципальной программы Тужинского муниципального района «Развитие местного самоуправления» на 2020 – 2025 годы» (далее -  постановление, муниципальная программа соответственно), утвердив изменения в муниципальной программе согласно приложению.</w:t>
      </w:r>
    </w:p>
    <w:p w:rsidR="00B93C75" w:rsidRPr="00B93C75" w:rsidRDefault="00B93C75" w:rsidP="00B93C75">
      <w:pPr>
        <w:autoSpaceDE w:val="0"/>
        <w:snapToGrid w:val="0"/>
        <w:spacing w:after="0" w:line="240" w:lineRule="auto"/>
        <w:ind w:firstLine="709"/>
        <w:jc w:val="both"/>
        <w:rPr>
          <w:rFonts w:ascii="Times New Roman" w:hAnsi="Times New Roman" w:cs="Times New Roman"/>
        </w:rPr>
      </w:pPr>
      <w:r w:rsidRPr="00B93C75">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003A6" w:rsidRPr="00B93C75" w:rsidRDefault="006003A6" w:rsidP="00B93C75">
      <w:pPr>
        <w:pStyle w:val="a4"/>
        <w:ind w:right="-710"/>
        <w:jc w:val="center"/>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Default="006003A6" w:rsidP="006003A6">
      <w:pPr>
        <w:pStyle w:val="a4"/>
        <w:ind w:right="-710"/>
        <w:rPr>
          <w:rFonts w:ascii="Times New Roman" w:hAnsi="Times New Roman"/>
          <w:lang w:val="ru-RU"/>
        </w:rPr>
      </w:pPr>
    </w:p>
    <w:p w:rsidR="006003A6"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Pr="0028621F"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6003A6" w:rsidRPr="0028621F" w:rsidRDefault="006003A6" w:rsidP="006003A6">
      <w:pPr>
        <w:spacing w:after="0" w:line="240" w:lineRule="auto"/>
        <w:ind w:left="6237"/>
        <w:jc w:val="both"/>
        <w:rPr>
          <w:rFonts w:ascii="Times New Roman" w:hAnsi="Times New Roman"/>
          <w:color w:val="000000"/>
        </w:rPr>
      </w:pPr>
    </w:p>
    <w:p w:rsidR="006003A6" w:rsidRDefault="006003A6" w:rsidP="006003A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BE11E9" w:rsidP="006003A6">
      <w:pPr>
        <w:spacing w:after="0" w:line="240" w:lineRule="auto"/>
        <w:ind w:left="6237"/>
        <w:rPr>
          <w:rStyle w:val="FontStyle13"/>
        </w:rPr>
      </w:pPr>
      <w:r>
        <w:rPr>
          <w:rStyle w:val="FontStyle13"/>
        </w:rPr>
        <w:t>от 03</w:t>
      </w:r>
      <w:r w:rsidR="006003A6">
        <w:rPr>
          <w:rStyle w:val="FontStyle13"/>
        </w:rPr>
        <w:t xml:space="preserve">.11.2020 </w:t>
      </w:r>
      <w:r w:rsidR="006003A6" w:rsidRPr="007247EB">
        <w:rPr>
          <w:rStyle w:val="FontStyle13"/>
        </w:rPr>
        <w:t>№</w:t>
      </w:r>
      <w:r>
        <w:rPr>
          <w:rStyle w:val="FontStyle13"/>
        </w:rPr>
        <w:t xml:space="preserve"> 324</w:t>
      </w:r>
    </w:p>
    <w:p w:rsidR="006F0E18" w:rsidRPr="006F0E18" w:rsidRDefault="006F0E18" w:rsidP="006F0E18">
      <w:pPr>
        <w:spacing w:after="0" w:line="240" w:lineRule="auto"/>
        <w:jc w:val="right"/>
        <w:rPr>
          <w:rFonts w:ascii="Times New Roman" w:hAnsi="Times New Roman" w:cs="Times New Roman"/>
        </w:rPr>
      </w:pPr>
    </w:p>
    <w:p w:rsidR="006F0E18" w:rsidRPr="006F0E18" w:rsidRDefault="006F0E18" w:rsidP="006F0E18">
      <w:pPr>
        <w:spacing w:after="0" w:line="240" w:lineRule="auto"/>
        <w:jc w:val="center"/>
        <w:rPr>
          <w:rFonts w:ascii="Times New Roman" w:hAnsi="Times New Roman" w:cs="Times New Roman"/>
          <w:b/>
        </w:rPr>
      </w:pPr>
      <w:r w:rsidRPr="006F0E18">
        <w:rPr>
          <w:rFonts w:ascii="Times New Roman" w:hAnsi="Times New Roman" w:cs="Times New Roman"/>
          <w:b/>
        </w:rPr>
        <w:t>ИЗМЕНЕНИЯ</w:t>
      </w:r>
    </w:p>
    <w:p w:rsidR="006F0E18" w:rsidRPr="006F0E18" w:rsidRDefault="006F0E18" w:rsidP="006F0E18">
      <w:pPr>
        <w:spacing w:after="0" w:line="240" w:lineRule="auto"/>
        <w:jc w:val="center"/>
        <w:rPr>
          <w:rFonts w:ascii="Times New Roman" w:hAnsi="Times New Roman" w:cs="Times New Roman"/>
          <w:b/>
        </w:rPr>
      </w:pPr>
      <w:r w:rsidRPr="006F0E18">
        <w:rPr>
          <w:rFonts w:ascii="Times New Roman" w:hAnsi="Times New Roman" w:cs="Times New Roman"/>
          <w:b/>
        </w:rPr>
        <w:t>в муниципальной программе Тужинского муниципального района «Развитие местного самоуправления» на 2020 – 2025 годы</w:t>
      </w:r>
    </w:p>
    <w:p w:rsidR="006F0E18" w:rsidRPr="006F0E18" w:rsidRDefault="006F0E18" w:rsidP="006F0E18">
      <w:pPr>
        <w:spacing w:after="0" w:line="240" w:lineRule="auto"/>
        <w:jc w:val="both"/>
        <w:rPr>
          <w:rFonts w:ascii="Times New Roman" w:hAnsi="Times New Roman" w:cs="Times New Roman"/>
          <w:b/>
        </w:rPr>
      </w:pPr>
    </w:p>
    <w:p w:rsidR="006F0E18" w:rsidRPr="006F0E18" w:rsidRDefault="006F0E18" w:rsidP="006F0E18">
      <w:pPr>
        <w:pStyle w:val="a7"/>
        <w:widowControl/>
        <w:numPr>
          <w:ilvl w:val="0"/>
          <w:numId w:val="26"/>
        </w:numPr>
        <w:suppressAutoHyphens w:val="0"/>
        <w:ind w:left="0" w:firstLine="708"/>
        <w:jc w:val="both"/>
        <w:rPr>
          <w:rFonts w:cs="Times New Roman"/>
          <w:sz w:val="22"/>
          <w:szCs w:val="22"/>
        </w:rPr>
      </w:pPr>
      <w:r w:rsidRPr="006F0E18">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p w:rsidR="006F0E18" w:rsidRPr="006F0E18" w:rsidRDefault="006F0E18" w:rsidP="006F0E18">
      <w:pPr>
        <w:spacing w:after="0" w:line="240" w:lineRule="auto"/>
        <w:ind w:firstLine="708"/>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6F0E18" w:rsidRPr="006F0E18" w:rsidTr="006F0E18">
        <w:tc>
          <w:tcPr>
            <w:tcW w:w="2235" w:type="dxa"/>
          </w:tcPr>
          <w:p w:rsidR="006F0E18" w:rsidRPr="006F0E18" w:rsidRDefault="006F0E18" w:rsidP="006F0E18">
            <w:pPr>
              <w:spacing w:after="0" w:line="240" w:lineRule="auto"/>
              <w:rPr>
                <w:rFonts w:ascii="Times New Roman" w:hAnsi="Times New Roman" w:cs="Times New Roman"/>
              </w:rPr>
            </w:pPr>
            <w:r w:rsidRPr="006F0E18">
              <w:rPr>
                <w:rFonts w:ascii="Times New Roman" w:hAnsi="Times New Roman" w:cs="Times New Roman"/>
              </w:rPr>
              <w:t>Объем финансового обеспечения муниципальной программы</w:t>
            </w:r>
          </w:p>
        </w:tc>
        <w:tc>
          <w:tcPr>
            <w:tcW w:w="7336" w:type="dxa"/>
          </w:tcPr>
          <w:p w:rsidR="006F0E18" w:rsidRPr="006F0E18" w:rsidRDefault="006F0E18" w:rsidP="006F0E18">
            <w:pPr>
              <w:spacing w:after="0" w:line="240" w:lineRule="auto"/>
              <w:rPr>
                <w:rFonts w:ascii="Times New Roman" w:hAnsi="Times New Roman" w:cs="Times New Roman"/>
              </w:rPr>
            </w:pPr>
            <w:r w:rsidRPr="006F0E18">
              <w:rPr>
                <w:rFonts w:ascii="Times New Roman" w:hAnsi="Times New Roman" w:cs="Times New Roman"/>
              </w:rPr>
              <w:t xml:space="preserve">Общий объем финансирования муниципальной программы в 2020-2025 годах составит </w:t>
            </w:r>
            <w:r w:rsidRPr="006F0E18">
              <w:rPr>
                <w:rFonts w:ascii="Times New Roman" w:hAnsi="Times New Roman" w:cs="Times New Roman"/>
                <w:b/>
              </w:rPr>
              <w:t>117605,2 тыс. рублей,</w:t>
            </w:r>
          </w:p>
          <w:p w:rsidR="006F0E18" w:rsidRPr="006F0E18" w:rsidRDefault="006F0E18" w:rsidP="006F0E18">
            <w:pPr>
              <w:spacing w:after="0" w:line="240" w:lineRule="auto"/>
              <w:rPr>
                <w:rFonts w:ascii="Times New Roman" w:hAnsi="Times New Roman" w:cs="Times New Roman"/>
              </w:rPr>
            </w:pPr>
            <w:r w:rsidRPr="006F0E18">
              <w:rPr>
                <w:rFonts w:ascii="Times New Roman" w:hAnsi="Times New Roman" w:cs="Times New Roman"/>
              </w:rPr>
              <w:t>в том числе:</w:t>
            </w:r>
          </w:p>
          <w:p w:rsidR="006F0E18" w:rsidRPr="006F0E18" w:rsidRDefault="006F0E18" w:rsidP="006F0E18">
            <w:pPr>
              <w:spacing w:after="0" w:line="240" w:lineRule="auto"/>
              <w:rPr>
                <w:rFonts w:ascii="Times New Roman" w:hAnsi="Times New Roman" w:cs="Times New Roman"/>
              </w:rPr>
            </w:pPr>
            <w:r w:rsidRPr="006F0E18">
              <w:rPr>
                <w:rFonts w:ascii="Times New Roman" w:hAnsi="Times New Roman" w:cs="Times New Roman"/>
              </w:rPr>
              <w:t>- средства федерального бюджета – 223,0 тыс. руб.;</w:t>
            </w:r>
          </w:p>
          <w:p w:rsidR="006F0E18" w:rsidRPr="006F0E18" w:rsidRDefault="006F0E18" w:rsidP="006F0E18">
            <w:pPr>
              <w:spacing w:after="0" w:line="240" w:lineRule="auto"/>
              <w:rPr>
                <w:rFonts w:ascii="Times New Roman" w:hAnsi="Times New Roman" w:cs="Times New Roman"/>
              </w:rPr>
            </w:pPr>
            <w:r w:rsidRPr="006F0E18">
              <w:rPr>
                <w:rFonts w:ascii="Times New Roman" w:hAnsi="Times New Roman" w:cs="Times New Roman"/>
              </w:rPr>
              <w:t>- средства областного бюджета 44990,6 тыс. руб.;</w:t>
            </w:r>
          </w:p>
          <w:p w:rsidR="006F0E18" w:rsidRPr="006F0E18" w:rsidRDefault="006F0E18" w:rsidP="006F0E18">
            <w:pPr>
              <w:spacing w:after="0" w:line="240" w:lineRule="auto"/>
              <w:rPr>
                <w:rFonts w:ascii="Times New Roman" w:hAnsi="Times New Roman" w:cs="Times New Roman"/>
              </w:rPr>
            </w:pPr>
            <w:r w:rsidRPr="006F0E18">
              <w:rPr>
                <w:rFonts w:ascii="Times New Roman" w:hAnsi="Times New Roman" w:cs="Times New Roman"/>
              </w:rPr>
              <w:t>- средства местного бюджета 72391,6 тыс. руб.</w:t>
            </w:r>
          </w:p>
          <w:p w:rsidR="006F0E18" w:rsidRPr="006F0E18" w:rsidRDefault="006F0E18" w:rsidP="006F0E18">
            <w:pPr>
              <w:spacing w:after="0" w:line="240" w:lineRule="auto"/>
              <w:rPr>
                <w:rFonts w:ascii="Times New Roman" w:hAnsi="Times New Roman" w:cs="Times New Roman"/>
              </w:rPr>
            </w:pPr>
          </w:p>
        </w:tc>
      </w:tr>
    </w:tbl>
    <w:p w:rsidR="006F0E18" w:rsidRPr="006F0E18" w:rsidRDefault="006F0E18" w:rsidP="006F0E18">
      <w:pPr>
        <w:pStyle w:val="3"/>
        <w:spacing w:before="0"/>
        <w:ind w:firstLine="708"/>
        <w:jc w:val="both"/>
        <w:rPr>
          <w:rFonts w:ascii="Times New Roman" w:hAnsi="Times New Roman" w:cs="Times New Roman"/>
          <w:b w:val="0"/>
          <w:color w:val="auto"/>
          <w:sz w:val="22"/>
          <w:szCs w:val="22"/>
        </w:rPr>
      </w:pPr>
      <w:r w:rsidRPr="006F0E18">
        <w:rPr>
          <w:rFonts w:ascii="Times New Roman" w:hAnsi="Times New Roman" w:cs="Times New Roman"/>
          <w:b w:val="0"/>
          <w:bCs w:val="0"/>
          <w:color w:val="auto"/>
          <w:sz w:val="22"/>
          <w:szCs w:val="22"/>
        </w:rPr>
        <w:t>2. Приложение № 3 к муниципальной программе «</w:t>
      </w:r>
      <w:r w:rsidRPr="006F0E18">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приложению № 1;</w:t>
      </w:r>
    </w:p>
    <w:p w:rsidR="006F0E18" w:rsidRPr="006F0E18" w:rsidRDefault="006F0E18" w:rsidP="006F0E18">
      <w:pPr>
        <w:pStyle w:val="3"/>
        <w:spacing w:before="0"/>
        <w:ind w:firstLine="708"/>
        <w:jc w:val="both"/>
        <w:rPr>
          <w:rFonts w:ascii="Times New Roman" w:hAnsi="Times New Roman" w:cs="Times New Roman"/>
          <w:b w:val="0"/>
          <w:color w:val="auto"/>
          <w:sz w:val="22"/>
          <w:szCs w:val="22"/>
        </w:rPr>
      </w:pPr>
      <w:r w:rsidRPr="006F0E18">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6003A6" w:rsidRDefault="006003A6" w:rsidP="006F0E18">
      <w:pPr>
        <w:spacing w:after="0" w:line="240" w:lineRule="auto"/>
        <w:rPr>
          <w:rStyle w:val="FontStyle13"/>
        </w:rPr>
      </w:pPr>
    </w:p>
    <w:p w:rsidR="006F0E18" w:rsidRDefault="006F0E18" w:rsidP="006F0E18">
      <w:pPr>
        <w:spacing w:after="0" w:line="240" w:lineRule="auto"/>
        <w:rPr>
          <w:rStyle w:val="FontStyle13"/>
        </w:rPr>
        <w:sectPr w:rsidR="006F0E18" w:rsidSect="00A47505">
          <w:footerReference w:type="default" r:id="rId10"/>
          <w:pgSz w:w="11906" w:h="16838"/>
          <w:pgMar w:top="851" w:right="851" w:bottom="851" w:left="1134" w:header="708" w:footer="708" w:gutter="0"/>
          <w:cols w:space="708"/>
          <w:docGrid w:linePitch="360"/>
        </w:sectPr>
      </w:pPr>
    </w:p>
    <w:p w:rsidR="006F0E18" w:rsidRPr="00B6230B" w:rsidRDefault="006F0E18" w:rsidP="006F0E18">
      <w:pPr>
        <w:pStyle w:val="af4"/>
        <w:ind w:left="10773"/>
        <w:jc w:val="left"/>
        <w:rPr>
          <w:sz w:val="22"/>
        </w:rPr>
      </w:pPr>
      <w:r w:rsidRPr="00B6230B">
        <w:rPr>
          <w:sz w:val="22"/>
        </w:rPr>
        <w:lastRenderedPageBreak/>
        <w:t>Приложение № 1 к изменениям</w:t>
      </w:r>
    </w:p>
    <w:p w:rsidR="006F0E18" w:rsidRPr="00B6230B" w:rsidRDefault="006F0E18" w:rsidP="006F0E18">
      <w:pPr>
        <w:pStyle w:val="af4"/>
        <w:ind w:left="10773"/>
        <w:jc w:val="left"/>
        <w:rPr>
          <w:sz w:val="22"/>
        </w:rPr>
      </w:pPr>
      <w:r w:rsidRPr="00B6230B">
        <w:rPr>
          <w:sz w:val="22"/>
        </w:rPr>
        <w:t>Приложение № 3</w:t>
      </w:r>
    </w:p>
    <w:p w:rsidR="006F0E18" w:rsidRPr="00B6230B" w:rsidRDefault="006F0E18" w:rsidP="006F0E18">
      <w:pPr>
        <w:spacing w:after="0" w:line="240" w:lineRule="auto"/>
        <w:ind w:left="10773"/>
        <w:rPr>
          <w:rFonts w:ascii="Times New Roman" w:hAnsi="Times New Roman" w:cs="Times New Roman"/>
          <w:b/>
          <w:bCs/>
        </w:rPr>
      </w:pPr>
      <w:r w:rsidRPr="00B6230B">
        <w:rPr>
          <w:rFonts w:ascii="Times New Roman" w:hAnsi="Times New Roman" w:cs="Times New Roman"/>
        </w:rPr>
        <w:t>к муниципальной программе</w:t>
      </w:r>
    </w:p>
    <w:p w:rsidR="006F0E18" w:rsidRPr="00B6230B" w:rsidRDefault="006F0E18" w:rsidP="006F0E18">
      <w:pPr>
        <w:tabs>
          <w:tab w:val="left" w:pos="10773"/>
        </w:tabs>
        <w:spacing w:after="0" w:line="240" w:lineRule="auto"/>
        <w:ind w:left="10773"/>
        <w:rPr>
          <w:rFonts w:ascii="Times New Roman" w:hAnsi="Times New Roman" w:cs="Times New Roman"/>
        </w:rPr>
      </w:pPr>
    </w:p>
    <w:p w:rsidR="006F0E18" w:rsidRPr="00B6230B" w:rsidRDefault="006F0E18" w:rsidP="006F0E18">
      <w:pPr>
        <w:pStyle w:val="3"/>
        <w:spacing w:before="0"/>
        <w:jc w:val="center"/>
        <w:rPr>
          <w:rFonts w:ascii="Times New Roman" w:hAnsi="Times New Roman" w:cs="Times New Roman"/>
          <w:color w:val="auto"/>
          <w:sz w:val="22"/>
          <w:szCs w:val="22"/>
        </w:rPr>
      </w:pPr>
      <w:r w:rsidRPr="00B6230B">
        <w:rPr>
          <w:rFonts w:ascii="Times New Roman" w:hAnsi="Times New Roman" w:cs="Times New Roman"/>
          <w:color w:val="auto"/>
          <w:sz w:val="22"/>
          <w:szCs w:val="22"/>
        </w:rPr>
        <w:t>Расходы на реализацию муниципальной программы</w:t>
      </w:r>
    </w:p>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b/>
          <w:bCs/>
        </w:rPr>
        <w:t>за счет средств районного бюджета</w:t>
      </w:r>
    </w:p>
    <w:p w:rsidR="006F0E18" w:rsidRPr="00B6230B" w:rsidRDefault="006F0E18" w:rsidP="006F0E18">
      <w:pPr>
        <w:spacing w:after="0" w:line="240" w:lineRule="auto"/>
        <w:jc w:val="both"/>
        <w:rPr>
          <w:rFonts w:ascii="Times New Roman" w:hAnsi="Times New Roman" w:cs="Times New Roman"/>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3119"/>
        <w:gridCol w:w="2551"/>
        <w:gridCol w:w="1276"/>
        <w:gridCol w:w="1276"/>
        <w:gridCol w:w="1134"/>
        <w:gridCol w:w="1134"/>
        <w:gridCol w:w="1134"/>
        <w:gridCol w:w="1134"/>
        <w:gridCol w:w="992"/>
      </w:tblGrid>
      <w:tr w:rsidR="006F0E18" w:rsidRPr="00B6230B" w:rsidTr="00AF09D8">
        <w:trPr>
          <w:cantSplit/>
        </w:trPr>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п/п</w:t>
            </w:r>
          </w:p>
        </w:tc>
        <w:tc>
          <w:tcPr>
            <w:tcW w:w="1701" w:type="dxa"/>
            <w:vMerge w:val="restart"/>
          </w:tcPr>
          <w:p w:rsidR="006F0E18" w:rsidRPr="00B6230B" w:rsidRDefault="006F0E18" w:rsidP="006F0E18">
            <w:pPr>
              <w:spacing w:after="0" w:line="240" w:lineRule="auto"/>
              <w:ind w:left="762"/>
              <w:jc w:val="both"/>
              <w:rPr>
                <w:rFonts w:ascii="Times New Roman" w:hAnsi="Times New Roman" w:cs="Times New Roman"/>
              </w:rPr>
            </w:pPr>
            <w:r w:rsidRPr="00B6230B">
              <w:rPr>
                <w:rFonts w:ascii="Times New Roman" w:hAnsi="Times New Roman" w:cs="Times New Roman"/>
              </w:rPr>
              <w:t>Статус</w:t>
            </w:r>
          </w:p>
        </w:tc>
        <w:tc>
          <w:tcPr>
            <w:tcW w:w="3119" w:type="dxa"/>
            <w:vMerge w:val="restart"/>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Наименование муниципальной программы, отдельного мероприятия</w:t>
            </w:r>
          </w:p>
        </w:tc>
        <w:tc>
          <w:tcPr>
            <w:tcW w:w="2551" w:type="dxa"/>
            <w:vMerge w:val="restart"/>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Главный распорядитель средств бюджета муниципального района</w:t>
            </w:r>
          </w:p>
        </w:tc>
        <w:tc>
          <w:tcPr>
            <w:tcW w:w="1276" w:type="dxa"/>
          </w:tcPr>
          <w:p w:rsidR="006F0E18" w:rsidRPr="00B6230B" w:rsidRDefault="006F0E18" w:rsidP="006F0E18">
            <w:pPr>
              <w:spacing w:after="0" w:line="240" w:lineRule="auto"/>
              <w:jc w:val="center"/>
              <w:rPr>
                <w:rFonts w:ascii="Times New Roman" w:hAnsi="Times New Roman" w:cs="Times New Roman"/>
              </w:rPr>
            </w:pPr>
          </w:p>
        </w:tc>
        <w:tc>
          <w:tcPr>
            <w:tcW w:w="5812" w:type="dxa"/>
            <w:gridSpan w:val="5"/>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Расходы (тыс. руб.)</w:t>
            </w:r>
          </w:p>
        </w:tc>
        <w:tc>
          <w:tcPr>
            <w:tcW w:w="992" w:type="dxa"/>
          </w:tcPr>
          <w:p w:rsidR="006F0E18" w:rsidRPr="00B6230B" w:rsidRDefault="006F0E18" w:rsidP="006F0E18">
            <w:pPr>
              <w:spacing w:after="0" w:line="240" w:lineRule="auto"/>
              <w:jc w:val="center"/>
              <w:rPr>
                <w:rFonts w:ascii="Times New Roman" w:hAnsi="Times New Roman" w:cs="Times New Roman"/>
              </w:rPr>
            </w:pPr>
          </w:p>
        </w:tc>
      </w:tr>
      <w:tr w:rsidR="006F0E18" w:rsidRPr="00B6230B" w:rsidTr="00AF09D8">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center"/>
              <w:rPr>
                <w:rFonts w:ascii="Times New Roman" w:hAnsi="Times New Roman" w:cs="Times New Roman"/>
              </w:rPr>
            </w:pPr>
          </w:p>
        </w:tc>
        <w:tc>
          <w:tcPr>
            <w:tcW w:w="2551" w:type="dxa"/>
            <w:vMerge/>
          </w:tcPr>
          <w:p w:rsidR="006F0E18" w:rsidRPr="00B6230B" w:rsidRDefault="006F0E18" w:rsidP="006F0E18">
            <w:pPr>
              <w:spacing w:after="0" w:line="240" w:lineRule="auto"/>
              <w:jc w:val="center"/>
              <w:rPr>
                <w:rFonts w:ascii="Times New Roman" w:hAnsi="Times New Roman" w:cs="Times New Roman"/>
              </w:rPr>
            </w:pP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2020 год (план)</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2021 год (план)</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2022 год (план)</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2023 год (план)</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2024 год (план)</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2025 год (план)</w:t>
            </w:r>
          </w:p>
        </w:tc>
        <w:tc>
          <w:tcPr>
            <w:tcW w:w="992"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Итого</w:t>
            </w:r>
          </w:p>
        </w:tc>
      </w:tr>
      <w:tr w:rsidR="006F0E18" w:rsidRPr="00B6230B" w:rsidTr="00AF09D8">
        <w:trPr>
          <w:cantSplit/>
        </w:trPr>
        <w:tc>
          <w:tcPr>
            <w:tcW w:w="568" w:type="dxa"/>
            <w:vMerge w:val="restart"/>
          </w:tcPr>
          <w:p w:rsidR="006F0E18" w:rsidRPr="00B6230B" w:rsidRDefault="006F0E18" w:rsidP="006F0E18">
            <w:pPr>
              <w:spacing w:after="0" w:line="240" w:lineRule="auto"/>
              <w:jc w:val="both"/>
              <w:rPr>
                <w:rFonts w:ascii="Times New Roman" w:hAnsi="Times New Roman" w:cs="Times New Roman"/>
              </w:rPr>
            </w:pPr>
          </w:p>
          <w:p w:rsidR="006F0E18" w:rsidRPr="00B6230B" w:rsidRDefault="006F0E18" w:rsidP="006F0E18">
            <w:pPr>
              <w:spacing w:after="0" w:line="240" w:lineRule="auto"/>
              <w:jc w:val="both"/>
              <w:rPr>
                <w:rFonts w:ascii="Times New Roman" w:hAnsi="Times New Roman" w:cs="Times New Roman"/>
              </w:rPr>
            </w:pPr>
          </w:p>
        </w:tc>
        <w:tc>
          <w:tcPr>
            <w:tcW w:w="1701" w:type="dxa"/>
            <w:vMerge w:val="restart"/>
          </w:tcPr>
          <w:p w:rsidR="006F0E18" w:rsidRPr="00B6230B" w:rsidRDefault="006F0E18" w:rsidP="00AF09D8">
            <w:pPr>
              <w:spacing w:after="0" w:line="240" w:lineRule="auto"/>
              <w:ind w:left="-108"/>
              <w:jc w:val="both"/>
              <w:rPr>
                <w:rFonts w:ascii="Times New Roman" w:hAnsi="Times New Roman" w:cs="Times New Roman"/>
              </w:rPr>
            </w:pPr>
            <w:r w:rsidRPr="00B6230B">
              <w:rPr>
                <w:rFonts w:ascii="Times New Roman" w:hAnsi="Times New Roman" w:cs="Times New Roman"/>
              </w:rPr>
              <w:t>Муниципальная</w:t>
            </w:r>
          </w:p>
          <w:p w:rsidR="006F0E18" w:rsidRPr="00B6230B" w:rsidRDefault="006F0E18" w:rsidP="00AF09D8">
            <w:pPr>
              <w:spacing w:after="0" w:line="240" w:lineRule="auto"/>
              <w:ind w:left="-108"/>
              <w:jc w:val="both"/>
              <w:rPr>
                <w:rFonts w:ascii="Times New Roman" w:hAnsi="Times New Roman" w:cs="Times New Roman"/>
              </w:rPr>
            </w:pPr>
            <w:r w:rsidRPr="00B6230B">
              <w:rPr>
                <w:rFonts w:ascii="Times New Roman" w:hAnsi="Times New Roman" w:cs="Times New Roman"/>
              </w:rPr>
              <w:t>программа</w:t>
            </w:r>
          </w:p>
        </w:tc>
        <w:tc>
          <w:tcPr>
            <w:tcW w:w="3119"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«Развитие местного самоуправления» на 2020-2025 годы</w:t>
            </w:r>
            <w:r w:rsidRPr="00B6230B">
              <w:rPr>
                <w:rFonts w:ascii="Times New Roman" w:hAnsi="Times New Roman" w:cs="Times New Roman"/>
              </w:rPr>
              <w:tab/>
            </w: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14274,4</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12567,1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12273,3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10555,6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11083,5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11637,7</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72391,6</w:t>
            </w:r>
          </w:p>
        </w:tc>
      </w:tr>
      <w:tr w:rsidR="006F0E18" w:rsidRPr="00B6230B" w:rsidTr="00AF09D8">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администрация района </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10703,5</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9551,4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9305,4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8399,8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8819,8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9260,8</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56040,7</w:t>
            </w:r>
          </w:p>
        </w:tc>
      </w:tr>
      <w:tr w:rsidR="006F0E18" w:rsidRPr="00B6230B" w:rsidTr="00AF09D8">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финансовое управление </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2394,4</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1936,9</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1891,2</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1441,3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1513,4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1589,1</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10766,3</w:t>
            </w:r>
          </w:p>
        </w:tc>
      </w:tr>
      <w:tr w:rsidR="006F0E18" w:rsidRPr="00B6230B" w:rsidTr="00AF09D8">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управление образования</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191,3</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204,1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365,4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383,7</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402,9</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1751,9</w:t>
            </w:r>
          </w:p>
        </w:tc>
      </w:tr>
      <w:tr w:rsidR="006F0E18" w:rsidRPr="00B6230B" w:rsidTr="00AF09D8">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 культуры</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985,2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874,3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872,6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349,1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366,6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384,9</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3832,7</w:t>
            </w:r>
          </w:p>
        </w:tc>
      </w:tr>
      <w:tr w:rsidR="006F0E18" w:rsidRPr="00B6230B" w:rsidTr="00AF09D8">
        <w:tc>
          <w:tcPr>
            <w:tcW w:w="568"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1.</w:t>
            </w:r>
          </w:p>
        </w:tc>
        <w:tc>
          <w:tcPr>
            <w:tcW w:w="170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Отдельное </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11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«Обеспечение деятельности главы администрации Тужинского района»</w:t>
            </w: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администрация района</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0,00</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0,00</w:t>
            </w:r>
          </w:p>
        </w:tc>
      </w:tr>
      <w:tr w:rsidR="006F0E18" w:rsidRPr="00B6230B" w:rsidTr="00AF09D8">
        <w:tc>
          <w:tcPr>
            <w:tcW w:w="568"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2.</w:t>
            </w:r>
          </w:p>
        </w:tc>
        <w:tc>
          <w:tcPr>
            <w:tcW w:w="170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Отдельное </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11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администрация района: управление делами, сектор бухучета</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1400,9</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454,5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404,5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787,5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826,8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868,1</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4742,3</w:t>
            </w:r>
          </w:p>
        </w:tc>
      </w:tr>
      <w:tr w:rsidR="006F0E18" w:rsidRPr="00B6230B" w:rsidTr="00AF09D8">
        <w:trPr>
          <w:cantSplit/>
          <w:trHeight w:val="629"/>
        </w:trPr>
        <w:tc>
          <w:tcPr>
            <w:tcW w:w="568"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3.</w:t>
            </w:r>
          </w:p>
        </w:tc>
        <w:tc>
          <w:tcPr>
            <w:tcW w:w="170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11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«Совершенствование системы управления в администрации Тужинского района»</w:t>
            </w:r>
          </w:p>
        </w:tc>
        <w:tc>
          <w:tcPr>
            <w:tcW w:w="2551" w:type="dxa"/>
          </w:tcPr>
          <w:p w:rsidR="006F0E18" w:rsidRPr="00B6230B" w:rsidRDefault="006F0E18" w:rsidP="006F0E18">
            <w:pPr>
              <w:spacing w:after="0" w:line="240" w:lineRule="auto"/>
              <w:jc w:val="both"/>
              <w:rPr>
                <w:rFonts w:ascii="Times New Roman" w:hAnsi="Times New Roman" w:cs="Times New Roman"/>
              </w:rPr>
            </w:pPr>
          </w:p>
        </w:tc>
        <w:tc>
          <w:tcPr>
            <w:tcW w:w="1276" w:type="dxa"/>
          </w:tcPr>
          <w:p w:rsidR="006F0E18" w:rsidRPr="00B6230B" w:rsidRDefault="006F0E18" w:rsidP="006F0E18">
            <w:pPr>
              <w:spacing w:after="0" w:line="240" w:lineRule="auto"/>
              <w:rPr>
                <w:rFonts w:ascii="Times New Roman" w:hAnsi="Times New Roman" w:cs="Times New Roman"/>
              </w:rPr>
            </w:pPr>
          </w:p>
        </w:tc>
        <w:tc>
          <w:tcPr>
            <w:tcW w:w="5812" w:type="dxa"/>
            <w:gridSpan w:val="5"/>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без финансового обеспечения</w:t>
            </w:r>
          </w:p>
        </w:tc>
        <w:tc>
          <w:tcPr>
            <w:tcW w:w="992" w:type="dxa"/>
          </w:tcPr>
          <w:p w:rsidR="006F0E18" w:rsidRPr="00B6230B" w:rsidRDefault="006F0E18" w:rsidP="006F0E18">
            <w:pPr>
              <w:spacing w:after="0" w:line="240" w:lineRule="auto"/>
              <w:jc w:val="center"/>
              <w:rPr>
                <w:rFonts w:ascii="Times New Roman" w:hAnsi="Times New Roman" w:cs="Times New Roman"/>
              </w:rPr>
            </w:pPr>
          </w:p>
        </w:tc>
      </w:tr>
      <w:tr w:rsidR="006F0E18" w:rsidRPr="00B6230B" w:rsidTr="00AF09D8">
        <w:trPr>
          <w:trHeight w:val="98"/>
        </w:trPr>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4.</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                                 мероприятие</w:t>
            </w:r>
          </w:p>
        </w:tc>
        <w:tc>
          <w:tcPr>
            <w:tcW w:w="3119"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«Руководство и управление в сфере установленных функций органов местного самоуправления»</w:t>
            </w: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12873,5</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12112,6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11868,8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9768,1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10256,7</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10769,6</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67649,3</w:t>
            </w:r>
          </w:p>
        </w:tc>
      </w:tr>
      <w:tr w:rsidR="006F0E18" w:rsidRPr="00B6230B" w:rsidTr="00AF09D8">
        <w:trPr>
          <w:trHeight w:val="204"/>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администрация района </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9302,6</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9096,9</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8900,9</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7612,3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7993,0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8392,7</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51298,4</w:t>
            </w:r>
          </w:p>
        </w:tc>
      </w:tr>
      <w:tr w:rsidR="006F0E18" w:rsidRPr="00B6230B" w:rsidTr="00AF09D8">
        <w:trPr>
          <w:trHeight w:val="273"/>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AF09D8">
            <w:pPr>
              <w:spacing w:after="0" w:line="240" w:lineRule="auto"/>
              <w:jc w:val="both"/>
              <w:rPr>
                <w:rFonts w:ascii="Times New Roman" w:hAnsi="Times New Roman" w:cs="Times New Roman"/>
              </w:rPr>
            </w:pPr>
            <w:r w:rsidRPr="00B6230B">
              <w:rPr>
                <w:rFonts w:ascii="Times New Roman" w:hAnsi="Times New Roman" w:cs="Times New Roman"/>
              </w:rPr>
              <w:t xml:space="preserve">финансовое  управление </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2394,4</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1936,9</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1891,2</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1441,3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1513,4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1589,1</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10766,3</w:t>
            </w:r>
          </w:p>
        </w:tc>
      </w:tr>
      <w:tr w:rsidR="006F0E18" w:rsidRPr="00B6230B" w:rsidTr="00AF09D8">
        <w:trPr>
          <w:trHeight w:val="70"/>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управление образования</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191,3</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204,1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365,4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383,7</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402,9</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1751,9</w:t>
            </w:r>
          </w:p>
        </w:tc>
      </w:tr>
      <w:tr w:rsidR="006F0E18" w:rsidRPr="00B6230B" w:rsidTr="00AF09D8">
        <w:trPr>
          <w:trHeight w:val="74"/>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119" w:type="dxa"/>
            <w:vMerge/>
          </w:tcPr>
          <w:p w:rsidR="006F0E18" w:rsidRPr="00B6230B" w:rsidRDefault="006F0E18" w:rsidP="006F0E18">
            <w:pPr>
              <w:spacing w:after="0" w:line="240" w:lineRule="auto"/>
              <w:jc w:val="both"/>
              <w:rPr>
                <w:rFonts w:ascii="Times New Roman" w:hAnsi="Times New Roman" w:cs="Times New Roman"/>
              </w:rPr>
            </w:pPr>
          </w:p>
        </w:tc>
        <w:tc>
          <w:tcPr>
            <w:tcW w:w="2551"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 культуры</w:t>
            </w:r>
          </w:p>
        </w:tc>
        <w:tc>
          <w:tcPr>
            <w:tcW w:w="1276"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985,2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874,3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872,6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349,1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366,6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384,9</w:t>
            </w:r>
          </w:p>
        </w:tc>
        <w:tc>
          <w:tcPr>
            <w:tcW w:w="992"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3832,7</w:t>
            </w:r>
          </w:p>
        </w:tc>
      </w:tr>
    </w:tbl>
    <w:p w:rsidR="00AF09D8" w:rsidRDefault="00AF09D8" w:rsidP="00AF09D8">
      <w:pPr>
        <w:spacing w:after="0" w:line="240" w:lineRule="auto"/>
        <w:jc w:val="center"/>
        <w:rPr>
          <w:rFonts w:ascii="Times New Roman" w:hAnsi="Times New Roman"/>
        </w:rPr>
      </w:pPr>
      <w:r>
        <w:rPr>
          <w:rFonts w:ascii="Times New Roman" w:hAnsi="Times New Roman"/>
        </w:rPr>
        <w:t>___________</w:t>
      </w:r>
    </w:p>
    <w:p w:rsidR="006F0E18" w:rsidRPr="00B6230B" w:rsidRDefault="006F0E18" w:rsidP="006F0E18">
      <w:pPr>
        <w:spacing w:after="0" w:line="240" w:lineRule="auto"/>
        <w:rPr>
          <w:rFonts w:ascii="Times New Roman" w:hAnsi="Times New Roman" w:cs="Times New Roman"/>
          <w:lang w:eastAsia="en-US"/>
        </w:rPr>
      </w:pPr>
    </w:p>
    <w:p w:rsidR="006F0E18" w:rsidRPr="00B6230B" w:rsidRDefault="006F0E18" w:rsidP="006F0E18">
      <w:pPr>
        <w:pStyle w:val="af4"/>
        <w:ind w:left="10773"/>
        <w:jc w:val="left"/>
        <w:rPr>
          <w:sz w:val="22"/>
        </w:rPr>
      </w:pPr>
    </w:p>
    <w:p w:rsidR="006F0E18" w:rsidRPr="00B6230B" w:rsidRDefault="006F0E18" w:rsidP="006F0E18">
      <w:pPr>
        <w:spacing w:after="0" w:line="240" w:lineRule="auto"/>
        <w:rPr>
          <w:rFonts w:ascii="Times New Roman" w:hAnsi="Times New Roman" w:cs="Times New Roman"/>
          <w:lang w:eastAsia="en-US"/>
        </w:rPr>
      </w:pPr>
    </w:p>
    <w:p w:rsidR="006F0E18" w:rsidRPr="00B6230B" w:rsidRDefault="006F0E18" w:rsidP="006F0E18">
      <w:pPr>
        <w:pStyle w:val="af4"/>
        <w:ind w:left="10773"/>
        <w:jc w:val="left"/>
        <w:rPr>
          <w:sz w:val="22"/>
        </w:rPr>
      </w:pPr>
    </w:p>
    <w:p w:rsidR="006F0E18" w:rsidRPr="00B6230B" w:rsidRDefault="006F0E18" w:rsidP="006F0E18">
      <w:pPr>
        <w:pStyle w:val="af4"/>
        <w:ind w:left="10773"/>
        <w:jc w:val="left"/>
        <w:rPr>
          <w:sz w:val="22"/>
        </w:rPr>
      </w:pPr>
      <w:r w:rsidRPr="00B6230B">
        <w:rPr>
          <w:sz w:val="22"/>
        </w:rPr>
        <w:lastRenderedPageBreak/>
        <w:t>Приложение № 2 к изменениям</w:t>
      </w:r>
    </w:p>
    <w:p w:rsidR="006F0E18" w:rsidRPr="00B6230B" w:rsidRDefault="006F0E18" w:rsidP="006F0E18">
      <w:pPr>
        <w:pStyle w:val="af4"/>
        <w:ind w:left="10773"/>
        <w:jc w:val="left"/>
        <w:rPr>
          <w:sz w:val="22"/>
        </w:rPr>
      </w:pPr>
      <w:r w:rsidRPr="00B6230B">
        <w:rPr>
          <w:sz w:val="22"/>
        </w:rPr>
        <w:t>Приложение № 4</w:t>
      </w:r>
    </w:p>
    <w:p w:rsidR="006F0E18" w:rsidRPr="00B6230B" w:rsidRDefault="006F0E18" w:rsidP="006F0E18">
      <w:pPr>
        <w:spacing w:after="0" w:line="240" w:lineRule="auto"/>
        <w:ind w:left="10773"/>
        <w:rPr>
          <w:rFonts w:ascii="Times New Roman" w:hAnsi="Times New Roman" w:cs="Times New Roman"/>
          <w:b/>
          <w:bCs/>
        </w:rPr>
      </w:pPr>
      <w:r w:rsidRPr="00B6230B">
        <w:rPr>
          <w:rFonts w:ascii="Times New Roman" w:hAnsi="Times New Roman" w:cs="Times New Roman"/>
        </w:rPr>
        <w:t>к муниципальной программе</w:t>
      </w:r>
    </w:p>
    <w:p w:rsidR="006F0E18" w:rsidRPr="00B6230B" w:rsidRDefault="006F0E18" w:rsidP="006F0E18">
      <w:pPr>
        <w:spacing w:after="0" w:line="240" w:lineRule="auto"/>
        <w:jc w:val="center"/>
        <w:rPr>
          <w:rFonts w:ascii="Times New Roman" w:hAnsi="Times New Roman" w:cs="Times New Roman"/>
          <w:b/>
          <w:bCs/>
        </w:rPr>
      </w:pPr>
    </w:p>
    <w:p w:rsidR="006F0E18" w:rsidRPr="00B6230B" w:rsidRDefault="006F0E18" w:rsidP="006F0E18">
      <w:pPr>
        <w:spacing w:after="0" w:line="240" w:lineRule="auto"/>
        <w:jc w:val="center"/>
        <w:rPr>
          <w:rFonts w:ascii="Times New Roman" w:hAnsi="Times New Roman" w:cs="Times New Roman"/>
          <w:b/>
          <w:bCs/>
        </w:rPr>
      </w:pPr>
      <w:r w:rsidRPr="00B6230B">
        <w:rPr>
          <w:rFonts w:ascii="Times New Roman" w:hAnsi="Times New Roman" w:cs="Times New Roman"/>
          <w:b/>
          <w:bCs/>
        </w:rPr>
        <w:t>Ресурсное обеспечение реализации муниципальной программы</w:t>
      </w:r>
    </w:p>
    <w:p w:rsidR="006F0E18" w:rsidRPr="00B6230B" w:rsidRDefault="006F0E18" w:rsidP="006F0E18">
      <w:pPr>
        <w:spacing w:after="0" w:line="240" w:lineRule="auto"/>
        <w:jc w:val="center"/>
        <w:rPr>
          <w:rFonts w:ascii="Times New Roman" w:hAnsi="Times New Roman" w:cs="Times New Roman"/>
          <w:b/>
          <w:bCs/>
        </w:rPr>
      </w:pPr>
      <w:r w:rsidRPr="00B6230B">
        <w:rPr>
          <w:rFonts w:ascii="Times New Roman" w:hAnsi="Times New Roman" w:cs="Times New Roman"/>
          <w:b/>
          <w:bCs/>
        </w:rPr>
        <w:t>за счет всех источников финансирования</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3544"/>
        <w:gridCol w:w="1559"/>
        <w:gridCol w:w="1134"/>
        <w:gridCol w:w="1134"/>
        <w:gridCol w:w="1134"/>
        <w:gridCol w:w="1134"/>
        <w:gridCol w:w="1276"/>
        <w:gridCol w:w="1276"/>
        <w:gridCol w:w="1134"/>
      </w:tblGrid>
      <w:tr w:rsidR="006F0E18" w:rsidRPr="00B6230B" w:rsidTr="003E2D22">
        <w:trPr>
          <w:cantSplit/>
        </w:trPr>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 № п/п</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Статус</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Наименование муниципальной программы, отдельного мероприятия</w:t>
            </w:r>
          </w:p>
        </w:tc>
        <w:tc>
          <w:tcPr>
            <w:tcW w:w="1559" w:type="dxa"/>
            <w:vMerge w:val="restart"/>
          </w:tcPr>
          <w:p w:rsidR="006F0E18" w:rsidRPr="00B6230B" w:rsidRDefault="006F0E18" w:rsidP="003E2D22">
            <w:pPr>
              <w:spacing w:after="0" w:line="240" w:lineRule="auto"/>
              <w:ind w:right="-108"/>
              <w:jc w:val="both"/>
              <w:rPr>
                <w:rFonts w:ascii="Times New Roman" w:hAnsi="Times New Roman" w:cs="Times New Roman"/>
              </w:rPr>
            </w:pPr>
            <w:r w:rsidRPr="00B6230B">
              <w:rPr>
                <w:rFonts w:ascii="Times New Roman" w:hAnsi="Times New Roman" w:cs="Times New Roman"/>
              </w:rPr>
              <w:t>Источник</w:t>
            </w:r>
          </w:p>
          <w:p w:rsidR="006F0E18" w:rsidRPr="00B6230B" w:rsidRDefault="003E2D22" w:rsidP="003E2D22">
            <w:pPr>
              <w:spacing w:after="0" w:line="240" w:lineRule="auto"/>
              <w:ind w:right="-108"/>
              <w:jc w:val="both"/>
              <w:rPr>
                <w:rFonts w:ascii="Times New Roman" w:hAnsi="Times New Roman" w:cs="Times New Roman"/>
              </w:rPr>
            </w:pPr>
            <w:r>
              <w:rPr>
                <w:rFonts w:ascii="Times New Roman" w:hAnsi="Times New Roman" w:cs="Times New Roman"/>
              </w:rPr>
              <w:t>финансиро</w:t>
            </w:r>
            <w:r w:rsidR="006F0E18" w:rsidRPr="00B6230B">
              <w:rPr>
                <w:rFonts w:ascii="Times New Roman" w:hAnsi="Times New Roman" w:cs="Times New Roman"/>
              </w:rPr>
              <w:t>ва</w:t>
            </w:r>
            <w:r>
              <w:rPr>
                <w:rFonts w:ascii="Times New Roman" w:hAnsi="Times New Roman" w:cs="Times New Roman"/>
              </w:rPr>
              <w:t>-</w:t>
            </w:r>
            <w:r w:rsidR="006F0E18" w:rsidRPr="00B6230B">
              <w:rPr>
                <w:rFonts w:ascii="Times New Roman" w:hAnsi="Times New Roman" w:cs="Times New Roman"/>
              </w:rPr>
              <w:t>ния</w:t>
            </w:r>
          </w:p>
        </w:tc>
        <w:tc>
          <w:tcPr>
            <w:tcW w:w="1134" w:type="dxa"/>
          </w:tcPr>
          <w:p w:rsidR="006F0E18" w:rsidRPr="00B6230B" w:rsidRDefault="006F0E18" w:rsidP="006F0E18">
            <w:pPr>
              <w:spacing w:after="0" w:line="240" w:lineRule="auto"/>
              <w:jc w:val="center"/>
              <w:rPr>
                <w:rFonts w:ascii="Times New Roman" w:hAnsi="Times New Roman" w:cs="Times New Roman"/>
              </w:rPr>
            </w:pPr>
          </w:p>
        </w:tc>
        <w:tc>
          <w:tcPr>
            <w:tcW w:w="5954" w:type="dxa"/>
            <w:gridSpan w:val="5"/>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Оценка расходов (тыс. рублей)</w:t>
            </w:r>
          </w:p>
        </w:tc>
        <w:tc>
          <w:tcPr>
            <w:tcW w:w="1134" w:type="dxa"/>
          </w:tcPr>
          <w:p w:rsidR="006F0E18" w:rsidRPr="00B6230B" w:rsidRDefault="006F0E18" w:rsidP="006F0E18">
            <w:pPr>
              <w:spacing w:after="0" w:line="240" w:lineRule="auto"/>
              <w:jc w:val="center"/>
              <w:rPr>
                <w:rFonts w:ascii="Times New Roman" w:hAnsi="Times New Roman" w:cs="Times New Roman"/>
              </w:rPr>
            </w:pPr>
          </w:p>
        </w:tc>
      </w:tr>
      <w:tr w:rsidR="006F0E18" w:rsidRPr="00B6230B" w:rsidTr="003E2D22">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vMerge/>
          </w:tcPr>
          <w:p w:rsidR="006F0E18" w:rsidRPr="00B6230B" w:rsidRDefault="006F0E18" w:rsidP="006F0E18">
            <w:pPr>
              <w:spacing w:after="0" w:line="240" w:lineRule="auto"/>
              <w:jc w:val="both"/>
              <w:rPr>
                <w:rFonts w:ascii="Times New Roman" w:hAnsi="Times New Roman" w:cs="Times New Roman"/>
              </w:rPr>
            </w:pP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2020 год</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2021 год</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2022 год</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2023 год</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2024 год</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2025 год</w:t>
            </w:r>
          </w:p>
        </w:tc>
        <w:tc>
          <w:tcPr>
            <w:tcW w:w="1134" w:type="dxa"/>
          </w:tcPr>
          <w:p w:rsidR="006F0E18" w:rsidRPr="00B6230B" w:rsidRDefault="006F0E18" w:rsidP="006F0E18">
            <w:pPr>
              <w:spacing w:after="0" w:line="240" w:lineRule="auto"/>
              <w:ind w:left="-250"/>
              <w:jc w:val="center"/>
              <w:rPr>
                <w:rFonts w:ascii="Times New Roman" w:hAnsi="Times New Roman" w:cs="Times New Roman"/>
              </w:rPr>
            </w:pPr>
            <w:r w:rsidRPr="00B6230B">
              <w:rPr>
                <w:rFonts w:ascii="Times New Roman" w:hAnsi="Times New Roman" w:cs="Times New Roman"/>
              </w:rPr>
              <w:t>Итого</w:t>
            </w:r>
          </w:p>
        </w:tc>
      </w:tr>
      <w:tr w:rsidR="006F0E18" w:rsidRPr="00B6230B" w:rsidTr="003E2D22">
        <w:trPr>
          <w:cantSplit/>
        </w:trPr>
        <w:tc>
          <w:tcPr>
            <w:tcW w:w="568" w:type="dxa"/>
            <w:vMerge w:val="restart"/>
          </w:tcPr>
          <w:p w:rsidR="006F0E18" w:rsidRPr="00B6230B" w:rsidRDefault="006F0E18" w:rsidP="006F0E18">
            <w:pPr>
              <w:spacing w:after="0" w:line="240" w:lineRule="auto"/>
              <w:jc w:val="both"/>
              <w:rPr>
                <w:rFonts w:ascii="Times New Roman" w:hAnsi="Times New Roman" w:cs="Times New Roman"/>
              </w:rPr>
            </w:pPr>
          </w:p>
          <w:p w:rsidR="006F0E18" w:rsidRPr="00B6230B" w:rsidRDefault="006F0E18" w:rsidP="006F0E18">
            <w:pPr>
              <w:spacing w:after="0" w:line="240" w:lineRule="auto"/>
              <w:jc w:val="both"/>
              <w:rPr>
                <w:rFonts w:ascii="Times New Roman" w:hAnsi="Times New Roman" w:cs="Times New Roman"/>
              </w:rPr>
            </w:pPr>
          </w:p>
        </w:tc>
        <w:tc>
          <w:tcPr>
            <w:tcW w:w="1701" w:type="dxa"/>
            <w:vMerge w:val="restart"/>
          </w:tcPr>
          <w:p w:rsidR="006F0E18" w:rsidRPr="00B6230B" w:rsidRDefault="006F0E18" w:rsidP="003E2D22">
            <w:pPr>
              <w:spacing w:after="0" w:line="240" w:lineRule="auto"/>
              <w:ind w:left="-108" w:right="-108"/>
              <w:jc w:val="both"/>
              <w:rPr>
                <w:rFonts w:ascii="Times New Roman" w:hAnsi="Times New Roman" w:cs="Times New Roman"/>
              </w:rPr>
            </w:pPr>
            <w:r w:rsidRPr="00B6230B">
              <w:rPr>
                <w:rFonts w:ascii="Times New Roman" w:hAnsi="Times New Roman" w:cs="Times New Roman"/>
              </w:rPr>
              <w:t>Муниципальная</w:t>
            </w:r>
          </w:p>
          <w:p w:rsidR="006F0E18" w:rsidRPr="00B6230B" w:rsidRDefault="006F0E18" w:rsidP="003E2D22">
            <w:pPr>
              <w:spacing w:after="0" w:line="240" w:lineRule="auto"/>
              <w:ind w:left="-108" w:right="-108"/>
              <w:jc w:val="both"/>
              <w:rPr>
                <w:rFonts w:ascii="Times New Roman" w:hAnsi="Times New Roman" w:cs="Times New Roman"/>
              </w:rPr>
            </w:pPr>
            <w:r w:rsidRPr="00B6230B">
              <w:rPr>
                <w:rFonts w:ascii="Times New Roman" w:hAnsi="Times New Roman" w:cs="Times New Roman"/>
              </w:rPr>
              <w:t>программа</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«Развитие местного самоуправления» на 2020-2025 годы </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20698,5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18785,7</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18511,1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18908,8</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19854,2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20846,9</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117605,2</w:t>
            </w:r>
          </w:p>
        </w:tc>
      </w:tr>
      <w:tr w:rsidR="006F0E18" w:rsidRPr="00B6230B" w:rsidTr="003E2D22">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223,0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223,0</w:t>
            </w:r>
          </w:p>
        </w:tc>
      </w:tr>
      <w:tr w:rsidR="006F0E18" w:rsidRPr="00B6230B" w:rsidTr="003E2D22">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6201,1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6218,6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6237,8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8353,2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8770,7</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9209,2</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44990,6</w:t>
            </w:r>
          </w:p>
        </w:tc>
      </w:tr>
      <w:tr w:rsidR="006F0E18" w:rsidRPr="00B6230B" w:rsidTr="003E2D22">
        <w:trPr>
          <w:cantSplit/>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14274,4</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12567,1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12273,3</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10555,6</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11083,5</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11637,7</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72391,6</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1.</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«Обеспечение деятельности главы администрации Тужинского района»</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 xml:space="preserve"> 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 xml:space="preserve"> 0,0</w:t>
            </w:r>
          </w:p>
          <w:p w:rsidR="006F0E18" w:rsidRPr="00B6230B" w:rsidRDefault="006F0E18" w:rsidP="006F0E18">
            <w:pPr>
              <w:spacing w:after="0" w:line="240" w:lineRule="auto"/>
              <w:rPr>
                <w:rFonts w:ascii="Times New Roman" w:hAnsi="Times New Roman" w:cs="Times New Roman"/>
              </w:rPr>
            </w:pP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2.</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Отдельное </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1400,9</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454,5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404,5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787,5</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826,8</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868,1</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4742,3</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1400,9</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454,5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404,5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787,5</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826,8</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868,1</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4742,3</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3.</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3E2D22" w:rsidP="003E2D22">
            <w:pPr>
              <w:spacing w:after="0" w:line="240" w:lineRule="auto"/>
              <w:ind w:left="-108" w:right="-108"/>
              <w:jc w:val="both"/>
              <w:rPr>
                <w:rFonts w:ascii="Times New Roman" w:hAnsi="Times New Roman" w:cs="Times New Roman"/>
              </w:rPr>
            </w:pPr>
            <w:r>
              <w:rPr>
                <w:rFonts w:ascii="Times New Roman" w:hAnsi="Times New Roman" w:cs="Times New Roman"/>
              </w:rPr>
              <w:t xml:space="preserve">«Организация </w:t>
            </w:r>
            <w:r w:rsidR="006F0E18" w:rsidRPr="00B6230B">
              <w:rPr>
                <w:rFonts w:ascii="Times New Roman" w:hAnsi="Times New Roman" w:cs="Times New Roman"/>
              </w:rPr>
              <w:t>деятельности адми</w:t>
            </w:r>
            <w:r>
              <w:rPr>
                <w:rFonts w:ascii="Times New Roman" w:hAnsi="Times New Roman" w:cs="Times New Roman"/>
              </w:rPr>
              <w:t>-</w:t>
            </w:r>
            <w:r w:rsidR="006F0E18" w:rsidRPr="00B6230B">
              <w:rPr>
                <w:rFonts w:ascii="Times New Roman" w:hAnsi="Times New Roman" w:cs="Times New Roman"/>
              </w:rPr>
              <w:t>нистративной комиссии муни</w:t>
            </w:r>
            <w:r>
              <w:rPr>
                <w:rFonts w:ascii="Times New Roman" w:hAnsi="Times New Roman" w:cs="Times New Roman"/>
              </w:rPr>
              <w:t>-</w:t>
            </w:r>
            <w:r w:rsidR="006F0E18" w:rsidRPr="00B6230B">
              <w:rPr>
                <w:rFonts w:ascii="Times New Roman" w:hAnsi="Times New Roman" w:cs="Times New Roman"/>
              </w:rPr>
              <w:t>ципального образования Тужинский муниципальный район Кировской области по рассмотрению дел об административных правонарушениях»</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0,2</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0,6</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0,2</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0,2</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0,6</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lastRenderedPageBreak/>
              <w:t>4.</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«Организация и проведение мероприятий в области социальной политики»</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796,0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796,0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796,0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968,7</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1017,1</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1068,0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5441,8</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796,0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796,0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796,0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968,7</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1017,1</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1068,0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5441,8</w:t>
            </w:r>
          </w:p>
        </w:tc>
      </w:tr>
      <w:tr w:rsidR="006F0E18" w:rsidRPr="00B6230B" w:rsidTr="003E2D22">
        <w:trPr>
          <w:trHeight w:val="417"/>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5.</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«Профессиональная подготовка, переподготовка и повышение квалификации»</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6.</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Отдельное </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«Совершенствование системы управления в администрации Тужинского района»</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7.</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«Руководство и управление в сфере установленных функций органов местного самоуправления»</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18161,1</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17535,2</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17310,6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17152,4</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18010,1</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18910,6</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107080,0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5287,6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5422,6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5441,8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7384,3</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7753,4</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8141,0</w:t>
            </w:r>
          </w:p>
        </w:tc>
        <w:tc>
          <w:tcPr>
            <w:tcW w:w="1134" w:type="dxa"/>
          </w:tcPr>
          <w:p w:rsidR="006F0E18" w:rsidRPr="00B6230B" w:rsidRDefault="006F0E18" w:rsidP="006F0E18">
            <w:pPr>
              <w:spacing w:after="0" w:line="240" w:lineRule="auto"/>
              <w:jc w:val="center"/>
              <w:rPr>
                <w:rFonts w:ascii="Times New Roman" w:hAnsi="Times New Roman" w:cs="Times New Roman"/>
                <w:lang w:val="en-US" w:eastAsia="en-US" w:bidi="en-US"/>
              </w:rPr>
            </w:pPr>
            <w:r w:rsidRPr="00B6230B">
              <w:rPr>
                <w:rFonts w:ascii="Times New Roman" w:hAnsi="Times New Roman" w:cs="Times New Roman"/>
              </w:rPr>
              <w:t>39430,7</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12873,5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12112,6</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11868,8</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9768,1</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10256,7</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10769,6</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67649,3</w:t>
            </w:r>
          </w:p>
        </w:tc>
      </w:tr>
      <w:tr w:rsidR="006F0E18" w:rsidRPr="00B6230B" w:rsidTr="003E2D22">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8.</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 xml:space="preserve">«Осуществление полномочий Российской Федерации по проведению Всероссийской переписи населения в 2020 году» </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117,5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117,5</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0,0</w:t>
            </w:r>
          </w:p>
        </w:tc>
      </w:tr>
      <w:tr w:rsidR="006F0E18" w:rsidRPr="00B6230B" w:rsidTr="003E2D22">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117,5</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117,5</w:t>
            </w:r>
          </w:p>
        </w:tc>
      </w:tr>
      <w:tr w:rsidR="006F0E18" w:rsidRPr="00B6230B" w:rsidTr="003E2D22">
        <w:trPr>
          <w:trHeight w:val="70"/>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p w:rsidR="006F0E18" w:rsidRPr="00B6230B" w:rsidRDefault="006F0E18" w:rsidP="006F0E18">
            <w:pPr>
              <w:spacing w:after="0" w:line="240" w:lineRule="auto"/>
              <w:jc w:val="both"/>
              <w:rPr>
                <w:rFonts w:ascii="Times New Roman" w:hAnsi="Times New Roman" w:cs="Times New Roman"/>
              </w:rPr>
            </w:pP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lang w:val="en-US" w:eastAsia="en-US" w:bidi="en-US"/>
              </w:rPr>
            </w:pPr>
            <w:r w:rsidRPr="00B6230B">
              <w:rPr>
                <w:rFonts w:ascii="Times New Roman" w:hAnsi="Times New Roman" w:cs="Times New Roman"/>
              </w:rPr>
              <w:t>0,0</w:t>
            </w:r>
          </w:p>
        </w:tc>
      </w:tr>
      <w:tr w:rsidR="006F0E18" w:rsidRPr="00B6230B" w:rsidTr="003E2D22">
        <w:trPr>
          <w:trHeight w:val="330"/>
        </w:trPr>
        <w:tc>
          <w:tcPr>
            <w:tcW w:w="568"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lastRenderedPageBreak/>
              <w:t>9.</w:t>
            </w:r>
          </w:p>
        </w:tc>
        <w:tc>
          <w:tcPr>
            <w:tcW w:w="1701"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Отдельное</w:t>
            </w:r>
          </w:p>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мероприятие</w:t>
            </w:r>
          </w:p>
        </w:tc>
        <w:tc>
          <w:tcPr>
            <w:tcW w:w="3544" w:type="dxa"/>
            <w:vMerge w:val="restart"/>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«Обеспечение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всего</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223,0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223,0</w:t>
            </w:r>
          </w:p>
        </w:tc>
      </w:tr>
      <w:tr w:rsidR="006F0E18" w:rsidRPr="00B6230B" w:rsidTr="003E2D22">
        <w:trPr>
          <w:trHeight w:val="555"/>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3E2D22" w:rsidP="006F0E18">
            <w:pPr>
              <w:spacing w:after="0" w:line="240" w:lineRule="auto"/>
              <w:jc w:val="both"/>
              <w:rPr>
                <w:rFonts w:ascii="Times New Roman" w:hAnsi="Times New Roman" w:cs="Times New Roman"/>
              </w:rPr>
            </w:pPr>
            <w:r>
              <w:rPr>
                <w:rFonts w:ascii="Times New Roman" w:hAnsi="Times New Roman" w:cs="Times New Roman"/>
              </w:rPr>
              <w:t>федераль</w:t>
            </w:r>
            <w:r w:rsidR="006F0E18" w:rsidRPr="00B6230B">
              <w:rPr>
                <w:rFonts w:ascii="Times New Roman" w:hAnsi="Times New Roman" w:cs="Times New Roman"/>
              </w:rPr>
              <w:t>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223,0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223,0</w:t>
            </w:r>
          </w:p>
        </w:tc>
      </w:tr>
      <w:tr w:rsidR="006F0E18" w:rsidRPr="00B6230B" w:rsidTr="003E2D22">
        <w:trPr>
          <w:trHeight w:val="570"/>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областной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lang w:eastAsia="en-US" w:bidi="en-US"/>
              </w:rPr>
            </w:pPr>
            <w:r w:rsidRPr="00B6230B">
              <w:rPr>
                <w:rFonts w:ascii="Times New Roman" w:hAnsi="Times New Roman" w:cs="Times New Roman"/>
              </w:rPr>
              <w:t>0,0</w:t>
            </w:r>
          </w:p>
        </w:tc>
      </w:tr>
      <w:tr w:rsidR="006F0E18" w:rsidRPr="00B6230B" w:rsidTr="003E2D22">
        <w:trPr>
          <w:trHeight w:val="1005"/>
        </w:trPr>
        <w:tc>
          <w:tcPr>
            <w:tcW w:w="568" w:type="dxa"/>
            <w:vMerge/>
          </w:tcPr>
          <w:p w:rsidR="006F0E18" w:rsidRPr="00B6230B" w:rsidRDefault="006F0E18" w:rsidP="006F0E18">
            <w:pPr>
              <w:spacing w:after="0" w:line="240" w:lineRule="auto"/>
              <w:jc w:val="both"/>
              <w:rPr>
                <w:rFonts w:ascii="Times New Roman" w:hAnsi="Times New Roman" w:cs="Times New Roman"/>
              </w:rPr>
            </w:pPr>
          </w:p>
        </w:tc>
        <w:tc>
          <w:tcPr>
            <w:tcW w:w="1701" w:type="dxa"/>
            <w:vMerge/>
          </w:tcPr>
          <w:p w:rsidR="006F0E18" w:rsidRPr="00B6230B" w:rsidRDefault="006F0E18" w:rsidP="006F0E18">
            <w:pPr>
              <w:spacing w:after="0" w:line="240" w:lineRule="auto"/>
              <w:jc w:val="both"/>
              <w:rPr>
                <w:rFonts w:ascii="Times New Roman" w:hAnsi="Times New Roman" w:cs="Times New Roman"/>
              </w:rPr>
            </w:pPr>
          </w:p>
        </w:tc>
        <w:tc>
          <w:tcPr>
            <w:tcW w:w="3544" w:type="dxa"/>
            <w:vMerge/>
          </w:tcPr>
          <w:p w:rsidR="006F0E18" w:rsidRPr="00B6230B" w:rsidRDefault="006F0E18" w:rsidP="006F0E18">
            <w:pPr>
              <w:spacing w:after="0" w:line="240" w:lineRule="auto"/>
              <w:jc w:val="both"/>
              <w:rPr>
                <w:rFonts w:ascii="Times New Roman" w:hAnsi="Times New Roman" w:cs="Times New Roman"/>
              </w:rPr>
            </w:pPr>
          </w:p>
        </w:tc>
        <w:tc>
          <w:tcPr>
            <w:tcW w:w="1559" w:type="dxa"/>
          </w:tcPr>
          <w:p w:rsidR="006F0E18" w:rsidRPr="00B6230B" w:rsidRDefault="006F0E18" w:rsidP="006F0E18">
            <w:pPr>
              <w:spacing w:after="0" w:line="240" w:lineRule="auto"/>
              <w:jc w:val="both"/>
              <w:rPr>
                <w:rFonts w:ascii="Times New Roman" w:hAnsi="Times New Roman" w:cs="Times New Roman"/>
              </w:rPr>
            </w:pPr>
            <w:r w:rsidRPr="00B6230B">
              <w:rPr>
                <w:rFonts w:ascii="Times New Roman" w:hAnsi="Times New Roman" w:cs="Times New Roman"/>
              </w:rPr>
              <w:t>районный бюджет</w:t>
            </w:r>
          </w:p>
        </w:tc>
        <w:tc>
          <w:tcPr>
            <w:tcW w:w="1134" w:type="dxa"/>
          </w:tcPr>
          <w:p w:rsidR="006F0E18" w:rsidRPr="00B6230B" w:rsidRDefault="006F0E18" w:rsidP="006F0E18">
            <w:pPr>
              <w:spacing w:after="0" w:line="240" w:lineRule="auto"/>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276" w:type="dxa"/>
          </w:tcPr>
          <w:p w:rsidR="006F0E18" w:rsidRPr="00B6230B" w:rsidRDefault="006F0E18" w:rsidP="006F0E18">
            <w:pPr>
              <w:spacing w:after="0" w:line="240" w:lineRule="auto"/>
              <w:jc w:val="center"/>
              <w:rPr>
                <w:rFonts w:ascii="Times New Roman" w:hAnsi="Times New Roman" w:cs="Times New Roman"/>
              </w:rPr>
            </w:pPr>
            <w:r w:rsidRPr="00B6230B">
              <w:rPr>
                <w:rFonts w:ascii="Times New Roman" w:hAnsi="Times New Roman" w:cs="Times New Roman"/>
              </w:rPr>
              <w:t>0,0</w:t>
            </w:r>
          </w:p>
        </w:tc>
        <w:tc>
          <w:tcPr>
            <w:tcW w:w="1134" w:type="dxa"/>
          </w:tcPr>
          <w:p w:rsidR="006F0E18" w:rsidRPr="00B6230B" w:rsidRDefault="006F0E18" w:rsidP="006F0E18">
            <w:pPr>
              <w:spacing w:after="0" w:line="240" w:lineRule="auto"/>
              <w:jc w:val="center"/>
              <w:rPr>
                <w:rFonts w:ascii="Times New Roman" w:hAnsi="Times New Roman" w:cs="Times New Roman"/>
                <w:lang w:val="en-US" w:eastAsia="en-US" w:bidi="en-US"/>
              </w:rPr>
            </w:pPr>
            <w:r w:rsidRPr="00B6230B">
              <w:rPr>
                <w:rFonts w:ascii="Times New Roman" w:hAnsi="Times New Roman" w:cs="Times New Roman"/>
              </w:rPr>
              <w:t>0,0</w:t>
            </w:r>
          </w:p>
        </w:tc>
      </w:tr>
    </w:tbl>
    <w:p w:rsidR="006F0E18" w:rsidRDefault="006F0E18" w:rsidP="006F0E18">
      <w:pPr>
        <w:spacing w:after="0" w:line="240" w:lineRule="auto"/>
        <w:rPr>
          <w:rStyle w:val="FontStyle13"/>
        </w:rPr>
      </w:pPr>
    </w:p>
    <w:p w:rsidR="006003A6" w:rsidRDefault="006003A6" w:rsidP="006003A6">
      <w:pPr>
        <w:spacing w:after="0" w:line="240" w:lineRule="auto"/>
        <w:jc w:val="center"/>
        <w:rPr>
          <w:rFonts w:ascii="Times New Roman" w:hAnsi="Times New Roman"/>
        </w:rPr>
      </w:pPr>
      <w:r>
        <w:rPr>
          <w:rFonts w:ascii="Times New Roman" w:hAnsi="Times New Roman"/>
        </w:rPr>
        <w:t>___________</w:t>
      </w:r>
    </w:p>
    <w:p w:rsidR="006003A6" w:rsidRDefault="006003A6"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pPr>
    </w:p>
    <w:p w:rsidR="00540445" w:rsidRDefault="00540445" w:rsidP="006003A6">
      <w:pPr>
        <w:pStyle w:val="ConsPlusTitle"/>
        <w:contextualSpacing/>
        <w:rPr>
          <w:rFonts w:ascii="Times New Roman" w:hAnsi="Times New Roman" w:cs="Times New Roman"/>
          <w:sz w:val="22"/>
          <w:szCs w:val="22"/>
        </w:rPr>
        <w:sectPr w:rsidR="00540445" w:rsidSect="006F0E18">
          <w:pgSz w:w="16838" w:h="11906" w:orient="landscape"/>
          <w:pgMar w:top="1134" w:right="851" w:bottom="851" w:left="851" w:header="709" w:footer="709" w:gutter="0"/>
          <w:cols w:space="708"/>
          <w:docGrid w:linePitch="360"/>
        </w:sect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BE11E9" w:rsidP="006003A6">
            <w:pPr>
              <w:tabs>
                <w:tab w:val="left" w:pos="0"/>
              </w:tabs>
              <w:spacing w:after="0" w:line="240" w:lineRule="auto"/>
              <w:contextualSpacing/>
              <w:jc w:val="center"/>
              <w:rPr>
                <w:rFonts w:ascii="Times New Roman" w:hAnsi="Times New Roman"/>
              </w:rPr>
            </w:pPr>
            <w:r>
              <w:rPr>
                <w:rFonts w:ascii="Times New Roman" w:hAnsi="Times New Roman"/>
              </w:rPr>
              <w:t>05</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BE11E9" w:rsidP="006003A6">
            <w:pPr>
              <w:spacing w:after="0" w:line="240" w:lineRule="auto"/>
              <w:contextualSpacing/>
              <w:jc w:val="center"/>
              <w:rPr>
                <w:rFonts w:ascii="Times New Roman" w:hAnsi="Times New Roman"/>
              </w:rPr>
            </w:pPr>
            <w:r>
              <w:rPr>
                <w:rFonts w:ascii="Times New Roman" w:hAnsi="Times New Roman"/>
              </w:rPr>
              <w:t>325</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6003A6" w:rsidRPr="00B431CD" w:rsidRDefault="006003A6" w:rsidP="006003A6">
      <w:pPr>
        <w:pStyle w:val="32"/>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 xml:space="preserve">О </w:t>
      </w:r>
      <w:r>
        <w:rPr>
          <w:rFonts w:ascii="Times New Roman" w:eastAsia="Times New Roman" w:hAnsi="Times New Roman" w:cs="Times New Roman"/>
          <w:b/>
          <w:sz w:val="22"/>
          <w:szCs w:val="22"/>
        </w:rPr>
        <w:t>внесении изменения в постановление администрации Тужинс</w:t>
      </w:r>
      <w:r w:rsidR="00BE11E9">
        <w:rPr>
          <w:rFonts w:ascii="Times New Roman" w:eastAsia="Times New Roman" w:hAnsi="Times New Roman" w:cs="Times New Roman"/>
          <w:b/>
          <w:sz w:val="22"/>
          <w:szCs w:val="22"/>
        </w:rPr>
        <w:t>кого муниципального района от 09.04.2020 № 12</w:t>
      </w:r>
      <w:r>
        <w:rPr>
          <w:rFonts w:ascii="Times New Roman" w:eastAsia="Times New Roman" w:hAnsi="Times New Roman" w:cs="Times New Roman"/>
          <w:b/>
          <w:sz w:val="22"/>
          <w:szCs w:val="22"/>
        </w:rPr>
        <w:t>7</w:t>
      </w:r>
    </w:p>
    <w:p w:rsidR="006003A6" w:rsidRPr="00054DBC" w:rsidRDefault="006003A6" w:rsidP="006003A6">
      <w:pPr>
        <w:pStyle w:val="ConsPlusNormal"/>
        <w:tabs>
          <w:tab w:val="left" w:pos="9356"/>
        </w:tabs>
        <w:ind w:right="284" w:firstLine="709"/>
        <w:jc w:val="center"/>
        <w:rPr>
          <w:sz w:val="22"/>
          <w:szCs w:val="22"/>
        </w:rPr>
      </w:pPr>
    </w:p>
    <w:p w:rsidR="008860F0" w:rsidRPr="008860F0" w:rsidRDefault="008860F0" w:rsidP="008860F0">
      <w:pPr>
        <w:suppressAutoHyphens/>
        <w:autoSpaceDE w:val="0"/>
        <w:snapToGrid w:val="0"/>
        <w:spacing w:after="0" w:line="240" w:lineRule="auto"/>
        <w:ind w:firstLine="709"/>
        <w:jc w:val="both"/>
        <w:rPr>
          <w:rFonts w:ascii="Times New Roman" w:hAnsi="Times New Roman" w:cs="Times New Roman"/>
        </w:rPr>
      </w:pPr>
      <w:r w:rsidRPr="008860F0">
        <w:rPr>
          <w:rFonts w:ascii="Times New Roman" w:hAnsi="Times New Roman" w:cs="Times New Roman"/>
          <w:bCs/>
          <w:color w:val="000000"/>
        </w:rPr>
        <w:t xml:space="preserve">На основании письма Министерства информационных технологий и связи Кировской области </w:t>
      </w:r>
      <w:r>
        <w:rPr>
          <w:rFonts w:ascii="Times New Roman" w:hAnsi="Times New Roman" w:cs="Times New Roman"/>
          <w:bCs/>
          <w:color w:val="000000"/>
        </w:rPr>
        <w:br/>
      </w:r>
      <w:r w:rsidRPr="008860F0">
        <w:rPr>
          <w:rFonts w:ascii="Times New Roman" w:hAnsi="Times New Roman" w:cs="Times New Roman"/>
          <w:bCs/>
          <w:color w:val="000000"/>
        </w:rPr>
        <w:t xml:space="preserve">от 13.10.2020 № 882-71/05-01 «О типовых муниципальных услугах» </w:t>
      </w:r>
      <w:r w:rsidRPr="008860F0">
        <w:rPr>
          <w:rFonts w:ascii="Times New Roman" w:hAnsi="Times New Roman" w:cs="Times New Roman"/>
        </w:rPr>
        <w:t>администрация Тужинского муниципального района  ПОСТАНОВЛЯЕТ:</w:t>
      </w:r>
    </w:p>
    <w:p w:rsidR="008860F0" w:rsidRPr="008860F0" w:rsidRDefault="008860F0" w:rsidP="008860F0">
      <w:pPr>
        <w:suppressAutoHyphens/>
        <w:autoSpaceDE w:val="0"/>
        <w:snapToGrid w:val="0"/>
        <w:spacing w:after="0" w:line="240" w:lineRule="auto"/>
        <w:ind w:firstLine="709"/>
        <w:jc w:val="both"/>
        <w:rPr>
          <w:rFonts w:ascii="Times New Roman" w:hAnsi="Times New Roman" w:cs="Times New Roman"/>
        </w:rPr>
      </w:pPr>
      <w:r w:rsidRPr="008860F0">
        <w:rPr>
          <w:rFonts w:ascii="Times New Roman" w:hAnsi="Times New Roman" w:cs="Times New Roman"/>
        </w:rPr>
        <w:t xml:space="preserve">1. Внести изменение в постановление администрации Тужинского муниципального района </w:t>
      </w:r>
      <w:r>
        <w:rPr>
          <w:rFonts w:ascii="Times New Roman" w:hAnsi="Times New Roman" w:cs="Times New Roman"/>
        </w:rPr>
        <w:br/>
      </w:r>
      <w:r w:rsidRPr="008860F0">
        <w:rPr>
          <w:rFonts w:ascii="Times New Roman" w:hAnsi="Times New Roman" w:cs="Times New Roman"/>
        </w:rPr>
        <w:t xml:space="preserve">от 09.04.2020 № 127 «Об утверждении Перечня муниципальных услуг, предоставляемых администрацией Тужинского муниципального района» (далее – постановление), изложив Приложение </w:t>
      </w:r>
      <w:r>
        <w:rPr>
          <w:rFonts w:ascii="Times New Roman" w:hAnsi="Times New Roman" w:cs="Times New Roman"/>
        </w:rPr>
        <w:br/>
      </w:r>
      <w:r w:rsidRPr="008860F0">
        <w:rPr>
          <w:rFonts w:ascii="Times New Roman" w:hAnsi="Times New Roman" w:cs="Times New Roman"/>
        </w:rPr>
        <w:t>к постановлению в новой редакции согласно приложению.</w:t>
      </w:r>
    </w:p>
    <w:p w:rsidR="008860F0" w:rsidRPr="008860F0" w:rsidRDefault="008860F0" w:rsidP="008860F0">
      <w:pPr>
        <w:suppressAutoHyphens/>
        <w:autoSpaceDE w:val="0"/>
        <w:snapToGrid w:val="0"/>
        <w:spacing w:after="0" w:line="240" w:lineRule="auto"/>
        <w:ind w:firstLine="709"/>
        <w:jc w:val="both"/>
        <w:rPr>
          <w:rFonts w:ascii="Times New Roman" w:hAnsi="Times New Roman" w:cs="Times New Roman"/>
        </w:rPr>
      </w:pPr>
      <w:r w:rsidRPr="008860F0">
        <w:rPr>
          <w:rFonts w:ascii="Times New Roman" w:hAnsi="Times New Roman" w:cs="Times New Roman"/>
        </w:rPr>
        <w:t>2. Разместить настоящее постановление на Интернет – сайте администрации Тужинского муниципального района.</w:t>
      </w:r>
    </w:p>
    <w:p w:rsidR="008860F0" w:rsidRPr="008860F0" w:rsidRDefault="008860F0" w:rsidP="008860F0">
      <w:pPr>
        <w:suppressAutoHyphens/>
        <w:autoSpaceDE w:val="0"/>
        <w:snapToGrid w:val="0"/>
        <w:spacing w:after="0" w:line="240" w:lineRule="auto"/>
        <w:ind w:firstLine="709"/>
        <w:jc w:val="both"/>
        <w:rPr>
          <w:rFonts w:ascii="Times New Roman" w:hAnsi="Times New Roman" w:cs="Times New Roman"/>
        </w:rPr>
      </w:pPr>
      <w:r w:rsidRPr="008860F0">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003A6" w:rsidRDefault="006003A6" w:rsidP="006003A6">
      <w:pPr>
        <w:pStyle w:val="a4"/>
        <w:ind w:right="-710"/>
        <w:jc w:val="center"/>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Default="006003A6" w:rsidP="006003A6">
      <w:pPr>
        <w:pStyle w:val="a4"/>
        <w:ind w:right="-710"/>
        <w:rPr>
          <w:rFonts w:ascii="Times New Roman" w:hAnsi="Times New Roman"/>
          <w:lang w:val="ru-RU"/>
        </w:rPr>
      </w:pPr>
    </w:p>
    <w:p w:rsidR="006003A6"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Default="008860F0" w:rsidP="006003A6">
      <w:pPr>
        <w:spacing w:after="0" w:line="240" w:lineRule="auto"/>
        <w:ind w:left="6237"/>
        <w:rPr>
          <w:rFonts w:ascii="Times New Roman" w:hAnsi="Times New Roman"/>
          <w:color w:val="000000"/>
        </w:rPr>
      </w:pPr>
      <w:r>
        <w:rPr>
          <w:rFonts w:ascii="Times New Roman" w:hAnsi="Times New Roman"/>
          <w:color w:val="000000"/>
        </w:rPr>
        <w:t xml:space="preserve">к </w:t>
      </w:r>
      <w:r w:rsidR="006003A6">
        <w:rPr>
          <w:rFonts w:ascii="Times New Roman" w:hAnsi="Times New Roman"/>
          <w:color w:val="000000"/>
        </w:rPr>
        <w:t>постановлени</w:t>
      </w:r>
      <w:r>
        <w:rPr>
          <w:rFonts w:ascii="Times New Roman" w:hAnsi="Times New Roman"/>
          <w:color w:val="000000"/>
        </w:rPr>
        <w:t>ю</w:t>
      </w:r>
      <w:r w:rsidR="006003A6" w:rsidRPr="0028621F">
        <w:rPr>
          <w:rFonts w:ascii="Times New Roman" w:hAnsi="Times New Roman"/>
          <w:color w:val="000000"/>
        </w:rPr>
        <w:t xml:space="preserve"> </w:t>
      </w:r>
      <w:r w:rsidR="006003A6">
        <w:rPr>
          <w:rFonts w:ascii="Times New Roman" w:hAnsi="Times New Roman"/>
          <w:color w:val="000000"/>
        </w:rPr>
        <w:t xml:space="preserve">администрации </w:t>
      </w:r>
      <w:r w:rsidR="006003A6" w:rsidRPr="0028621F">
        <w:rPr>
          <w:rFonts w:ascii="Times New Roman" w:hAnsi="Times New Roman"/>
          <w:color w:val="000000"/>
        </w:rPr>
        <w:t xml:space="preserve">Тужинского муниципального района </w:t>
      </w:r>
    </w:p>
    <w:p w:rsidR="006003A6" w:rsidRDefault="00BE11E9" w:rsidP="006003A6">
      <w:pPr>
        <w:spacing w:after="0" w:line="240" w:lineRule="auto"/>
        <w:ind w:left="6237"/>
        <w:rPr>
          <w:rStyle w:val="FontStyle13"/>
        </w:rPr>
      </w:pPr>
      <w:r>
        <w:rPr>
          <w:rStyle w:val="FontStyle13"/>
        </w:rPr>
        <w:t>от 05</w:t>
      </w:r>
      <w:r w:rsidR="006003A6">
        <w:rPr>
          <w:rStyle w:val="FontStyle13"/>
        </w:rPr>
        <w:t xml:space="preserve">.11.2020 </w:t>
      </w:r>
      <w:r w:rsidR="006003A6" w:rsidRPr="007247EB">
        <w:rPr>
          <w:rStyle w:val="FontStyle13"/>
        </w:rPr>
        <w:t>№</w:t>
      </w:r>
      <w:r>
        <w:rPr>
          <w:rStyle w:val="FontStyle13"/>
        </w:rPr>
        <w:t xml:space="preserve"> 325</w:t>
      </w:r>
    </w:p>
    <w:p w:rsidR="008860F0" w:rsidRPr="008860F0" w:rsidRDefault="008860F0" w:rsidP="008860F0">
      <w:pPr>
        <w:widowControl w:val="0"/>
        <w:autoSpaceDE w:val="0"/>
        <w:autoSpaceDN w:val="0"/>
        <w:adjustRightInd w:val="0"/>
        <w:spacing w:after="0" w:line="240" w:lineRule="auto"/>
        <w:jc w:val="center"/>
        <w:rPr>
          <w:rFonts w:ascii="Times New Roman" w:hAnsi="Times New Roman" w:cs="Times New Roman"/>
          <w:b/>
          <w:bCs/>
        </w:rPr>
      </w:pPr>
    </w:p>
    <w:p w:rsidR="008860F0" w:rsidRPr="008860F0" w:rsidRDefault="008860F0" w:rsidP="008860F0">
      <w:pPr>
        <w:spacing w:after="0" w:line="240" w:lineRule="auto"/>
        <w:ind w:firstLine="708"/>
        <w:jc w:val="center"/>
        <w:rPr>
          <w:rFonts w:ascii="Times New Roman" w:hAnsi="Times New Roman" w:cs="Times New Roman"/>
          <w:b/>
          <w:color w:val="000000"/>
        </w:rPr>
      </w:pPr>
      <w:bookmarkStart w:id="0" w:name="Par75"/>
      <w:bookmarkEnd w:id="0"/>
      <w:r w:rsidRPr="008860F0">
        <w:rPr>
          <w:rFonts w:ascii="Times New Roman" w:hAnsi="Times New Roman" w:cs="Times New Roman"/>
          <w:b/>
          <w:color w:val="000000"/>
        </w:rPr>
        <w:t>ПЕРЕЧЕНЬ</w:t>
      </w:r>
    </w:p>
    <w:p w:rsidR="008860F0" w:rsidRPr="008860F0" w:rsidRDefault="008860F0" w:rsidP="008860F0">
      <w:pPr>
        <w:spacing w:after="0" w:line="240" w:lineRule="auto"/>
        <w:ind w:firstLine="708"/>
        <w:jc w:val="center"/>
        <w:rPr>
          <w:rFonts w:ascii="Times New Roman" w:hAnsi="Times New Roman" w:cs="Times New Roman"/>
          <w:b/>
          <w:color w:val="000000"/>
        </w:rPr>
      </w:pPr>
      <w:r w:rsidRPr="008860F0">
        <w:rPr>
          <w:rFonts w:ascii="Times New Roman" w:hAnsi="Times New Roman" w:cs="Times New Roman"/>
          <w:b/>
          <w:color w:val="000000"/>
        </w:rPr>
        <w:t>муниципальных услуг,</w:t>
      </w:r>
    </w:p>
    <w:p w:rsidR="008860F0" w:rsidRPr="008860F0" w:rsidRDefault="008860F0" w:rsidP="008860F0">
      <w:pPr>
        <w:spacing w:after="0" w:line="240" w:lineRule="auto"/>
        <w:ind w:firstLine="708"/>
        <w:jc w:val="center"/>
        <w:rPr>
          <w:rFonts w:ascii="Times New Roman" w:hAnsi="Times New Roman" w:cs="Times New Roman"/>
        </w:rPr>
      </w:pPr>
      <w:r w:rsidRPr="008860F0">
        <w:rPr>
          <w:rFonts w:ascii="Times New Roman" w:hAnsi="Times New Roman" w:cs="Times New Roman"/>
          <w:b/>
          <w:color w:val="000000"/>
        </w:rPr>
        <w:t>предоставляемых администрацией Тужинского муниципального района</w:t>
      </w:r>
    </w:p>
    <w:p w:rsidR="008860F0" w:rsidRPr="008860F0" w:rsidRDefault="008860F0" w:rsidP="008860F0">
      <w:pPr>
        <w:spacing w:after="0" w:line="240" w:lineRule="auto"/>
        <w:ind w:firstLine="708"/>
        <w:jc w:val="both"/>
        <w:rPr>
          <w:rFonts w:ascii="Times New Roman" w:hAnsi="Times New Roman" w:cs="Times New Roman"/>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371"/>
        <w:gridCol w:w="2835"/>
      </w:tblGrid>
      <w:tr w:rsidR="008860F0" w:rsidRPr="008860F0" w:rsidTr="008860F0">
        <w:tc>
          <w:tcPr>
            <w:tcW w:w="567" w:type="dxa"/>
          </w:tcPr>
          <w:p w:rsidR="008860F0" w:rsidRPr="008860F0" w:rsidRDefault="008860F0" w:rsidP="008860F0">
            <w:pPr>
              <w:autoSpaceDE w:val="0"/>
              <w:spacing w:after="0" w:line="240" w:lineRule="auto"/>
              <w:jc w:val="center"/>
              <w:rPr>
                <w:rFonts w:ascii="Times New Roman" w:hAnsi="Times New Roman" w:cs="Times New Roman"/>
              </w:rPr>
            </w:pPr>
            <w:r w:rsidRPr="008860F0">
              <w:rPr>
                <w:rFonts w:ascii="Times New Roman" w:hAnsi="Times New Roman" w:cs="Times New Roman"/>
              </w:rPr>
              <w:t>№ п/п</w:t>
            </w:r>
          </w:p>
        </w:tc>
        <w:tc>
          <w:tcPr>
            <w:tcW w:w="7371" w:type="dxa"/>
          </w:tcPr>
          <w:p w:rsidR="008860F0" w:rsidRPr="008860F0" w:rsidRDefault="008860F0" w:rsidP="008860F0">
            <w:pPr>
              <w:autoSpaceDE w:val="0"/>
              <w:spacing w:after="0" w:line="240" w:lineRule="auto"/>
              <w:jc w:val="center"/>
              <w:rPr>
                <w:rFonts w:ascii="Times New Roman" w:hAnsi="Times New Roman" w:cs="Times New Roman"/>
              </w:rPr>
            </w:pPr>
            <w:r w:rsidRPr="008860F0">
              <w:rPr>
                <w:rFonts w:ascii="Times New Roman" w:hAnsi="Times New Roman" w:cs="Times New Roman"/>
              </w:rPr>
              <w:t>Наименование услуги</w:t>
            </w:r>
          </w:p>
        </w:tc>
        <w:tc>
          <w:tcPr>
            <w:tcW w:w="2835" w:type="dxa"/>
          </w:tcPr>
          <w:p w:rsidR="008860F0" w:rsidRPr="008860F0" w:rsidRDefault="008860F0" w:rsidP="008860F0">
            <w:pPr>
              <w:autoSpaceDE w:val="0"/>
              <w:spacing w:after="0" w:line="240" w:lineRule="auto"/>
              <w:jc w:val="center"/>
              <w:rPr>
                <w:rFonts w:ascii="Times New Roman" w:hAnsi="Times New Roman" w:cs="Times New Roman"/>
              </w:rPr>
            </w:pPr>
            <w:r w:rsidRPr="008860F0">
              <w:rPr>
                <w:rFonts w:ascii="Times New Roman" w:hAnsi="Times New Roman" w:cs="Times New Roman"/>
              </w:rPr>
              <w:t>ОМСУ, предоставляющий муниципальную услугу</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Предоставление земельных участков, на  которых расположены здания, сооружения на территории муниципального образования</w:t>
            </w:r>
          </w:p>
        </w:tc>
        <w:tc>
          <w:tcPr>
            <w:tcW w:w="2835"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2835"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3.</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Бесплатное предоставление гражданам,   имеющим трех и более детей, земельных участков, расположенных на территории муниципального образования</w:t>
            </w:r>
          </w:p>
        </w:tc>
        <w:tc>
          <w:tcPr>
            <w:tcW w:w="2835"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4.</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14"/>
                <w:rFonts w:ascii="Times New Roman" w:hAnsi="Times New Roman" w:cs="Times New Roman"/>
              </w:rPr>
              <w:t>Предоставление земельных участков, расположенных на территории муниципального образования</w:t>
            </w:r>
            <w:r w:rsidRPr="008860F0">
              <w:rPr>
                <w:rFonts w:ascii="Times New Roman" w:hAnsi="Times New Roman" w:cs="Times New Roman"/>
              </w:rPr>
              <w:t>,</w:t>
            </w:r>
            <w:r w:rsidRPr="008860F0">
              <w:rPr>
                <w:rStyle w:val="14"/>
                <w:rFonts w:ascii="Times New Roman" w:hAnsi="Times New Roman" w:cs="Times New Roman"/>
              </w:rPr>
              <w:t xml:space="preserve">  гражданам для индивидуального</w:t>
            </w:r>
            <w:r w:rsidRPr="008860F0">
              <w:rPr>
                <w:rStyle w:val="17"/>
                <w:rFonts w:ascii="Times New Roman" w:hAnsi="Times New Roman" w:cs="Times New Roman"/>
              </w:rPr>
              <w:t xml:space="preserve"> </w:t>
            </w:r>
            <w:r w:rsidRPr="008860F0">
              <w:rPr>
                <w:rStyle w:val="14"/>
                <w:rFonts w:ascii="Times New Roman" w:hAnsi="Times New Roman" w:cs="Times New Roman"/>
              </w:rPr>
              <w:t>жилищного строительства, ведения личного</w:t>
            </w:r>
            <w:r w:rsidRPr="008860F0">
              <w:rPr>
                <w:rStyle w:val="17"/>
                <w:rFonts w:ascii="Times New Roman" w:hAnsi="Times New Roman" w:cs="Times New Roman"/>
              </w:rPr>
              <w:t xml:space="preserve"> </w:t>
            </w:r>
            <w:r w:rsidRPr="008860F0">
              <w:rPr>
                <w:rStyle w:val="14"/>
                <w:rFonts w:ascii="Times New Roman" w:hAnsi="Times New Roman" w:cs="Times New Roman"/>
              </w:rPr>
              <w:t>подсобного хозяйства в границах населенного</w:t>
            </w:r>
            <w:r w:rsidRPr="008860F0">
              <w:rPr>
                <w:rStyle w:val="17"/>
                <w:rFonts w:ascii="Times New Roman" w:hAnsi="Times New Roman" w:cs="Times New Roman"/>
              </w:rPr>
              <w:t xml:space="preserve"> </w:t>
            </w:r>
            <w:r w:rsidRPr="008860F0">
              <w:rPr>
                <w:rStyle w:val="14"/>
                <w:rFonts w:ascii="Times New Roman" w:hAnsi="Times New Roman" w:cs="Times New Roman"/>
              </w:rPr>
              <w:t>пункта, садоводства, гражданам и</w:t>
            </w:r>
            <w:r w:rsidRPr="008860F0">
              <w:rPr>
                <w:rStyle w:val="17"/>
                <w:rFonts w:ascii="Times New Roman" w:hAnsi="Times New Roman" w:cs="Times New Roman"/>
              </w:rPr>
              <w:t xml:space="preserve"> </w:t>
            </w:r>
            <w:r w:rsidRPr="008860F0">
              <w:rPr>
                <w:rStyle w:val="14"/>
                <w:rFonts w:ascii="Times New Roman" w:hAnsi="Times New Roman" w:cs="Times New Roman"/>
              </w:rPr>
              <w:t>крестьянским (фермерским) хозяйствам для</w:t>
            </w:r>
            <w:r w:rsidRPr="008860F0">
              <w:rPr>
                <w:rStyle w:val="17"/>
                <w:rFonts w:ascii="Times New Roman" w:hAnsi="Times New Roman" w:cs="Times New Roman"/>
              </w:rPr>
              <w:t xml:space="preserve"> </w:t>
            </w:r>
            <w:r w:rsidRPr="008860F0">
              <w:rPr>
                <w:rStyle w:val="14"/>
                <w:rFonts w:ascii="Times New Roman" w:hAnsi="Times New Roman" w:cs="Times New Roman"/>
              </w:rPr>
              <w:t>осуществления крестьянским (фермерским)</w:t>
            </w:r>
            <w:r w:rsidRPr="008860F0">
              <w:rPr>
                <w:rStyle w:val="17"/>
                <w:rFonts w:ascii="Times New Roman" w:hAnsi="Times New Roman" w:cs="Times New Roman"/>
              </w:rPr>
              <w:t xml:space="preserve"> </w:t>
            </w:r>
            <w:r w:rsidRPr="008860F0">
              <w:rPr>
                <w:rStyle w:val="14"/>
                <w:rFonts w:ascii="Times New Roman" w:hAnsi="Times New Roman" w:cs="Times New Roman"/>
              </w:rPr>
              <w:t>хозяйством его деятельности</w:t>
            </w:r>
          </w:p>
        </w:tc>
        <w:tc>
          <w:tcPr>
            <w:tcW w:w="2835"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5.</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14"/>
                <w:rFonts w:ascii="Times New Roman" w:hAnsi="Times New Roman" w:cs="Times New Roman"/>
              </w:rPr>
              <w:t>Прекращение прав физических и юридических лиц</w:t>
            </w:r>
            <w:r w:rsidRPr="008860F0">
              <w:rPr>
                <w:rStyle w:val="22"/>
                <w:rFonts w:ascii="Times New Roman" w:hAnsi="Times New Roman" w:cs="Times New Roman"/>
              </w:rPr>
              <w:t xml:space="preserve"> </w:t>
            </w:r>
            <w:r w:rsidRPr="008860F0">
              <w:rPr>
                <w:rStyle w:val="14"/>
                <w:rFonts w:ascii="Times New Roman" w:hAnsi="Times New Roman" w:cs="Times New Roman"/>
              </w:rPr>
              <w:t>на земельные участки, расположенные на территории</w:t>
            </w:r>
            <w:r w:rsidRPr="008860F0">
              <w:rPr>
                <w:rStyle w:val="22"/>
                <w:rFonts w:ascii="Times New Roman" w:hAnsi="Times New Roman" w:cs="Times New Roman"/>
              </w:rPr>
              <w:t xml:space="preserve"> </w:t>
            </w:r>
            <w:r w:rsidRPr="008860F0">
              <w:rPr>
                <w:rStyle w:val="14"/>
                <w:rFonts w:ascii="Times New Roman" w:hAnsi="Times New Roman" w:cs="Times New Roman"/>
              </w:rPr>
              <w:t>муниципального образования</w:t>
            </w:r>
          </w:p>
        </w:tc>
        <w:tc>
          <w:tcPr>
            <w:tcW w:w="2835"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lastRenderedPageBreak/>
              <w:t>6.</w:t>
            </w:r>
          </w:p>
        </w:tc>
        <w:tc>
          <w:tcPr>
            <w:tcW w:w="7371" w:type="dxa"/>
          </w:tcPr>
          <w:p w:rsidR="008860F0" w:rsidRPr="008860F0" w:rsidRDefault="008860F0" w:rsidP="008860F0">
            <w:pPr>
              <w:autoSpaceDE w:val="0"/>
              <w:spacing w:after="0" w:line="240" w:lineRule="auto"/>
              <w:ind w:left="34" w:right="-108" w:hanging="34"/>
              <w:rPr>
                <w:rStyle w:val="14"/>
                <w:rFonts w:ascii="Times New Roman" w:hAnsi="Times New Roman" w:cs="Times New Roman"/>
              </w:rPr>
            </w:pPr>
            <w:r w:rsidRPr="008860F0">
              <w:rPr>
                <w:rStyle w:val="14"/>
                <w:rFonts w:ascii="Times New Roman" w:hAnsi="Times New Roman" w:cs="Times New Roman"/>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7.</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23"/>
                <w:rFonts w:ascii="Times New Roman" w:hAnsi="Times New Roman" w:cs="Times New Roman"/>
              </w:rPr>
              <w:t>Предоставление юридическим и физическим лицам</w:t>
            </w:r>
            <w:r w:rsidRPr="008860F0">
              <w:rPr>
                <w:rStyle w:val="25"/>
                <w:rFonts w:ascii="Times New Roman" w:hAnsi="Times New Roman" w:cs="Times New Roman"/>
              </w:rPr>
              <w:t xml:space="preserve"> </w:t>
            </w:r>
            <w:r w:rsidRPr="008860F0">
              <w:rPr>
                <w:rStyle w:val="23"/>
                <w:rFonts w:ascii="Times New Roman" w:hAnsi="Times New Roman" w:cs="Times New Roman"/>
              </w:rPr>
              <w:t>сведений из реестра муниципального имущества</w:t>
            </w:r>
            <w:r w:rsidRPr="008860F0">
              <w:rPr>
                <w:rStyle w:val="25"/>
                <w:rFonts w:ascii="Times New Roman" w:hAnsi="Times New Roman" w:cs="Times New Roman"/>
              </w:rPr>
              <w:t xml:space="preserve"> </w:t>
            </w:r>
            <w:r w:rsidRPr="008860F0">
              <w:rPr>
                <w:rStyle w:val="23"/>
                <w:rFonts w:ascii="Times New Roman" w:hAnsi="Times New Roman" w:cs="Times New Roman"/>
              </w:rPr>
              <w:t>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8.</w:t>
            </w:r>
          </w:p>
        </w:tc>
        <w:tc>
          <w:tcPr>
            <w:tcW w:w="7371" w:type="dxa"/>
          </w:tcPr>
          <w:p w:rsidR="008860F0" w:rsidRPr="008860F0" w:rsidRDefault="008860F0" w:rsidP="008860F0">
            <w:pPr>
              <w:autoSpaceDE w:val="0"/>
              <w:spacing w:after="0" w:line="240" w:lineRule="auto"/>
              <w:ind w:left="34" w:right="-108" w:hanging="34"/>
              <w:rPr>
                <w:rFonts w:ascii="Times New Roman" w:eastAsia="Sylfaen" w:hAnsi="Times New Roman" w:cs="Times New Roman"/>
              </w:rPr>
            </w:pPr>
            <w:r w:rsidRPr="008860F0">
              <w:rPr>
                <w:rStyle w:val="23"/>
                <w:rFonts w:ascii="Times New Roman" w:hAnsi="Times New Roman" w:cs="Times New Roman"/>
              </w:rPr>
              <w:t>Предоставление имущества, находящегося в муниципальной</w:t>
            </w:r>
            <w:r w:rsidRPr="008860F0">
              <w:rPr>
                <w:rStyle w:val="25"/>
                <w:rFonts w:ascii="Times New Roman" w:hAnsi="Times New Roman" w:cs="Times New Roman"/>
              </w:rPr>
              <w:t xml:space="preserve"> </w:t>
            </w:r>
            <w:r w:rsidRPr="008860F0">
              <w:rPr>
                <w:rStyle w:val="23"/>
                <w:rFonts w:ascii="Times New Roman" w:hAnsi="Times New Roman" w:cs="Times New Roman"/>
              </w:rPr>
              <w:t>собственности и составляющего казну муниципального образования</w:t>
            </w:r>
            <w:r w:rsidRPr="008860F0">
              <w:rPr>
                <w:rFonts w:ascii="Times New Roman" w:hAnsi="Times New Roman" w:cs="Times New Roman"/>
              </w:rPr>
              <w:t xml:space="preserve">, </w:t>
            </w:r>
            <w:r w:rsidRPr="008860F0">
              <w:rPr>
                <w:rStyle w:val="23"/>
                <w:rFonts w:ascii="Times New Roman" w:hAnsi="Times New Roman" w:cs="Times New Roman"/>
              </w:rPr>
              <w:t>в</w:t>
            </w:r>
            <w:r w:rsidRPr="008860F0">
              <w:rPr>
                <w:rStyle w:val="25"/>
                <w:rFonts w:ascii="Times New Roman" w:hAnsi="Times New Roman" w:cs="Times New Roman"/>
              </w:rPr>
              <w:t xml:space="preserve"> </w:t>
            </w:r>
            <w:r w:rsidRPr="008860F0">
              <w:rPr>
                <w:rStyle w:val="23"/>
                <w:rFonts w:ascii="Times New Roman" w:hAnsi="Times New Roman" w:cs="Times New Roman"/>
              </w:rPr>
              <w:t>аренду без проведения торгов</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9.</w:t>
            </w:r>
          </w:p>
        </w:tc>
        <w:tc>
          <w:tcPr>
            <w:tcW w:w="7371" w:type="dxa"/>
          </w:tcPr>
          <w:p w:rsidR="008860F0" w:rsidRPr="008860F0" w:rsidRDefault="008860F0" w:rsidP="008860F0">
            <w:pPr>
              <w:autoSpaceDE w:val="0"/>
              <w:spacing w:after="0" w:line="240" w:lineRule="auto"/>
              <w:ind w:left="34" w:right="-108" w:hanging="34"/>
              <w:rPr>
                <w:rStyle w:val="23"/>
                <w:rFonts w:ascii="Times New Roman" w:hAnsi="Times New Roman" w:cs="Times New Roman"/>
              </w:rPr>
            </w:pPr>
            <w:r w:rsidRPr="008860F0">
              <w:rPr>
                <w:rStyle w:val="14"/>
                <w:rFonts w:ascii="Times New Roman" w:hAnsi="Times New Roman" w:cs="Times New Roman"/>
              </w:rPr>
              <w:t>Предоставление земельных участков, расположенных на территории муниципального образования, в собственность бесплатно</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10.</w:t>
            </w:r>
          </w:p>
        </w:tc>
        <w:tc>
          <w:tcPr>
            <w:tcW w:w="7371" w:type="dxa"/>
          </w:tcPr>
          <w:p w:rsidR="008860F0" w:rsidRPr="008860F0" w:rsidRDefault="008860F0" w:rsidP="008860F0">
            <w:pPr>
              <w:autoSpaceDE w:val="0"/>
              <w:spacing w:after="0" w:line="240" w:lineRule="auto"/>
              <w:ind w:left="34" w:right="-108" w:hanging="34"/>
              <w:rPr>
                <w:rStyle w:val="14"/>
                <w:rFonts w:ascii="Times New Roman" w:hAnsi="Times New Roman" w:cs="Times New Roman"/>
              </w:rPr>
            </w:pPr>
            <w:r w:rsidRPr="008860F0">
              <w:rPr>
                <w:rStyle w:val="14"/>
                <w:rFonts w:ascii="Times New Roman" w:hAnsi="Times New Roman" w:cs="Times New Roman"/>
              </w:rPr>
              <w:t>Выдача разрешения на использование земель или</w:t>
            </w:r>
            <w:r w:rsidRPr="008860F0">
              <w:rPr>
                <w:rStyle w:val="17"/>
                <w:rFonts w:ascii="Times New Roman" w:hAnsi="Times New Roman" w:cs="Times New Roman"/>
              </w:rPr>
              <w:t xml:space="preserve"> </w:t>
            </w:r>
            <w:r w:rsidRPr="008860F0">
              <w:rPr>
                <w:rStyle w:val="14"/>
                <w:rFonts w:ascii="Times New Roman" w:hAnsi="Times New Roman" w:cs="Times New Roman"/>
              </w:rPr>
              <w:t>земельного участка, расположенного на территории</w:t>
            </w:r>
            <w:r w:rsidRPr="008860F0">
              <w:rPr>
                <w:rStyle w:val="17"/>
                <w:rFonts w:ascii="Times New Roman" w:hAnsi="Times New Roman" w:cs="Times New Roman"/>
              </w:rPr>
              <w:t xml:space="preserve"> </w:t>
            </w:r>
            <w:r w:rsidRPr="008860F0">
              <w:rPr>
                <w:rStyle w:val="14"/>
                <w:rFonts w:ascii="Times New Roman" w:hAnsi="Times New Roman" w:cs="Times New Roman"/>
              </w:rPr>
              <w:t>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11.</w:t>
            </w:r>
          </w:p>
        </w:tc>
        <w:tc>
          <w:tcPr>
            <w:tcW w:w="7371" w:type="dxa"/>
          </w:tcPr>
          <w:p w:rsidR="008860F0" w:rsidRPr="008860F0" w:rsidRDefault="008860F0" w:rsidP="008860F0">
            <w:pPr>
              <w:autoSpaceDE w:val="0"/>
              <w:spacing w:after="0" w:line="240" w:lineRule="auto"/>
              <w:ind w:left="34" w:right="-108" w:hanging="34"/>
              <w:rPr>
                <w:rStyle w:val="14"/>
                <w:rFonts w:ascii="Times New Roman" w:hAnsi="Times New Roman" w:cs="Times New Roman"/>
              </w:rPr>
            </w:pPr>
            <w:r w:rsidRPr="008860F0">
              <w:rPr>
                <w:rStyle w:val="14"/>
                <w:rFonts w:ascii="Times New Roman" w:hAnsi="Times New Roman" w:cs="Times New Roman"/>
              </w:rPr>
              <w:t>Заключение соглашения об установлении сервитута</w:t>
            </w:r>
            <w:r w:rsidRPr="008860F0">
              <w:rPr>
                <w:rStyle w:val="17"/>
                <w:rFonts w:ascii="Times New Roman" w:hAnsi="Times New Roman" w:cs="Times New Roman"/>
              </w:rPr>
              <w:t xml:space="preserve"> </w:t>
            </w:r>
            <w:r w:rsidRPr="008860F0">
              <w:rPr>
                <w:rStyle w:val="14"/>
                <w:rFonts w:ascii="Times New Roman" w:hAnsi="Times New Roman" w:cs="Times New Roman"/>
              </w:rPr>
              <w:t>в отношении земельного участка, расположенного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12.</w:t>
            </w:r>
          </w:p>
        </w:tc>
        <w:tc>
          <w:tcPr>
            <w:tcW w:w="7371" w:type="dxa"/>
          </w:tcPr>
          <w:p w:rsidR="008860F0" w:rsidRPr="008860F0" w:rsidRDefault="008860F0" w:rsidP="008860F0">
            <w:pPr>
              <w:autoSpaceDE w:val="0"/>
              <w:spacing w:after="0" w:line="240" w:lineRule="auto"/>
              <w:ind w:left="34" w:right="-108" w:hanging="34"/>
              <w:rPr>
                <w:rStyle w:val="14"/>
                <w:rFonts w:ascii="Times New Roman" w:hAnsi="Times New Roman" w:cs="Times New Roman"/>
              </w:rPr>
            </w:pPr>
            <w:r w:rsidRPr="008860F0">
              <w:rPr>
                <w:rStyle w:val="14"/>
                <w:rFonts w:ascii="Times New Roman" w:hAnsi="Times New Roman" w:cs="Times New Roman"/>
              </w:rPr>
              <w:t>Обмен земельных участков, находящихся в муниципальной собственности , а также земельных участков, государственная собственность на которые не разграничена, на земельные участки, находящиеся в</w:t>
            </w:r>
            <w:r w:rsidRPr="008860F0">
              <w:rPr>
                <w:rStyle w:val="17"/>
                <w:rFonts w:ascii="Times New Roman" w:hAnsi="Times New Roman" w:cs="Times New Roman"/>
              </w:rPr>
              <w:t xml:space="preserve"> </w:t>
            </w:r>
            <w:r w:rsidRPr="008860F0">
              <w:rPr>
                <w:rStyle w:val="14"/>
                <w:rFonts w:ascii="Times New Roman" w:hAnsi="Times New Roman" w:cs="Times New Roman"/>
              </w:rPr>
              <w:t>частной собственности</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13.</w:t>
            </w:r>
          </w:p>
        </w:tc>
        <w:tc>
          <w:tcPr>
            <w:tcW w:w="7371" w:type="dxa"/>
          </w:tcPr>
          <w:p w:rsidR="008860F0" w:rsidRPr="008860F0" w:rsidRDefault="008860F0" w:rsidP="008860F0">
            <w:pPr>
              <w:autoSpaceDE w:val="0"/>
              <w:spacing w:after="0" w:line="240" w:lineRule="auto"/>
              <w:ind w:left="34" w:right="-108" w:hanging="34"/>
              <w:rPr>
                <w:rStyle w:val="14"/>
                <w:rFonts w:ascii="Times New Roman" w:hAnsi="Times New Roman" w:cs="Times New Roman"/>
              </w:rPr>
            </w:pPr>
            <w:r w:rsidRPr="008860F0">
              <w:rPr>
                <w:rStyle w:val="14"/>
                <w:rFonts w:ascii="Times New Roman" w:hAnsi="Times New Roman" w:cs="Times New Roman"/>
              </w:rPr>
              <w:t>Заключение соглашения о перераспределении</w:t>
            </w:r>
            <w:r w:rsidRPr="008860F0">
              <w:rPr>
                <w:rStyle w:val="17"/>
                <w:rFonts w:ascii="Times New Roman" w:hAnsi="Times New Roman" w:cs="Times New Roman"/>
              </w:rPr>
              <w:t xml:space="preserve"> земель и (или) </w:t>
            </w:r>
            <w:r w:rsidRPr="008860F0">
              <w:rPr>
                <w:rStyle w:val="14"/>
                <w:rFonts w:ascii="Times New Roman" w:hAnsi="Times New Roman" w:cs="Times New Roman"/>
              </w:rPr>
              <w:t>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Pr="008860F0">
              <w:rPr>
                <w:rStyle w:val="17"/>
                <w:rFonts w:ascii="Times New Roman" w:hAnsi="Times New Roman" w:cs="Times New Roman"/>
              </w:rPr>
              <w:t xml:space="preserve"> </w:t>
            </w:r>
            <w:r w:rsidRPr="008860F0">
              <w:rPr>
                <w:rStyle w:val="14"/>
                <w:rFonts w:ascii="Times New Roman" w:hAnsi="Times New Roman" w:cs="Times New Roman"/>
              </w:rPr>
              <w:t>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14.</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23"/>
                <w:rFonts w:ascii="Times New Roman" w:hAnsi="Times New Roman" w:cs="Times New Roman"/>
              </w:rPr>
              <w:t>Предоставление информации об объектах</w:t>
            </w:r>
            <w:r w:rsidRPr="008860F0">
              <w:rPr>
                <w:rStyle w:val="25"/>
                <w:rFonts w:ascii="Times New Roman" w:hAnsi="Times New Roman" w:cs="Times New Roman"/>
              </w:rPr>
              <w:t xml:space="preserve"> </w:t>
            </w:r>
            <w:r w:rsidRPr="008860F0">
              <w:rPr>
                <w:rStyle w:val="23"/>
                <w:rFonts w:ascii="Times New Roman" w:hAnsi="Times New Roman" w:cs="Times New Roman"/>
              </w:rPr>
              <w:t>имущества, находящихся в</w:t>
            </w:r>
            <w:r w:rsidRPr="008860F0">
              <w:rPr>
                <w:rStyle w:val="25"/>
                <w:rFonts w:ascii="Times New Roman" w:hAnsi="Times New Roman" w:cs="Times New Roman"/>
              </w:rPr>
              <w:t xml:space="preserve"> </w:t>
            </w:r>
            <w:r w:rsidRPr="008860F0">
              <w:rPr>
                <w:rStyle w:val="23"/>
                <w:rFonts w:ascii="Times New Roman" w:hAnsi="Times New Roman" w:cs="Times New Roman"/>
              </w:rPr>
              <w:t>муниципальной собственности муниципального</w:t>
            </w:r>
            <w:r w:rsidRPr="008860F0">
              <w:rPr>
                <w:rStyle w:val="25"/>
                <w:rFonts w:ascii="Times New Roman" w:hAnsi="Times New Roman" w:cs="Times New Roman"/>
              </w:rPr>
              <w:t xml:space="preserve"> </w:t>
            </w:r>
            <w:r w:rsidRPr="008860F0">
              <w:rPr>
                <w:rStyle w:val="23"/>
                <w:rFonts w:ascii="Times New Roman" w:hAnsi="Times New Roman" w:cs="Times New Roman"/>
              </w:rPr>
              <w:t>образования и предназначенных для сдачи в аренду</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15.</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23"/>
                <w:rFonts w:ascii="Times New Roman" w:hAnsi="Times New Roman" w:cs="Times New Roman"/>
              </w:rPr>
              <w:t>Предоставление юридическим и физическим лицам</w:t>
            </w:r>
            <w:r w:rsidRPr="008860F0">
              <w:rPr>
                <w:rStyle w:val="25"/>
                <w:rFonts w:ascii="Times New Roman" w:hAnsi="Times New Roman" w:cs="Times New Roman"/>
              </w:rPr>
              <w:t xml:space="preserve"> </w:t>
            </w:r>
            <w:r w:rsidRPr="008860F0">
              <w:rPr>
                <w:rStyle w:val="23"/>
                <w:rFonts w:ascii="Times New Roman" w:hAnsi="Times New Roman" w:cs="Times New Roman"/>
              </w:rPr>
              <w:t>сведений о ранее приватизированном</w:t>
            </w:r>
            <w:r w:rsidRPr="008860F0">
              <w:rPr>
                <w:rStyle w:val="25"/>
                <w:rFonts w:ascii="Times New Roman" w:hAnsi="Times New Roman" w:cs="Times New Roman"/>
              </w:rPr>
              <w:t xml:space="preserve"> </w:t>
            </w:r>
            <w:r w:rsidRPr="008860F0">
              <w:rPr>
                <w:rStyle w:val="23"/>
                <w:rFonts w:ascii="Times New Roman" w:hAnsi="Times New Roman" w:cs="Times New Roman"/>
              </w:rPr>
              <w:t>муниципальном имуществе</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16.</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23"/>
                <w:rFonts w:ascii="Times New Roman" w:hAnsi="Times New Roman" w:cs="Times New Roman"/>
              </w:rPr>
              <w:t>Предоставление сведений об объектах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17.</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Управление образования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18.</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Присвоение квалификационных категорий спортивным судьям «Спортив</w:t>
            </w:r>
            <w:r>
              <w:rPr>
                <w:rFonts w:ascii="Times New Roman" w:hAnsi="Times New Roman" w:cs="Times New Roman"/>
              </w:rPr>
              <w:t>-</w:t>
            </w:r>
            <w:r w:rsidRPr="008860F0">
              <w:rPr>
                <w:rFonts w:ascii="Times New Roman" w:hAnsi="Times New Roman" w:cs="Times New Roman"/>
              </w:rPr>
              <w:t>ный судья третьей категории» и «Спортивный судья второй категории»</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культуры, спорта и молодежной политики</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19.</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Выдача разрешения на строительство объекта капитального строительства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20.</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Выдача разрешения на ввод объекта в эксплуатацию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21.</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Выдача разрешения на установку и эксплуатацию рекламных конструкций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22.</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 xml:space="preserve">Согласование переустройства и (или) перепланировки помещения в многоквартирном доме на территории муниципального образования  </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23.</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24.</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71"/>
                <w:rFonts w:ascii="Times New Roman" w:hAnsi="Times New Roman" w:cs="Times New Roman"/>
              </w:rPr>
              <w:t>Выдача градостроительного плана</w:t>
            </w:r>
            <w:r w:rsidRPr="008860F0">
              <w:rPr>
                <w:rStyle w:val="81"/>
                <w:rFonts w:ascii="Times New Roman" w:hAnsi="Times New Roman" w:cs="Times New Roman"/>
              </w:rPr>
              <w:t xml:space="preserve"> </w:t>
            </w:r>
            <w:r w:rsidRPr="008860F0">
              <w:rPr>
                <w:rStyle w:val="71"/>
                <w:rFonts w:ascii="Times New Roman" w:hAnsi="Times New Roman" w:cs="Times New Roman"/>
              </w:rPr>
              <w:t>земельного участка на территории муниципального</w:t>
            </w:r>
            <w:r w:rsidRPr="008860F0">
              <w:rPr>
                <w:rStyle w:val="81"/>
                <w:rFonts w:ascii="Times New Roman" w:hAnsi="Times New Roman" w:cs="Times New Roman"/>
              </w:rPr>
              <w:t xml:space="preserve"> </w:t>
            </w:r>
            <w:r w:rsidRPr="008860F0">
              <w:rPr>
                <w:rStyle w:val="71"/>
                <w:rFonts w:ascii="Times New Roman" w:hAnsi="Times New Roman" w:cs="Times New Roman"/>
              </w:rPr>
              <w:t>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25.</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Выдача сведений из информационной системы обеспечения градостроительной деятельности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26.</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Внесение изменений в разрешение на строительство объекта капитального строительства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lastRenderedPageBreak/>
              <w:t>27.</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Fonts w:ascii="Times New Roman" w:hAnsi="Times New Roman" w:cs="Times New Roman"/>
              </w:rPr>
              <w:t>Принятие решения о подготовке документации по планировке территории в границах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28.</w:t>
            </w:r>
          </w:p>
        </w:tc>
        <w:tc>
          <w:tcPr>
            <w:tcW w:w="7371" w:type="dxa"/>
          </w:tcPr>
          <w:p w:rsidR="008860F0" w:rsidRPr="008860F0" w:rsidRDefault="008860F0" w:rsidP="008860F0">
            <w:pPr>
              <w:autoSpaceDE w:val="0"/>
              <w:spacing w:after="0" w:line="240" w:lineRule="auto"/>
              <w:ind w:left="34" w:right="-108" w:hanging="34"/>
              <w:rPr>
                <w:rFonts w:ascii="Times New Roman" w:hAnsi="Times New Roman" w:cs="Times New Roman"/>
              </w:rPr>
            </w:pPr>
            <w:r w:rsidRPr="008860F0">
              <w:rPr>
                <w:rStyle w:val="23"/>
                <w:rFonts w:ascii="Times New Roman" w:hAnsi="Times New Roman" w:cs="Times New Roman"/>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29.</w:t>
            </w:r>
          </w:p>
        </w:tc>
        <w:tc>
          <w:tcPr>
            <w:tcW w:w="7371" w:type="dxa"/>
          </w:tcPr>
          <w:p w:rsidR="008860F0" w:rsidRPr="008860F0" w:rsidRDefault="008860F0" w:rsidP="008860F0">
            <w:pPr>
              <w:autoSpaceDE w:val="0"/>
              <w:spacing w:after="0" w:line="240" w:lineRule="auto"/>
              <w:ind w:left="34" w:right="-108" w:hanging="34"/>
              <w:rPr>
                <w:rStyle w:val="23"/>
                <w:rFonts w:ascii="Times New Roman" w:hAnsi="Times New Roman" w:cs="Times New Roman"/>
              </w:rPr>
            </w:pPr>
            <w:r w:rsidRPr="008860F0">
              <w:rPr>
                <w:rStyle w:val="23"/>
                <w:rFonts w:ascii="Times New Roman" w:hAnsi="Times New Roman" w:cs="Times New Roman"/>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30.</w:t>
            </w:r>
          </w:p>
        </w:tc>
        <w:tc>
          <w:tcPr>
            <w:tcW w:w="7371" w:type="dxa"/>
          </w:tcPr>
          <w:p w:rsidR="008860F0" w:rsidRPr="008860F0" w:rsidRDefault="008860F0" w:rsidP="008860F0">
            <w:pPr>
              <w:autoSpaceDE w:val="0"/>
              <w:spacing w:after="0" w:line="240" w:lineRule="auto"/>
              <w:ind w:left="34" w:right="-108" w:hanging="34"/>
              <w:rPr>
                <w:rStyle w:val="23"/>
                <w:rFonts w:ascii="Times New Roman" w:hAnsi="Times New Roman" w:cs="Times New Roman"/>
              </w:rPr>
            </w:pPr>
            <w:r w:rsidRPr="008860F0">
              <w:rPr>
                <w:rStyle w:val="23"/>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31.</w:t>
            </w:r>
          </w:p>
        </w:tc>
        <w:tc>
          <w:tcPr>
            <w:tcW w:w="7371" w:type="dxa"/>
          </w:tcPr>
          <w:p w:rsidR="008860F0" w:rsidRPr="008860F0" w:rsidRDefault="008860F0" w:rsidP="008860F0">
            <w:pPr>
              <w:autoSpaceDE w:val="0"/>
              <w:spacing w:after="0" w:line="240" w:lineRule="auto"/>
              <w:ind w:left="34" w:right="-108" w:hanging="34"/>
              <w:rPr>
                <w:rStyle w:val="23"/>
                <w:rFonts w:ascii="Times New Roman" w:hAnsi="Times New Roman" w:cs="Times New Roman"/>
              </w:rPr>
            </w:pPr>
            <w:r w:rsidRPr="008860F0">
              <w:rPr>
                <w:rStyle w:val="23"/>
                <w:rFonts w:ascii="Times New Roman" w:hAnsi="Times New Roman" w:cs="Times New Roman"/>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жизнеобеспечения</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32.</w:t>
            </w:r>
          </w:p>
        </w:tc>
        <w:tc>
          <w:tcPr>
            <w:tcW w:w="7371" w:type="dxa"/>
          </w:tcPr>
          <w:p w:rsidR="008860F0" w:rsidRPr="008860F0" w:rsidRDefault="008860F0" w:rsidP="008860F0">
            <w:pPr>
              <w:autoSpaceDE w:val="0"/>
              <w:spacing w:after="0" w:line="240" w:lineRule="auto"/>
              <w:ind w:left="34" w:right="-108" w:hanging="34"/>
              <w:rPr>
                <w:rStyle w:val="23"/>
                <w:rFonts w:ascii="Times New Roman" w:hAnsi="Times New Roman" w:cs="Times New Roman"/>
              </w:rPr>
            </w:pPr>
            <w:r w:rsidRPr="008860F0">
              <w:rPr>
                <w:rStyle w:val="23"/>
                <w:rFonts w:ascii="Times New Roman" w:hAnsi="Times New Roman" w:cs="Times New Roman"/>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r w:rsidR="008860F0" w:rsidRPr="008860F0" w:rsidTr="008860F0">
        <w:tc>
          <w:tcPr>
            <w:tcW w:w="567" w:type="dxa"/>
          </w:tcPr>
          <w:p w:rsidR="008860F0" w:rsidRPr="008860F0" w:rsidRDefault="008860F0" w:rsidP="008860F0">
            <w:pPr>
              <w:autoSpaceDE w:val="0"/>
              <w:spacing w:after="0" w:line="240" w:lineRule="auto"/>
              <w:rPr>
                <w:rFonts w:ascii="Times New Roman" w:hAnsi="Times New Roman" w:cs="Times New Roman"/>
              </w:rPr>
            </w:pPr>
            <w:r w:rsidRPr="008860F0">
              <w:rPr>
                <w:rFonts w:ascii="Times New Roman" w:hAnsi="Times New Roman" w:cs="Times New Roman"/>
              </w:rPr>
              <w:t>33.</w:t>
            </w:r>
          </w:p>
        </w:tc>
        <w:tc>
          <w:tcPr>
            <w:tcW w:w="7371" w:type="dxa"/>
          </w:tcPr>
          <w:p w:rsidR="008860F0" w:rsidRPr="008860F0" w:rsidRDefault="008860F0" w:rsidP="008860F0">
            <w:pPr>
              <w:autoSpaceDE w:val="0"/>
              <w:spacing w:after="0" w:line="240" w:lineRule="auto"/>
              <w:ind w:left="34" w:right="-108" w:hanging="34"/>
              <w:rPr>
                <w:rStyle w:val="23"/>
                <w:rFonts w:ascii="Times New Roman" w:hAnsi="Times New Roman" w:cs="Times New Roman"/>
              </w:rPr>
            </w:pPr>
            <w:r w:rsidRPr="008860F0">
              <w:rPr>
                <w:rStyle w:val="23"/>
                <w:rFonts w:ascii="Times New Roman" w:hAnsi="Times New Roman" w:cs="Times New Roman"/>
              </w:rPr>
              <w:t>Принятие решения об установлении публичного сервитута в отдельных целях</w:t>
            </w:r>
          </w:p>
        </w:tc>
        <w:tc>
          <w:tcPr>
            <w:tcW w:w="2835" w:type="dxa"/>
          </w:tcPr>
          <w:p w:rsidR="008860F0" w:rsidRPr="008860F0" w:rsidRDefault="008860F0" w:rsidP="008860F0">
            <w:pPr>
              <w:spacing w:after="0" w:line="240" w:lineRule="auto"/>
              <w:rPr>
                <w:rFonts w:ascii="Times New Roman" w:hAnsi="Times New Roman" w:cs="Times New Roman"/>
              </w:rPr>
            </w:pPr>
            <w:r w:rsidRPr="008860F0">
              <w:rPr>
                <w:rFonts w:ascii="Times New Roman" w:hAnsi="Times New Roman" w:cs="Times New Roman"/>
              </w:rPr>
              <w:t>Отдел по экономике и прогнозированию</w:t>
            </w:r>
          </w:p>
        </w:tc>
      </w:tr>
    </w:tbl>
    <w:p w:rsidR="008860F0" w:rsidRDefault="008860F0" w:rsidP="008860F0">
      <w:pPr>
        <w:spacing w:after="0" w:line="240" w:lineRule="auto"/>
        <w:rPr>
          <w:rStyle w:val="FontStyle13"/>
        </w:rPr>
      </w:pPr>
    </w:p>
    <w:p w:rsidR="006003A6" w:rsidRDefault="006003A6" w:rsidP="006003A6">
      <w:pPr>
        <w:spacing w:after="0" w:line="240" w:lineRule="auto"/>
        <w:jc w:val="center"/>
        <w:rPr>
          <w:rFonts w:ascii="Times New Roman" w:hAnsi="Times New Roman"/>
        </w:rPr>
      </w:pPr>
      <w:r>
        <w:rPr>
          <w:rFonts w:ascii="Times New Roman" w:hAnsi="Times New Roman"/>
        </w:rPr>
        <w:t>___________</w:t>
      </w:r>
    </w:p>
    <w:p w:rsidR="006003A6" w:rsidRDefault="006003A6" w:rsidP="006003A6">
      <w:pPr>
        <w:pStyle w:val="ConsPlusTitle"/>
        <w:contextualSpacing/>
        <w:rPr>
          <w:rFonts w:ascii="Times New Roman" w:hAnsi="Times New Roman" w:cs="Times New Roman"/>
          <w:sz w:val="22"/>
          <w:szCs w:val="22"/>
        </w:rPr>
      </w:pPr>
    </w:p>
    <w:p w:rsidR="008860F0" w:rsidRDefault="008860F0" w:rsidP="006003A6">
      <w:pPr>
        <w:pStyle w:val="ConsPlusTitle"/>
        <w:contextualSpacing/>
        <w:rPr>
          <w:rFonts w:ascii="Times New Roman" w:hAnsi="Times New Roman" w:cs="Times New Roman"/>
          <w:sz w:val="22"/>
          <w:szCs w:val="22"/>
        </w:r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BE11E9" w:rsidP="006003A6">
            <w:pPr>
              <w:tabs>
                <w:tab w:val="left" w:pos="0"/>
              </w:tabs>
              <w:spacing w:after="0" w:line="240" w:lineRule="auto"/>
              <w:contextualSpacing/>
              <w:jc w:val="center"/>
              <w:rPr>
                <w:rFonts w:ascii="Times New Roman" w:hAnsi="Times New Roman"/>
              </w:rPr>
            </w:pPr>
            <w:r>
              <w:rPr>
                <w:rFonts w:ascii="Times New Roman" w:hAnsi="Times New Roman"/>
              </w:rPr>
              <w:t>06</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BE11E9" w:rsidP="006003A6">
            <w:pPr>
              <w:spacing w:after="0" w:line="240" w:lineRule="auto"/>
              <w:contextualSpacing/>
              <w:jc w:val="center"/>
              <w:rPr>
                <w:rFonts w:ascii="Times New Roman" w:hAnsi="Times New Roman"/>
              </w:rPr>
            </w:pPr>
            <w:r>
              <w:rPr>
                <w:rFonts w:ascii="Times New Roman" w:hAnsi="Times New Roman"/>
              </w:rPr>
              <w:t>326</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6003A6" w:rsidRPr="00B431CD" w:rsidRDefault="006003A6" w:rsidP="006003A6">
      <w:pPr>
        <w:pStyle w:val="32"/>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 xml:space="preserve">О </w:t>
      </w:r>
      <w:r w:rsidR="00BE11E9">
        <w:rPr>
          <w:rFonts w:ascii="Times New Roman" w:eastAsia="Times New Roman" w:hAnsi="Times New Roman" w:cs="Times New Roman"/>
          <w:b/>
          <w:sz w:val="22"/>
          <w:szCs w:val="22"/>
        </w:rPr>
        <w:t>внесении изменений</w:t>
      </w:r>
      <w:r>
        <w:rPr>
          <w:rFonts w:ascii="Times New Roman" w:eastAsia="Times New Roman" w:hAnsi="Times New Roman" w:cs="Times New Roman"/>
          <w:b/>
          <w:sz w:val="22"/>
          <w:szCs w:val="22"/>
        </w:rPr>
        <w:t xml:space="preserve"> в постановление администрации Тужинс</w:t>
      </w:r>
      <w:r w:rsidR="00BE11E9">
        <w:rPr>
          <w:rFonts w:ascii="Times New Roman" w:eastAsia="Times New Roman" w:hAnsi="Times New Roman" w:cs="Times New Roman"/>
          <w:b/>
          <w:sz w:val="22"/>
          <w:szCs w:val="22"/>
        </w:rPr>
        <w:t>кого муниципального района от 09.10</w:t>
      </w:r>
      <w:r>
        <w:rPr>
          <w:rFonts w:ascii="Times New Roman" w:eastAsia="Times New Roman" w:hAnsi="Times New Roman" w:cs="Times New Roman"/>
          <w:b/>
          <w:sz w:val="22"/>
          <w:szCs w:val="22"/>
        </w:rPr>
        <w:t>.2</w:t>
      </w:r>
      <w:r w:rsidR="00BE11E9">
        <w:rPr>
          <w:rFonts w:ascii="Times New Roman" w:eastAsia="Times New Roman" w:hAnsi="Times New Roman" w:cs="Times New Roman"/>
          <w:b/>
          <w:sz w:val="22"/>
          <w:szCs w:val="22"/>
        </w:rPr>
        <w:t>017</w:t>
      </w:r>
      <w:r>
        <w:rPr>
          <w:rFonts w:ascii="Times New Roman" w:eastAsia="Times New Roman" w:hAnsi="Times New Roman" w:cs="Times New Roman"/>
          <w:b/>
          <w:sz w:val="22"/>
          <w:szCs w:val="22"/>
        </w:rPr>
        <w:t xml:space="preserve"> № </w:t>
      </w:r>
      <w:r w:rsidR="00BE11E9">
        <w:rPr>
          <w:rFonts w:ascii="Times New Roman" w:eastAsia="Times New Roman" w:hAnsi="Times New Roman" w:cs="Times New Roman"/>
          <w:b/>
          <w:sz w:val="22"/>
          <w:szCs w:val="22"/>
        </w:rPr>
        <w:t>388</w:t>
      </w:r>
    </w:p>
    <w:p w:rsidR="006003A6" w:rsidRPr="00054DBC" w:rsidRDefault="006003A6" w:rsidP="006003A6">
      <w:pPr>
        <w:pStyle w:val="ConsPlusNormal"/>
        <w:tabs>
          <w:tab w:val="left" w:pos="9356"/>
        </w:tabs>
        <w:ind w:right="284" w:firstLine="709"/>
        <w:jc w:val="center"/>
        <w:rPr>
          <w:sz w:val="22"/>
          <w:szCs w:val="22"/>
        </w:rPr>
      </w:pPr>
    </w:p>
    <w:p w:rsidR="005A5FAB" w:rsidRPr="005A5FAB" w:rsidRDefault="005A5FAB" w:rsidP="005A5FAB">
      <w:pPr>
        <w:spacing w:after="0" w:line="240" w:lineRule="auto"/>
        <w:ind w:firstLine="709"/>
        <w:jc w:val="both"/>
        <w:rPr>
          <w:rFonts w:ascii="Times New Roman" w:hAnsi="Times New Roman" w:cs="Times New Roman"/>
        </w:rPr>
      </w:pPr>
      <w:r w:rsidRPr="005A5FAB">
        <w:rPr>
          <w:rFonts w:ascii="Times New Roman" w:hAnsi="Times New Roman" w:cs="Times New Roman"/>
        </w:rPr>
        <w:t xml:space="preserve">В соответствии с решением Тужинской районной Думы от 26.10.2020 № 51/370 «О внесении изменений в решение Тужинской районной Думы от 23.12.2019 № 43/314 «О бюджете Тужинского муниципального района на 2020 год и на плановый период 2021 и 2022 годов»» и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5A5FAB">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A5FAB" w:rsidRPr="005A5FAB" w:rsidRDefault="005A5FAB" w:rsidP="005A5FAB">
      <w:pPr>
        <w:spacing w:after="0" w:line="240" w:lineRule="auto"/>
        <w:ind w:firstLine="709"/>
        <w:jc w:val="both"/>
        <w:rPr>
          <w:rFonts w:ascii="Times New Roman" w:hAnsi="Times New Roman" w:cs="Times New Roman"/>
        </w:rPr>
      </w:pPr>
      <w:r w:rsidRPr="005A5FAB">
        <w:rPr>
          <w:rFonts w:ascii="Times New Roman" w:hAnsi="Times New Roman" w:cs="Times New Roman"/>
        </w:rPr>
        <w:t>1.</w:t>
      </w:r>
      <w:r>
        <w:rPr>
          <w:rFonts w:ascii="Times New Roman" w:hAnsi="Times New Roman" w:cs="Times New Roman"/>
        </w:rPr>
        <w:t xml:space="preserve"> </w:t>
      </w:r>
      <w:r w:rsidRPr="005A5FAB">
        <w:rPr>
          <w:rFonts w:ascii="Times New Roman" w:hAnsi="Times New Roman" w:cs="Times New Roman"/>
        </w:rPr>
        <w:t xml:space="preserve">Внести изменения в постановление администрации Тужинского муниципального района </w:t>
      </w:r>
      <w:r>
        <w:rPr>
          <w:rFonts w:ascii="Times New Roman" w:hAnsi="Times New Roman" w:cs="Times New Roman"/>
        </w:rPr>
        <w:br/>
      </w:r>
      <w:r w:rsidRPr="005A5FAB">
        <w:rPr>
          <w:rFonts w:ascii="Times New Roman" w:hAnsi="Times New Roman" w:cs="Times New Roman"/>
        </w:rPr>
        <w:t>от 09.10.2017 № 388 «Об утверждении муниципальной программы Тужинского муниципального района «Развитие агропромышленного комплекса» на 2020 - 2025 годы», утвердив изменения в муниципальной программе Тужинского муниципального района «Развитие агропромышленного комплекса» на 2020 - 2025 годы согласно приложению.</w:t>
      </w:r>
    </w:p>
    <w:p w:rsidR="005A5FAB" w:rsidRPr="005A5FAB" w:rsidRDefault="005A5FAB" w:rsidP="005A5FAB">
      <w:pPr>
        <w:tabs>
          <w:tab w:val="left" w:pos="1260"/>
        </w:tabs>
        <w:spacing w:after="0" w:line="240" w:lineRule="auto"/>
        <w:ind w:firstLine="709"/>
        <w:jc w:val="both"/>
        <w:rPr>
          <w:rFonts w:ascii="Times New Roman" w:hAnsi="Times New Roman" w:cs="Times New Roman"/>
        </w:rPr>
      </w:pPr>
      <w:r w:rsidRPr="005A5FAB">
        <w:rPr>
          <w:rFonts w:ascii="Times New Roman" w:hAnsi="Times New Roman" w:cs="Times New Roman"/>
        </w:rPr>
        <w:lastRenderedPageBreak/>
        <w:t xml:space="preserve">2. Настоящее постановление вступает в силу с момента официального опубликования </w:t>
      </w:r>
      <w:r>
        <w:rPr>
          <w:rFonts w:ascii="Times New Roman" w:hAnsi="Times New Roman" w:cs="Times New Roman"/>
        </w:rPr>
        <w:br/>
      </w:r>
      <w:r w:rsidRPr="005A5FAB">
        <w:rPr>
          <w:rFonts w:ascii="Times New Roman" w:hAnsi="Times New Roman" w:cs="Times New Roman"/>
        </w:rPr>
        <w:t>в Бюллетене муниципальных нормативных правовых актов органов местного самоуправления Тужинского района Кировской области.</w:t>
      </w:r>
    </w:p>
    <w:p w:rsidR="006003A6" w:rsidRDefault="006003A6" w:rsidP="006003A6">
      <w:pPr>
        <w:pStyle w:val="a4"/>
        <w:ind w:right="-710"/>
        <w:jc w:val="center"/>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Default="006003A6" w:rsidP="006003A6">
      <w:pPr>
        <w:pStyle w:val="a4"/>
        <w:ind w:right="-710"/>
        <w:rPr>
          <w:rFonts w:ascii="Times New Roman" w:hAnsi="Times New Roman"/>
          <w:lang w:val="ru-RU"/>
        </w:rPr>
      </w:pPr>
    </w:p>
    <w:p w:rsidR="006003A6"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Pr="0028621F"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6003A6" w:rsidRPr="0028621F" w:rsidRDefault="006003A6" w:rsidP="006003A6">
      <w:pPr>
        <w:spacing w:after="0" w:line="240" w:lineRule="auto"/>
        <w:ind w:left="6237"/>
        <w:jc w:val="both"/>
        <w:rPr>
          <w:rFonts w:ascii="Times New Roman" w:hAnsi="Times New Roman"/>
          <w:color w:val="000000"/>
        </w:rPr>
      </w:pPr>
    </w:p>
    <w:p w:rsidR="006003A6" w:rsidRDefault="006003A6" w:rsidP="006003A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BE11E9" w:rsidP="006003A6">
      <w:pPr>
        <w:spacing w:after="0" w:line="240" w:lineRule="auto"/>
        <w:ind w:left="6237"/>
        <w:rPr>
          <w:rStyle w:val="FontStyle13"/>
        </w:rPr>
      </w:pPr>
      <w:r>
        <w:rPr>
          <w:rStyle w:val="FontStyle13"/>
        </w:rPr>
        <w:t>от 06</w:t>
      </w:r>
      <w:r w:rsidR="006003A6">
        <w:rPr>
          <w:rStyle w:val="FontStyle13"/>
        </w:rPr>
        <w:t xml:space="preserve">.11.2020 </w:t>
      </w:r>
      <w:r w:rsidR="006003A6" w:rsidRPr="007247EB">
        <w:rPr>
          <w:rStyle w:val="FontStyle13"/>
        </w:rPr>
        <w:t>№</w:t>
      </w:r>
      <w:r>
        <w:rPr>
          <w:rStyle w:val="FontStyle13"/>
        </w:rPr>
        <w:t xml:space="preserve"> 326</w:t>
      </w:r>
    </w:p>
    <w:p w:rsidR="005A5FAB" w:rsidRPr="005A5FAB" w:rsidRDefault="005A5FAB" w:rsidP="005A5FAB">
      <w:pPr>
        <w:spacing w:after="0" w:line="240" w:lineRule="auto"/>
        <w:jc w:val="both"/>
        <w:rPr>
          <w:rFonts w:ascii="Times New Roman" w:hAnsi="Times New Roman" w:cs="Times New Roman"/>
        </w:rPr>
      </w:pPr>
    </w:p>
    <w:p w:rsidR="005A5FAB" w:rsidRPr="005A5FAB" w:rsidRDefault="005A5FAB" w:rsidP="005A5FAB">
      <w:pPr>
        <w:tabs>
          <w:tab w:val="left" w:pos="3000"/>
        </w:tabs>
        <w:spacing w:after="0" w:line="240" w:lineRule="auto"/>
        <w:ind w:firstLine="708"/>
        <w:jc w:val="center"/>
        <w:rPr>
          <w:rFonts w:ascii="Times New Roman" w:hAnsi="Times New Roman" w:cs="Times New Roman"/>
          <w:b/>
        </w:rPr>
      </w:pPr>
      <w:r w:rsidRPr="005A5FAB">
        <w:rPr>
          <w:rFonts w:ascii="Times New Roman" w:hAnsi="Times New Roman" w:cs="Times New Roman"/>
          <w:b/>
        </w:rPr>
        <w:t>ИЗМЕНЕНИЯ</w:t>
      </w:r>
    </w:p>
    <w:p w:rsidR="005A5FAB" w:rsidRPr="005A5FAB" w:rsidRDefault="005A5FAB" w:rsidP="005A5FAB">
      <w:pPr>
        <w:tabs>
          <w:tab w:val="left" w:pos="3000"/>
        </w:tabs>
        <w:spacing w:after="0" w:line="240" w:lineRule="auto"/>
        <w:ind w:firstLine="708"/>
        <w:jc w:val="center"/>
        <w:rPr>
          <w:rFonts w:ascii="Times New Roman" w:hAnsi="Times New Roman" w:cs="Times New Roman"/>
          <w:b/>
        </w:rPr>
      </w:pPr>
      <w:r w:rsidRPr="005A5FAB">
        <w:rPr>
          <w:rFonts w:ascii="Times New Roman" w:hAnsi="Times New Roman" w:cs="Times New Roman"/>
          <w:b/>
        </w:rPr>
        <w:t>в муниципальной программе Тужинского муниципального района</w:t>
      </w:r>
    </w:p>
    <w:p w:rsidR="005A5FAB" w:rsidRPr="005A5FAB" w:rsidRDefault="005A5FAB" w:rsidP="005A5FAB">
      <w:pPr>
        <w:spacing w:after="0" w:line="240" w:lineRule="auto"/>
        <w:ind w:firstLine="708"/>
        <w:jc w:val="center"/>
        <w:rPr>
          <w:rFonts w:ascii="Times New Roman" w:hAnsi="Times New Roman" w:cs="Times New Roman"/>
          <w:b/>
        </w:rPr>
      </w:pPr>
      <w:r w:rsidRPr="005A5FAB">
        <w:rPr>
          <w:rFonts w:ascii="Times New Roman" w:hAnsi="Times New Roman" w:cs="Times New Roman"/>
          <w:b/>
        </w:rPr>
        <w:t>«Развитие агропромышленного комплекса» на 2020-2025 годы</w:t>
      </w:r>
    </w:p>
    <w:p w:rsidR="005A5FAB" w:rsidRPr="005A5FAB" w:rsidRDefault="005A5FAB" w:rsidP="005A5FAB">
      <w:pPr>
        <w:spacing w:after="0" w:line="240" w:lineRule="auto"/>
        <w:jc w:val="both"/>
        <w:rPr>
          <w:rFonts w:ascii="Times New Roman" w:hAnsi="Times New Roman" w:cs="Times New Roman"/>
        </w:rPr>
      </w:pPr>
    </w:p>
    <w:p w:rsidR="005A5FAB" w:rsidRPr="005A5FAB" w:rsidRDefault="005A5FAB" w:rsidP="005A5FAB">
      <w:pPr>
        <w:spacing w:after="0" w:line="240" w:lineRule="auto"/>
        <w:ind w:firstLine="708"/>
        <w:jc w:val="both"/>
        <w:rPr>
          <w:rFonts w:ascii="Times New Roman" w:hAnsi="Times New Roman" w:cs="Times New Roman"/>
        </w:rPr>
      </w:pPr>
      <w:r w:rsidRPr="005A5FAB">
        <w:rPr>
          <w:rFonts w:ascii="Times New Roman" w:hAnsi="Times New Roman" w:cs="Times New Roman"/>
        </w:rPr>
        <w:t>1.В паспорте программы:</w:t>
      </w:r>
    </w:p>
    <w:p w:rsidR="005A5FAB" w:rsidRPr="005A5FAB" w:rsidRDefault="005A5FAB" w:rsidP="005A5FAB">
      <w:pPr>
        <w:spacing w:after="0" w:line="240" w:lineRule="auto"/>
        <w:jc w:val="both"/>
        <w:rPr>
          <w:rFonts w:ascii="Times New Roman" w:hAnsi="Times New Roman" w:cs="Times New Roman"/>
        </w:rPr>
      </w:pPr>
      <w:r w:rsidRPr="005A5FAB">
        <w:rPr>
          <w:rFonts w:ascii="Times New Roman" w:hAnsi="Times New Roman" w:cs="Times New Roman"/>
        </w:rPr>
        <w:t>Раздел «Объемы финансового обеспечения муниципальной программы» изложить в следующей редакции:</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7734"/>
      </w:tblGrid>
      <w:tr w:rsidR="005A5FAB" w:rsidRPr="005A5FAB" w:rsidTr="005A5FAB">
        <w:trPr>
          <w:trHeight w:val="1676"/>
        </w:trPr>
        <w:tc>
          <w:tcPr>
            <w:tcW w:w="2105" w:type="dxa"/>
            <w:tcBorders>
              <w:top w:val="single" w:sz="4" w:space="0" w:color="auto"/>
              <w:left w:val="single" w:sz="4" w:space="0" w:color="auto"/>
              <w:bottom w:val="single" w:sz="4" w:space="0" w:color="auto"/>
              <w:right w:val="single" w:sz="4" w:space="0" w:color="auto"/>
            </w:tcBorders>
          </w:tcPr>
          <w:p w:rsidR="005A5FAB" w:rsidRPr="005A5FAB" w:rsidRDefault="005A5FAB" w:rsidP="005A5FAB">
            <w:pPr>
              <w:spacing w:after="0" w:line="240" w:lineRule="auto"/>
              <w:jc w:val="both"/>
              <w:rPr>
                <w:rFonts w:ascii="Times New Roman" w:hAnsi="Times New Roman" w:cs="Times New Roman"/>
              </w:rPr>
            </w:pPr>
            <w:r w:rsidRPr="005A5FAB">
              <w:rPr>
                <w:rFonts w:ascii="Times New Roman" w:hAnsi="Times New Roman" w:cs="Times New Roman"/>
              </w:rPr>
              <w:t xml:space="preserve">Объемы </w:t>
            </w:r>
          </w:p>
          <w:p w:rsidR="005A5FAB" w:rsidRPr="005A5FAB" w:rsidRDefault="005A5FAB" w:rsidP="005A5FAB">
            <w:pPr>
              <w:spacing w:after="0" w:line="240" w:lineRule="auto"/>
              <w:ind w:left="-84" w:firstLine="34"/>
              <w:jc w:val="both"/>
              <w:rPr>
                <w:rFonts w:ascii="Times New Roman" w:hAnsi="Times New Roman" w:cs="Times New Roman"/>
              </w:rPr>
            </w:pPr>
            <w:r w:rsidRPr="005A5FAB">
              <w:rPr>
                <w:rFonts w:ascii="Times New Roman" w:hAnsi="Times New Roman" w:cs="Times New Roman"/>
              </w:rPr>
              <w:t>финансового обеспечения муниципальной программы</w:t>
            </w:r>
          </w:p>
          <w:p w:rsidR="005A5FAB" w:rsidRPr="005A5FAB" w:rsidRDefault="005A5FAB" w:rsidP="005A5FAB">
            <w:pPr>
              <w:spacing w:after="0" w:line="240" w:lineRule="auto"/>
              <w:ind w:left="-84" w:firstLine="708"/>
              <w:jc w:val="both"/>
              <w:rPr>
                <w:rFonts w:ascii="Times New Roman" w:hAnsi="Times New Roman" w:cs="Times New Roman"/>
              </w:rPr>
            </w:pPr>
          </w:p>
        </w:tc>
        <w:tc>
          <w:tcPr>
            <w:tcW w:w="7734" w:type="dxa"/>
            <w:tcBorders>
              <w:top w:val="single" w:sz="4" w:space="0" w:color="auto"/>
              <w:left w:val="single" w:sz="4" w:space="0" w:color="auto"/>
              <w:bottom w:val="single" w:sz="4" w:space="0" w:color="auto"/>
              <w:right w:val="single" w:sz="4" w:space="0" w:color="auto"/>
            </w:tcBorders>
            <w:hideMark/>
          </w:tcPr>
          <w:p w:rsidR="005A5FAB" w:rsidRPr="005A5FAB" w:rsidRDefault="005A5FAB" w:rsidP="005A5FAB">
            <w:pPr>
              <w:spacing w:after="0" w:line="240" w:lineRule="auto"/>
              <w:ind w:right="-317"/>
              <w:rPr>
                <w:rFonts w:ascii="Times New Roman" w:hAnsi="Times New Roman" w:cs="Times New Roman"/>
              </w:rPr>
            </w:pPr>
            <w:r w:rsidRPr="005A5FAB">
              <w:rPr>
                <w:rFonts w:ascii="Times New Roman" w:hAnsi="Times New Roman" w:cs="Times New Roman"/>
              </w:rPr>
              <w:t>Общий объем финансирования – 144226,615 тыс. рублей,</w:t>
            </w:r>
          </w:p>
          <w:p w:rsidR="005A5FAB" w:rsidRPr="005A5FAB" w:rsidRDefault="005A5FAB" w:rsidP="005A5FAB">
            <w:pPr>
              <w:spacing w:after="0" w:line="240" w:lineRule="auto"/>
              <w:rPr>
                <w:rFonts w:ascii="Times New Roman" w:hAnsi="Times New Roman" w:cs="Times New Roman"/>
              </w:rPr>
            </w:pPr>
            <w:r w:rsidRPr="005A5FAB">
              <w:rPr>
                <w:rFonts w:ascii="Times New Roman" w:hAnsi="Times New Roman" w:cs="Times New Roman"/>
              </w:rPr>
              <w:t>в том числе:</w:t>
            </w:r>
          </w:p>
          <w:p w:rsidR="005A5FAB" w:rsidRPr="005A5FAB" w:rsidRDefault="005A5FAB" w:rsidP="005A5FAB">
            <w:pPr>
              <w:spacing w:after="0" w:line="240" w:lineRule="auto"/>
              <w:ind w:right="-317"/>
              <w:rPr>
                <w:rFonts w:ascii="Times New Roman" w:hAnsi="Times New Roman" w:cs="Times New Roman"/>
              </w:rPr>
            </w:pPr>
            <w:r w:rsidRPr="005A5FAB">
              <w:rPr>
                <w:rFonts w:ascii="Times New Roman" w:hAnsi="Times New Roman" w:cs="Times New Roman"/>
              </w:rPr>
              <w:t>средства федерального бюджета -  73468,782 тыс. рублей</w:t>
            </w:r>
          </w:p>
          <w:p w:rsidR="005A5FAB" w:rsidRPr="005A5FAB" w:rsidRDefault="005A5FAB" w:rsidP="005A5FAB">
            <w:pPr>
              <w:spacing w:after="0" w:line="240" w:lineRule="auto"/>
              <w:rPr>
                <w:rFonts w:ascii="Times New Roman" w:hAnsi="Times New Roman" w:cs="Times New Roman"/>
              </w:rPr>
            </w:pPr>
            <w:r w:rsidRPr="005A5FAB">
              <w:rPr>
                <w:rFonts w:ascii="Times New Roman" w:hAnsi="Times New Roman" w:cs="Times New Roman"/>
              </w:rPr>
              <w:t>средства областного бюджета  – 37631,433 тыс. рублей</w:t>
            </w:r>
          </w:p>
          <w:p w:rsidR="005A5FAB" w:rsidRPr="005A5FAB" w:rsidRDefault="005A5FAB" w:rsidP="005A5FAB">
            <w:pPr>
              <w:spacing w:after="0" w:line="240" w:lineRule="auto"/>
              <w:rPr>
                <w:rFonts w:ascii="Times New Roman" w:hAnsi="Times New Roman" w:cs="Times New Roman"/>
              </w:rPr>
            </w:pPr>
            <w:r w:rsidRPr="005A5FAB">
              <w:rPr>
                <w:rFonts w:ascii="Times New Roman" w:hAnsi="Times New Roman" w:cs="Times New Roman"/>
              </w:rPr>
              <w:t>средства местных бюджетов  (по соглашению) – 26,4 тыс. рублей</w:t>
            </w:r>
          </w:p>
          <w:p w:rsidR="005A5FAB" w:rsidRPr="005A5FAB" w:rsidRDefault="005A5FAB" w:rsidP="005A5FAB">
            <w:pPr>
              <w:spacing w:after="0" w:line="240" w:lineRule="auto"/>
              <w:rPr>
                <w:rFonts w:ascii="Times New Roman" w:hAnsi="Times New Roman" w:cs="Times New Roman"/>
              </w:rPr>
            </w:pPr>
            <w:r w:rsidRPr="005A5FAB">
              <w:rPr>
                <w:rFonts w:ascii="Times New Roman" w:hAnsi="Times New Roman" w:cs="Times New Roman"/>
              </w:rPr>
              <w:t>внебюджетные источники финансирования - 33100 тыс. рублей (по соглашению)</w:t>
            </w:r>
          </w:p>
        </w:tc>
      </w:tr>
    </w:tbl>
    <w:p w:rsidR="005A5FAB" w:rsidRPr="005A5FAB" w:rsidRDefault="005A5FAB" w:rsidP="005A5FAB">
      <w:pPr>
        <w:spacing w:after="0" w:line="240" w:lineRule="auto"/>
        <w:ind w:firstLine="709"/>
        <w:jc w:val="both"/>
        <w:rPr>
          <w:rFonts w:ascii="Times New Roman" w:hAnsi="Times New Roman" w:cs="Times New Roman"/>
        </w:rPr>
      </w:pPr>
      <w:r w:rsidRPr="005A5FAB">
        <w:rPr>
          <w:rFonts w:ascii="Times New Roman" w:hAnsi="Times New Roman" w:cs="Times New Roman"/>
        </w:rPr>
        <w:t>2. В разделе 5 программы «Ресурсное обеспечение муниципальной программы» абзац 1 изложить в следующей редакции: «Общий объем финансирования Муниципальной программы составит– 144226,615 тыс. рублей, в том числе средства федерального бюджета – 73468,782 тыс. рублей, средства областного бюджета – 37631,433 тыс. рублей, средства местных бюджетов - 26,4 тыс. рублей, внебюджетные источники финансирования  - 33100 тыс.</w:t>
      </w:r>
      <w:r>
        <w:rPr>
          <w:rFonts w:ascii="Times New Roman" w:hAnsi="Times New Roman" w:cs="Times New Roman"/>
        </w:rPr>
        <w:t xml:space="preserve"> </w:t>
      </w:r>
      <w:r w:rsidRPr="005A5FAB">
        <w:rPr>
          <w:rFonts w:ascii="Times New Roman" w:hAnsi="Times New Roman" w:cs="Times New Roman"/>
        </w:rPr>
        <w:t>рублей (по соглашению)».</w:t>
      </w:r>
    </w:p>
    <w:p w:rsidR="006003A6" w:rsidRDefault="005A5FAB" w:rsidP="005A5FAB">
      <w:pPr>
        <w:spacing w:after="0" w:line="240" w:lineRule="auto"/>
        <w:ind w:firstLine="709"/>
        <w:rPr>
          <w:rFonts w:ascii="Times New Roman" w:hAnsi="Times New Roman" w:cs="Times New Roman"/>
        </w:rPr>
      </w:pPr>
      <w:r w:rsidRPr="005A5FAB">
        <w:rPr>
          <w:rFonts w:ascii="Times New Roman" w:hAnsi="Times New Roman" w:cs="Times New Roman"/>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к изменениям.</w:t>
      </w:r>
    </w:p>
    <w:p w:rsidR="00A5587C" w:rsidRDefault="00A5587C" w:rsidP="005A5FAB">
      <w:pPr>
        <w:spacing w:after="0" w:line="240" w:lineRule="auto"/>
        <w:ind w:firstLine="709"/>
        <w:rPr>
          <w:rStyle w:val="FontStyle13"/>
        </w:rPr>
        <w:sectPr w:rsidR="00A5587C" w:rsidSect="00540445">
          <w:pgSz w:w="11906" w:h="16838"/>
          <w:pgMar w:top="851" w:right="851" w:bottom="851" w:left="1134" w:header="709" w:footer="709" w:gutter="0"/>
          <w:cols w:space="708"/>
          <w:docGrid w:linePitch="360"/>
        </w:sectPr>
      </w:pPr>
    </w:p>
    <w:p w:rsidR="00A5587C" w:rsidRDefault="00A5587C" w:rsidP="00A5587C">
      <w:pPr>
        <w:autoSpaceDE w:val="0"/>
        <w:autoSpaceDN w:val="0"/>
        <w:adjustRightInd w:val="0"/>
        <w:spacing w:after="0" w:line="240" w:lineRule="auto"/>
        <w:ind w:firstLine="11907"/>
        <w:rPr>
          <w:rFonts w:ascii="Times New Roman" w:hAnsi="Times New Roman" w:cs="Times New Roman"/>
        </w:rPr>
      </w:pPr>
      <w:r w:rsidRPr="00A5587C">
        <w:rPr>
          <w:rFonts w:ascii="Times New Roman" w:eastAsia="Times New Roman" w:hAnsi="Times New Roman" w:cs="Times New Roman"/>
        </w:rPr>
        <w:lastRenderedPageBreak/>
        <w:t xml:space="preserve">Приложение к изменениям </w:t>
      </w:r>
    </w:p>
    <w:p w:rsidR="00A5587C" w:rsidRDefault="00A5587C" w:rsidP="00A5587C">
      <w:pPr>
        <w:autoSpaceDE w:val="0"/>
        <w:autoSpaceDN w:val="0"/>
        <w:adjustRightInd w:val="0"/>
        <w:spacing w:after="0" w:line="240" w:lineRule="auto"/>
        <w:ind w:firstLine="11907"/>
        <w:rPr>
          <w:rFonts w:ascii="Times New Roman" w:hAnsi="Times New Roman" w:cs="Times New Roman"/>
        </w:rPr>
      </w:pPr>
    </w:p>
    <w:p w:rsidR="00A5587C" w:rsidRDefault="00A5587C" w:rsidP="00A5587C">
      <w:pPr>
        <w:autoSpaceDE w:val="0"/>
        <w:autoSpaceDN w:val="0"/>
        <w:adjustRightInd w:val="0"/>
        <w:spacing w:after="0" w:line="240" w:lineRule="auto"/>
        <w:ind w:firstLine="11907"/>
        <w:rPr>
          <w:rFonts w:ascii="Times New Roman" w:hAnsi="Times New Roman" w:cs="Times New Roman"/>
        </w:rPr>
      </w:pPr>
      <w:r w:rsidRPr="00A5587C">
        <w:rPr>
          <w:rFonts w:ascii="Times New Roman" w:eastAsia="Times New Roman" w:hAnsi="Times New Roman" w:cs="Times New Roman"/>
        </w:rPr>
        <w:t xml:space="preserve">Приложение № 4 к Программе </w:t>
      </w:r>
    </w:p>
    <w:p w:rsidR="00A5587C" w:rsidRDefault="00A5587C" w:rsidP="00A5587C">
      <w:pPr>
        <w:autoSpaceDE w:val="0"/>
        <w:autoSpaceDN w:val="0"/>
        <w:adjustRightInd w:val="0"/>
        <w:spacing w:after="0" w:line="240" w:lineRule="auto"/>
        <w:jc w:val="center"/>
        <w:rPr>
          <w:rFonts w:ascii="Times New Roman" w:hAnsi="Times New Roman" w:cs="Times New Roman"/>
          <w:b/>
        </w:rPr>
      </w:pPr>
    </w:p>
    <w:p w:rsidR="00A5587C" w:rsidRPr="00A5587C" w:rsidRDefault="00A5587C" w:rsidP="00A5587C">
      <w:pPr>
        <w:autoSpaceDE w:val="0"/>
        <w:autoSpaceDN w:val="0"/>
        <w:adjustRightInd w:val="0"/>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Ресурсное обеспечение реализации муниципальной программы за счет всех источников финансирования</w:t>
      </w:r>
    </w:p>
    <w:tbl>
      <w:tblPr>
        <w:tblW w:w="16019" w:type="dxa"/>
        <w:tblInd w:w="-318" w:type="dxa"/>
        <w:tblLayout w:type="fixed"/>
        <w:tblLook w:val="04A0"/>
      </w:tblPr>
      <w:tblGrid>
        <w:gridCol w:w="710"/>
        <w:gridCol w:w="1134"/>
        <w:gridCol w:w="4258"/>
        <w:gridCol w:w="1979"/>
        <w:gridCol w:w="1290"/>
        <w:gridCol w:w="992"/>
        <w:gridCol w:w="1120"/>
        <w:gridCol w:w="1134"/>
        <w:gridCol w:w="1134"/>
        <w:gridCol w:w="992"/>
        <w:gridCol w:w="1276"/>
      </w:tblGrid>
      <w:tr w:rsidR="00A5587C" w:rsidRPr="00A5587C" w:rsidTr="00726776">
        <w:trPr>
          <w:trHeight w:val="106"/>
          <w:tblHeader/>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 п/п</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Статус</w:t>
            </w:r>
          </w:p>
        </w:tc>
        <w:tc>
          <w:tcPr>
            <w:tcW w:w="4258" w:type="dxa"/>
            <w:vMerge w:val="restart"/>
            <w:tcBorders>
              <w:top w:val="single" w:sz="4" w:space="0" w:color="auto"/>
              <w:left w:val="single" w:sz="4" w:space="0" w:color="auto"/>
              <w:bottom w:val="single" w:sz="4" w:space="0" w:color="000000"/>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 xml:space="preserve">Наименование муниципальной программы,  отдельного мероприятия </w:t>
            </w:r>
          </w:p>
        </w:tc>
        <w:tc>
          <w:tcPr>
            <w:tcW w:w="1979" w:type="dxa"/>
            <w:vMerge w:val="restart"/>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 xml:space="preserve">Источник </w:t>
            </w: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финансирования</w:t>
            </w:r>
          </w:p>
        </w:tc>
        <w:tc>
          <w:tcPr>
            <w:tcW w:w="7938" w:type="dxa"/>
            <w:gridSpan w:val="7"/>
            <w:tcBorders>
              <w:top w:val="single" w:sz="4" w:space="0" w:color="auto"/>
              <w:left w:val="nil"/>
              <w:bottom w:val="single" w:sz="4" w:space="0" w:color="auto"/>
              <w:right w:val="single" w:sz="4" w:space="0" w:color="auto"/>
            </w:tcBorders>
            <w:shd w:val="clear" w:color="000000" w:fill="FFFFFF"/>
            <w:vAlign w:val="bottom"/>
          </w:tcPr>
          <w:p w:rsidR="00A5587C" w:rsidRPr="00A5587C" w:rsidRDefault="00A5587C" w:rsidP="00A5587C">
            <w:pPr>
              <w:tabs>
                <w:tab w:val="left" w:pos="1177"/>
                <w:tab w:val="left" w:pos="2984"/>
                <w:tab w:val="left" w:pos="3346"/>
                <w:tab w:val="left" w:pos="4579"/>
              </w:tabs>
              <w:spacing w:after="0" w:line="240" w:lineRule="auto"/>
              <w:ind w:left="-101" w:right="-1382"/>
              <w:jc w:val="center"/>
              <w:rPr>
                <w:rFonts w:ascii="Times New Roman" w:eastAsia="Times New Roman" w:hAnsi="Times New Roman" w:cs="Times New Roman"/>
              </w:rPr>
            </w:pPr>
            <w:r w:rsidRPr="00A5587C">
              <w:rPr>
                <w:rFonts w:ascii="Times New Roman" w:eastAsia="Times New Roman" w:hAnsi="Times New Roman" w:cs="Times New Roman"/>
              </w:rPr>
              <w:t xml:space="preserve">  Расходы, тыс. рублей</w:t>
            </w:r>
          </w:p>
        </w:tc>
      </w:tr>
      <w:tr w:rsidR="00A5587C" w:rsidRPr="00A5587C" w:rsidTr="00726776">
        <w:trPr>
          <w:trHeight w:val="198"/>
          <w:tblHeader/>
        </w:trPr>
        <w:tc>
          <w:tcPr>
            <w:tcW w:w="710" w:type="dxa"/>
            <w:vMerge/>
            <w:tcBorders>
              <w:left w:val="single" w:sz="4" w:space="0" w:color="auto"/>
              <w:bottom w:val="single" w:sz="4" w:space="0" w:color="auto"/>
              <w:right w:val="single" w:sz="4" w:space="0" w:color="auto"/>
            </w:tcBorders>
            <w:vAlign w:val="center"/>
          </w:tcPr>
          <w:p w:rsidR="00A5587C" w:rsidRPr="00A5587C" w:rsidRDefault="00A5587C" w:rsidP="00A5587C">
            <w:pPr>
              <w:spacing w:after="0" w:line="240" w:lineRule="auto"/>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A5587C" w:rsidRPr="00A5587C" w:rsidRDefault="00A5587C" w:rsidP="00A5587C">
            <w:pPr>
              <w:spacing w:after="0" w:line="240" w:lineRule="auto"/>
              <w:rPr>
                <w:rFonts w:ascii="Times New Roman" w:eastAsia="Times New Roman" w:hAnsi="Times New Roman" w:cs="Times New Roman"/>
              </w:rPr>
            </w:pPr>
          </w:p>
        </w:tc>
        <w:tc>
          <w:tcPr>
            <w:tcW w:w="4258" w:type="dxa"/>
            <w:vMerge/>
            <w:tcBorders>
              <w:top w:val="single" w:sz="4" w:space="0" w:color="auto"/>
              <w:left w:val="single" w:sz="4" w:space="0" w:color="auto"/>
              <w:bottom w:val="single" w:sz="4" w:space="0" w:color="000000"/>
              <w:right w:val="single" w:sz="4" w:space="0" w:color="auto"/>
            </w:tcBorders>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A5587C" w:rsidRPr="00A5587C" w:rsidRDefault="00A5587C" w:rsidP="00A5587C">
            <w:pPr>
              <w:spacing w:after="0" w:line="240" w:lineRule="auto"/>
              <w:rPr>
                <w:rFonts w:ascii="Times New Roman" w:eastAsia="Times New Roman" w:hAnsi="Times New Roman" w:cs="Times New Roman"/>
              </w:rPr>
            </w:pPr>
          </w:p>
        </w:tc>
        <w:tc>
          <w:tcPr>
            <w:tcW w:w="1290" w:type="dxa"/>
            <w:tcBorders>
              <w:top w:val="nil"/>
              <w:left w:val="nil"/>
              <w:bottom w:val="single" w:sz="4" w:space="0" w:color="000000"/>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2020 год</w:t>
            </w:r>
          </w:p>
        </w:tc>
        <w:tc>
          <w:tcPr>
            <w:tcW w:w="992" w:type="dxa"/>
            <w:tcBorders>
              <w:top w:val="nil"/>
              <w:left w:val="single" w:sz="4" w:space="0" w:color="auto"/>
              <w:bottom w:val="single" w:sz="4" w:space="0" w:color="000000"/>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2021год</w:t>
            </w:r>
          </w:p>
        </w:tc>
        <w:tc>
          <w:tcPr>
            <w:tcW w:w="1120" w:type="dxa"/>
            <w:tcBorders>
              <w:top w:val="nil"/>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2022 год</w:t>
            </w:r>
          </w:p>
        </w:tc>
        <w:tc>
          <w:tcPr>
            <w:tcW w:w="1134" w:type="dxa"/>
            <w:tcBorders>
              <w:top w:val="nil"/>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2023 год</w:t>
            </w:r>
          </w:p>
        </w:tc>
        <w:tc>
          <w:tcPr>
            <w:tcW w:w="1134" w:type="dxa"/>
            <w:tcBorders>
              <w:top w:val="nil"/>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2024 год  </w:t>
            </w:r>
          </w:p>
        </w:tc>
        <w:tc>
          <w:tcPr>
            <w:tcW w:w="992" w:type="dxa"/>
            <w:tcBorders>
              <w:top w:val="nil"/>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2025год</w:t>
            </w:r>
          </w:p>
        </w:tc>
        <w:tc>
          <w:tcPr>
            <w:tcW w:w="1276" w:type="dxa"/>
            <w:tcBorders>
              <w:top w:val="nil"/>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Итого</w:t>
            </w:r>
          </w:p>
        </w:tc>
      </w:tr>
      <w:tr w:rsidR="00A5587C" w:rsidRPr="00A5587C" w:rsidTr="00726776">
        <w:trPr>
          <w:trHeight w:val="70"/>
          <w:tblHeader/>
        </w:trPr>
        <w:tc>
          <w:tcPr>
            <w:tcW w:w="710" w:type="dxa"/>
            <w:tcBorders>
              <w:top w:val="nil"/>
              <w:left w:val="single" w:sz="4" w:space="0" w:color="auto"/>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w:t>
            </w:r>
          </w:p>
        </w:tc>
        <w:tc>
          <w:tcPr>
            <w:tcW w:w="4258" w:type="dxa"/>
            <w:tcBorders>
              <w:top w:val="nil"/>
              <w:left w:val="nil"/>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w:t>
            </w:r>
          </w:p>
        </w:tc>
        <w:tc>
          <w:tcPr>
            <w:tcW w:w="1979" w:type="dxa"/>
            <w:tcBorders>
              <w:top w:val="nil"/>
              <w:left w:val="nil"/>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 4</w:t>
            </w:r>
          </w:p>
        </w:tc>
        <w:tc>
          <w:tcPr>
            <w:tcW w:w="1290" w:type="dxa"/>
            <w:tcBorders>
              <w:top w:val="nil"/>
              <w:left w:val="nil"/>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w:t>
            </w:r>
          </w:p>
        </w:tc>
        <w:tc>
          <w:tcPr>
            <w:tcW w:w="992" w:type="dxa"/>
            <w:tcBorders>
              <w:top w:val="nil"/>
              <w:left w:val="nil"/>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6</w:t>
            </w:r>
          </w:p>
        </w:tc>
        <w:tc>
          <w:tcPr>
            <w:tcW w:w="1120" w:type="dxa"/>
            <w:tcBorders>
              <w:top w:val="single" w:sz="4" w:space="0" w:color="auto"/>
              <w:left w:val="nil"/>
              <w:bottom w:val="single" w:sz="4" w:space="0" w:color="auto"/>
              <w:right w:val="single" w:sz="4" w:space="0" w:color="auto"/>
            </w:tcBorders>
            <w:shd w:val="clear" w:color="000000" w:fill="FFFFFF"/>
            <w:vAlign w:val="bottom"/>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9</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11</w:t>
            </w:r>
          </w:p>
        </w:tc>
      </w:tr>
      <w:tr w:rsidR="00A5587C" w:rsidRPr="00A5587C" w:rsidTr="00726776">
        <w:trPr>
          <w:trHeight w:val="69"/>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Муници</w:t>
            </w:r>
            <w:r>
              <w:rPr>
                <w:rFonts w:ascii="Times New Roman" w:hAnsi="Times New Roman" w:cs="Times New Roman"/>
              </w:rPr>
              <w:t>-</w:t>
            </w:r>
            <w:r w:rsidRPr="00A5587C">
              <w:rPr>
                <w:rFonts w:ascii="Times New Roman" w:eastAsia="Times New Roman" w:hAnsi="Times New Roman" w:cs="Times New Roman"/>
              </w:rPr>
              <w:t>пальная программа</w:t>
            </w:r>
          </w:p>
        </w:tc>
        <w:tc>
          <w:tcPr>
            <w:tcW w:w="4258"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b/>
              </w:rPr>
            </w:pPr>
            <w:r w:rsidRPr="00A5587C">
              <w:rPr>
                <w:rFonts w:ascii="Times New Roman" w:eastAsia="Times New Roman" w:hAnsi="Times New Roman" w:cs="Times New Roman"/>
                <w:b/>
              </w:rPr>
              <w:t xml:space="preserve"> «Развитие а</w:t>
            </w:r>
            <w:r w:rsidR="00CB2D92">
              <w:rPr>
                <w:rFonts w:ascii="Times New Roman" w:eastAsia="Times New Roman" w:hAnsi="Times New Roman" w:cs="Times New Roman"/>
                <w:b/>
              </w:rPr>
              <w:t xml:space="preserve">гропромышленного комплекса» </w:t>
            </w:r>
            <w:r w:rsidRPr="00A5587C">
              <w:rPr>
                <w:rFonts w:ascii="Times New Roman" w:eastAsia="Times New Roman" w:hAnsi="Times New Roman" w:cs="Times New Roman"/>
                <w:b/>
              </w:rPr>
              <w:t>на 2020-2025 годы</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ind w:right="-250"/>
              <w:rPr>
                <w:rFonts w:ascii="Times New Roman" w:eastAsia="Times New Roman" w:hAnsi="Times New Roman" w:cs="Times New Roman"/>
                <w:b/>
              </w:rPr>
            </w:pPr>
            <w:r w:rsidRPr="00A5587C">
              <w:rPr>
                <w:rFonts w:ascii="Times New Roman" w:eastAsia="Times New Roman" w:hAnsi="Times New Roman" w:cs="Times New Roman"/>
                <w:b/>
              </w:rPr>
              <w:t>19089,215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20894,6</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22142,8</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909"/>
              </w:tabs>
              <w:spacing w:after="0" w:line="240" w:lineRule="auto"/>
              <w:ind w:right="-383"/>
              <w:rPr>
                <w:rFonts w:ascii="Times New Roman" w:eastAsia="Times New Roman" w:hAnsi="Times New Roman" w:cs="Times New Roman"/>
                <w:b/>
              </w:rPr>
            </w:pPr>
            <w:r w:rsidRPr="00A5587C">
              <w:rPr>
                <w:rFonts w:ascii="Times New Roman" w:eastAsia="Times New Roman" w:hAnsi="Times New Roman" w:cs="Times New Roman"/>
                <w:b/>
              </w:rPr>
              <w:t>23065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24040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34995</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ind w:right="-244"/>
              <w:rPr>
                <w:rFonts w:ascii="Times New Roman" w:eastAsia="Times New Roman" w:hAnsi="Times New Roman" w:cs="Times New Roman"/>
                <w:b/>
              </w:rPr>
            </w:pPr>
            <w:r w:rsidRPr="00A5587C">
              <w:rPr>
                <w:rFonts w:ascii="Times New Roman" w:eastAsia="Times New Roman" w:hAnsi="Times New Roman" w:cs="Times New Roman"/>
                <w:b/>
              </w:rPr>
              <w:t>144226,615</w:t>
            </w:r>
          </w:p>
        </w:tc>
      </w:tr>
      <w:tr w:rsidR="00A5587C" w:rsidRPr="00A5587C" w:rsidTr="00726776">
        <w:trPr>
          <w:trHeight w:val="67"/>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ind w:right="-94"/>
              <w:rPr>
                <w:rFonts w:ascii="Times New Roman" w:eastAsia="Times New Roman" w:hAnsi="Times New Roman" w:cs="Times New Roman"/>
                <w:b/>
              </w:rPr>
            </w:pPr>
            <w:r w:rsidRPr="00A5587C">
              <w:rPr>
                <w:rFonts w:ascii="Times New Roman" w:eastAsia="Times New Roman" w:hAnsi="Times New Roman" w:cs="Times New Roman"/>
                <w:b/>
              </w:rPr>
              <w:t>10615,582</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11378,3</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11669,9</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11735</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12240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15830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ind w:right="-244"/>
              <w:rPr>
                <w:rFonts w:ascii="Times New Roman" w:eastAsia="Times New Roman" w:hAnsi="Times New Roman" w:cs="Times New Roman"/>
                <w:b/>
              </w:rPr>
            </w:pPr>
            <w:r w:rsidRPr="00A5587C">
              <w:rPr>
                <w:rFonts w:ascii="Times New Roman" w:eastAsia="Times New Roman" w:hAnsi="Times New Roman" w:cs="Times New Roman"/>
                <w:b/>
              </w:rPr>
              <w:t xml:space="preserve"> 73468,782</w:t>
            </w:r>
          </w:p>
        </w:tc>
      </w:tr>
      <w:tr w:rsidR="00A5587C" w:rsidRPr="00A5587C" w:rsidTr="00726776">
        <w:trPr>
          <w:trHeight w:val="67"/>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областной </w:t>
            </w:r>
          </w:p>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ind w:right="-235"/>
              <w:rPr>
                <w:rFonts w:ascii="Times New Roman" w:eastAsia="Times New Roman" w:hAnsi="Times New Roman" w:cs="Times New Roman"/>
                <w:b/>
              </w:rPr>
            </w:pPr>
            <w:r w:rsidRPr="00A5587C">
              <w:rPr>
                <w:rFonts w:ascii="Times New Roman" w:eastAsia="Times New Roman" w:hAnsi="Times New Roman" w:cs="Times New Roman"/>
                <w:b/>
              </w:rPr>
              <w:t xml:space="preserve">  4873,633</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5316,3</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5666,7</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5923,8</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6293</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9558</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ind w:right="-244"/>
              <w:rPr>
                <w:rFonts w:ascii="Times New Roman" w:eastAsia="Times New Roman" w:hAnsi="Times New Roman" w:cs="Times New Roman"/>
                <w:b/>
              </w:rPr>
            </w:pPr>
            <w:r w:rsidRPr="00A5587C">
              <w:rPr>
                <w:rFonts w:ascii="Times New Roman" w:eastAsia="Times New Roman" w:hAnsi="Times New Roman" w:cs="Times New Roman"/>
                <w:b/>
              </w:rPr>
              <w:t xml:space="preserve"> 37631,433</w:t>
            </w:r>
          </w:p>
        </w:tc>
      </w:tr>
      <w:tr w:rsidR="00A5587C" w:rsidRPr="00A5587C" w:rsidTr="00726776">
        <w:trPr>
          <w:trHeight w:val="67"/>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местный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6,2</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6,2</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7,0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7,0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26,4</w:t>
            </w:r>
          </w:p>
        </w:tc>
      </w:tr>
      <w:tr w:rsidR="00A5587C" w:rsidRPr="00A5587C" w:rsidTr="00726776">
        <w:trPr>
          <w:trHeight w:val="67"/>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внебюджетные источники</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3600,0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4200,0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4800,0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5400,0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5500,0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33100,0</w:t>
            </w:r>
          </w:p>
        </w:tc>
      </w:tr>
      <w:tr w:rsidR="00A5587C" w:rsidRPr="00A5587C" w:rsidTr="00726776">
        <w:trPr>
          <w:trHeight w:val="208"/>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7922B5">
            <w:pPr>
              <w:tabs>
                <w:tab w:val="left" w:pos="1026"/>
              </w:tabs>
              <w:spacing w:after="0" w:line="240" w:lineRule="auto"/>
              <w:ind w:left="-108"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Развитие подотрасли растениеводства, переработки и реализации продукции растениеводства</w:t>
            </w:r>
          </w:p>
          <w:p w:rsidR="00A5587C" w:rsidRPr="00A5587C" w:rsidRDefault="00A5587C" w:rsidP="00A5587C">
            <w:pPr>
              <w:spacing w:after="0" w:line="240" w:lineRule="auto"/>
              <w:jc w:val="center"/>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10320,215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10890,6</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10998,8</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10875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11260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11790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66134,615</w:t>
            </w:r>
          </w:p>
        </w:tc>
      </w:tr>
      <w:tr w:rsidR="00A5587C" w:rsidRPr="00A5587C" w:rsidTr="00726776">
        <w:trPr>
          <w:trHeight w:val="184"/>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федеральный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7995,582</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8398,3</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8429,9</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8285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8540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8920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50568,782</w:t>
            </w:r>
          </w:p>
        </w:tc>
      </w:tr>
      <w:tr w:rsidR="00A5587C" w:rsidRPr="00A5587C" w:rsidTr="00726776">
        <w:trPr>
          <w:trHeight w:val="102"/>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областной </w:t>
            </w:r>
          </w:p>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1224,633</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1292,3</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1268,9</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1190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1220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1270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7465,833</w:t>
            </w:r>
          </w:p>
        </w:tc>
      </w:tr>
      <w:tr w:rsidR="00A5587C" w:rsidRPr="00A5587C" w:rsidTr="00726776">
        <w:trPr>
          <w:trHeight w:val="70"/>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1100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 xml:space="preserve">  1200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1300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1400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1500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1600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8100</w:t>
            </w:r>
          </w:p>
        </w:tc>
      </w:tr>
      <w:tr w:rsidR="00A5587C" w:rsidRPr="00A5587C" w:rsidTr="00CB2D92">
        <w:trPr>
          <w:trHeight w:val="144"/>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1.1</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4"/>
              </w:rPr>
            </w:pPr>
            <w:r w:rsidRPr="00A5587C">
              <w:rPr>
                <w:rFonts w:ascii="Times New Roman" w:eastAsia="Times New Roman" w:hAnsi="Times New Roman" w:cs="Times New Roman"/>
                <w:spacing w:val="-4"/>
              </w:rPr>
              <w:t xml:space="preserve">Развитие элитного семеноводства (проведение сортосмены и (или)  сортообновления) </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1030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1080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1110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1130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1160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6510</w:t>
            </w:r>
          </w:p>
        </w:tc>
      </w:tr>
      <w:tr w:rsidR="00A5587C" w:rsidRPr="00A5587C" w:rsidTr="00726776">
        <w:trPr>
          <w:trHeight w:val="294"/>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4"/>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720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750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770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780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4520</w:t>
            </w:r>
          </w:p>
        </w:tc>
      </w:tr>
      <w:tr w:rsidR="00A5587C" w:rsidRPr="00A5587C" w:rsidTr="00726776">
        <w:trPr>
          <w:trHeight w:val="70"/>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областной </w:t>
            </w:r>
          </w:p>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310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330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340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350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360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1990</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r>
      <w:tr w:rsidR="00A5587C" w:rsidRPr="00A5587C" w:rsidTr="00726776">
        <w:trPr>
          <w:trHeight w:val="118"/>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1.2</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tabs>
                <w:tab w:val="left" w:pos="1026"/>
              </w:tabs>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r w:rsidRPr="00A5587C">
              <w:rPr>
                <w:rFonts w:ascii="Times New Roman" w:eastAsia="Times New Roman" w:hAnsi="Times New Roman" w:cs="Times New Roman"/>
              </w:rPr>
              <w:t>Поддержка экономически значимых региональных программ в области растениеводства</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1300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1400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1600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1700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8700</w:t>
            </w:r>
          </w:p>
        </w:tc>
      </w:tr>
      <w:tr w:rsidR="00A5587C" w:rsidRPr="00A5587C" w:rsidTr="00726776">
        <w:trPr>
          <w:trHeight w:val="118"/>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1100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7500</w:t>
            </w:r>
          </w:p>
        </w:tc>
      </w:tr>
      <w:tr w:rsidR="00A5587C" w:rsidRPr="00A5587C" w:rsidTr="00726776">
        <w:trPr>
          <w:trHeight w:val="196"/>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200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1200</w:t>
            </w:r>
          </w:p>
        </w:tc>
      </w:tr>
      <w:tr w:rsidR="00A5587C" w:rsidRPr="00A5587C" w:rsidTr="00726776">
        <w:trPr>
          <w:trHeight w:val="228"/>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1.3</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Проведение культуртехнической и противоэрозионной мелиорации земель </w:t>
            </w:r>
            <w:r w:rsidRPr="00A5587C">
              <w:rPr>
                <w:rFonts w:ascii="Times New Roman" w:eastAsia="Times New Roman" w:hAnsi="Times New Roman" w:cs="Times New Roman"/>
              </w:rPr>
              <w:lastRenderedPageBreak/>
              <w:t xml:space="preserve">сельскохозяйственного назначения   </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lastRenderedPageBreak/>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1200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1300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1400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1600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8100</w:t>
            </w:r>
          </w:p>
        </w:tc>
      </w:tr>
      <w:tr w:rsidR="00A5587C" w:rsidRPr="00A5587C" w:rsidTr="00726776">
        <w:trPr>
          <w:trHeight w:val="70"/>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r>
      <w:tr w:rsidR="00A5587C" w:rsidRPr="00A5587C" w:rsidTr="00726776">
        <w:trPr>
          <w:trHeight w:val="124"/>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внебюджнтные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1100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1200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1300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1400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1600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8100</w:t>
            </w:r>
          </w:p>
        </w:tc>
      </w:tr>
      <w:tr w:rsidR="00A5587C" w:rsidRPr="00A5587C" w:rsidTr="00726776">
        <w:trPr>
          <w:trHeight w:val="132"/>
        </w:trPr>
        <w:tc>
          <w:tcPr>
            <w:tcW w:w="710"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lastRenderedPageBreak/>
              <w:t>1.4</w:t>
            </w:r>
          </w:p>
        </w:tc>
        <w:tc>
          <w:tcPr>
            <w:tcW w:w="1134" w:type="dxa"/>
            <w:vMerge w:val="restart"/>
            <w:tcBorders>
              <w:top w:val="nil"/>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7C4C4F">
            <w:pPr>
              <w:spacing w:after="0" w:line="240" w:lineRule="auto"/>
              <w:ind w:right="-102"/>
              <w:rPr>
                <w:rFonts w:ascii="Times New Roman" w:eastAsia="Times New Roman" w:hAnsi="Times New Roman" w:cs="Times New Roman"/>
                <w:spacing w:val="-18"/>
              </w:rPr>
            </w:pPr>
            <w:r w:rsidRPr="00A5587C">
              <w:rPr>
                <w:rFonts w:ascii="Times New Roman" w:eastAsia="Times New Roman" w:hAnsi="Times New Roman" w:cs="Times New Roman"/>
                <w:spacing w:val="-18"/>
              </w:rPr>
              <w:t>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w:t>
            </w:r>
            <w:r w:rsidR="00CB2D92">
              <w:rPr>
                <w:rFonts w:ascii="Times New Roman" w:eastAsia="Times New Roman" w:hAnsi="Times New Roman" w:cs="Times New Roman"/>
                <w:spacing w:val="-18"/>
              </w:rPr>
              <w:t xml:space="preserve">структуры и  логистического  </w:t>
            </w:r>
            <w:r w:rsidRPr="00A5587C">
              <w:rPr>
                <w:rFonts w:ascii="Times New Roman" w:eastAsia="Times New Roman" w:hAnsi="Times New Roman" w:cs="Times New Roman"/>
                <w:spacing w:val="-18"/>
              </w:rPr>
              <w:t>обеспечения  рынков продукции растениеводства</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108" w:right="-241" w:firstLine="108"/>
              <w:rPr>
                <w:rFonts w:ascii="Times New Roman" w:eastAsia="Times New Roman" w:hAnsi="Times New Roman" w:cs="Times New Roman"/>
                <w:b/>
                <w:color w:val="000000"/>
              </w:rPr>
            </w:pPr>
            <w:r w:rsidRPr="00A5587C">
              <w:rPr>
                <w:rFonts w:ascii="Times New Roman" w:eastAsia="Times New Roman" w:hAnsi="Times New Roman" w:cs="Times New Roman"/>
                <w:b/>
                <w:color w:val="000000"/>
                <w:lang w:val="en-US"/>
              </w:rPr>
              <w:t xml:space="preserve">  </w:t>
            </w:r>
            <w:r w:rsidRPr="00A5587C">
              <w:rPr>
                <w:rFonts w:ascii="Times New Roman" w:eastAsia="Times New Roman" w:hAnsi="Times New Roman" w:cs="Times New Roman"/>
                <w:b/>
                <w:color w:val="000000"/>
              </w:rPr>
              <w:t>720,215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805,6</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508,8</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 xml:space="preserve"> 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2034,615</w:t>
            </w:r>
          </w:p>
        </w:tc>
      </w:tr>
      <w:tr w:rsidR="00A5587C" w:rsidRPr="00A5587C" w:rsidTr="00726776">
        <w:trPr>
          <w:trHeight w:val="132"/>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lang w:val="en-US"/>
              </w:rPr>
            </w:pPr>
            <w:r w:rsidRPr="00A5587C">
              <w:rPr>
                <w:rFonts w:ascii="Times New Roman" w:eastAsia="Times New Roman" w:hAnsi="Times New Roman" w:cs="Times New Roman"/>
              </w:rPr>
              <w:t>федеральный бюджет</w:t>
            </w:r>
            <w:r w:rsidRPr="00A5587C">
              <w:rPr>
                <w:rFonts w:ascii="Times New Roman" w:eastAsia="Times New Roman" w:hAnsi="Times New Roman" w:cs="Times New Roman"/>
                <w:lang w:val="en-US"/>
              </w:rPr>
              <w:t>+</w:t>
            </w:r>
            <w:r w:rsidRPr="00A5587C">
              <w:rPr>
                <w:rFonts w:ascii="Times New Roman" w:eastAsia="Times New Roman" w:hAnsi="Times New Roman" w:cs="Times New Roman"/>
              </w:rPr>
              <w:t>софинансирование (</w:t>
            </w:r>
            <w:r w:rsidRPr="00A5587C">
              <w:rPr>
                <w:rFonts w:ascii="Times New Roman" w:eastAsia="Times New Roman" w:hAnsi="Times New Roman" w:cs="Times New Roman"/>
                <w:lang w:val="en-US"/>
              </w:rPr>
              <w:t>R)</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lang w:val="en-US"/>
              </w:rPr>
            </w:pPr>
          </w:p>
          <w:p w:rsidR="00A5587C" w:rsidRPr="00A5587C" w:rsidRDefault="00A5587C" w:rsidP="00A5587C">
            <w:pPr>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lang w:val="en-US"/>
              </w:rPr>
              <w:t xml:space="preserve">  </w:t>
            </w:r>
            <w:r w:rsidRPr="00A5587C">
              <w:rPr>
                <w:rFonts w:ascii="Times New Roman" w:eastAsia="Times New Roman" w:hAnsi="Times New Roman" w:cs="Times New Roman"/>
                <w:b/>
                <w:color w:val="000000"/>
              </w:rPr>
              <w:t>570,582</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rPr>
            </w:pPr>
          </w:p>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633,3</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rPr>
            </w:pPr>
          </w:p>
          <w:p w:rsidR="00A5587C" w:rsidRPr="00A5587C" w:rsidRDefault="00A5587C" w:rsidP="00A5587C">
            <w:pPr>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399,9</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p>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p>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p>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color w:val="000000"/>
              </w:rPr>
            </w:pPr>
          </w:p>
          <w:p w:rsidR="00A5587C" w:rsidRPr="00A5587C" w:rsidRDefault="00A5587C" w:rsidP="00A5587C">
            <w:pPr>
              <w:spacing w:after="0" w:line="240" w:lineRule="auto"/>
              <w:jc w:val="center"/>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1603,782</w:t>
            </w:r>
          </w:p>
        </w:tc>
      </w:tr>
      <w:tr w:rsidR="00A5587C" w:rsidRPr="00A5587C" w:rsidTr="00726776">
        <w:trPr>
          <w:trHeight w:val="461"/>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259"/>
              <w:rPr>
                <w:rFonts w:ascii="Times New Roman" w:eastAsia="Times New Roman" w:hAnsi="Times New Roman" w:cs="Times New Roman"/>
              </w:rPr>
            </w:pPr>
            <w:r w:rsidRPr="00A5587C">
              <w:rPr>
                <w:rFonts w:ascii="Times New Roman" w:eastAsia="Times New Roman" w:hAnsi="Times New Roman" w:cs="Times New Roman"/>
              </w:rPr>
              <w:t xml:space="preserve">областной бюджет </w:t>
            </w:r>
          </w:p>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 </w:t>
            </w:r>
            <w:r w:rsidRPr="00A5587C">
              <w:rPr>
                <w:rFonts w:ascii="Times New Roman" w:eastAsia="Times New Roman" w:hAnsi="Times New Roman" w:cs="Times New Roman"/>
                <w:lang w:val="en-US"/>
              </w:rPr>
              <w:t>(N</w:t>
            </w:r>
            <w:r w:rsidRPr="00A5587C">
              <w:rPr>
                <w:rFonts w:ascii="Times New Roman" w:eastAsia="Times New Roman" w:hAnsi="Times New Roman" w:cs="Times New Roman"/>
              </w:rPr>
              <w:t>)</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lang w:val="en-US"/>
              </w:rPr>
              <w:t xml:space="preserve">  </w:t>
            </w:r>
            <w:r w:rsidRPr="00A5587C">
              <w:rPr>
                <w:rFonts w:ascii="Times New Roman" w:eastAsia="Times New Roman" w:hAnsi="Times New Roman" w:cs="Times New Roman"/>
                <w:b/>
                <w:color w:val="000000"/>
              </w:rPr>
              <w:t>149,633</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172,3</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810"/>
              </w:tabs>
              <w:spacing w:after="0" w:line="240" w:lineRule="auto"/>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108,9</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color w:val="000000"/>
              </w:rPr>
            </w:pPr>
            <w:r w:rsidRPr="00A5587C">
              <w:rPr>
                <w:rFonts w:ascii="Times New Roman" w:eastAsia="Times New Roman" w:hAnsi="Times New Roman" w:cs="Times New Roman"/>
                <w:b/>
                <w:color w:val="000000"/>
              </w:rPr>
              <w:t>430,833</w:t>
            </w:r>
          </w:p>
        </w:tc>
      </w:tr>
      <w:tr w:rsidR="00A5587C" w:rsidRPr="00A5587C" w:rsidTr="00726776">
        <w:trPr>
          <w:trHeight w:val="142"/>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7C4C4F">
            <w:pPr>
              <w:spacing w:after="0" w:line="240" w:lineRule="auto"/>
              <w:ind w:right="-102"/>
              <w:rPr>
                <w:rFonts w:ascii="Times New Roman" w:eastAsia="Times New Roman" w:hAnsi="Times New Roman" w:cs="Times New Roman"/>
              </w:rPr>
            </w:pPr>
            <w:r w:rsidRPr="00A5587C">
              <w:rPr>
                <w:rFonts w:ascii="Times New Roman" w:eastAsia="Times New Roman" w:hAnsi="Times New Roman" w:cs="Times New Roman"/>
              </w:rPr>
              <w:t>Снижение рисков в растениеводстве</w:t>
            </w:r>
          </w:p>
          <w:p w:rsidR="00A5587C" w:rsidRPr="00A5587C" w:rsidRDefault="00A5587C" w:rsidP="007C4C4F">
            <w:pPr>
              <w:spacing w:after="0" w:line="240" w:lineRule="auto"/>
              <w:ind w:right="-102"/>
              <w:rPr>
                <w:rFonts w:ascii="Times New Roman" w:eastAsia="Times New Roman" w:hAnsi="Times New Roman" w:cs="Times New Roman"/>
              </w:rPr>
            </w:pPr>
            <w:r w:rsidRPr="00A5587C">
              <w:rPr>
                <w:rFonts w:ascii="Times New Roman" w:eastAsia="Times New Roman" w:hAnsi="Times New Roman" w:cs="Times New Roman"/>
              </w:rPr>
              <w:t>Возмещение части затрат сельскохозяйст</w:t>
            </w:r>
            <w:r w:rsidR="007C4C4F">
              <w:rPr>
                <w:rFonts w:ascii="Times New Roman" w:eastAsia="Times New Roman" w:hAnsi="Times New Roman" w:cs="Times New Roman"/>
              </w:rPr>
              <w:t>-</w:t>
            </w:r>
            <w:r w:rsidRPr="00A5587C">
              <w:rPr>
                <w:rFonts w:ascii="Times New Roman" w:eastAsia="Times New Roman" w:hAnsi="Times New Roman" w:cs="Times New Roman"/>
              </w:rPr>
              <w:t xml:space="preserve">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700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 xml:space="preserve"> 800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900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5100</w:t>
            </w:r>
          </w:p>
        </w:tc>
      </w:tr>
      <w:tr w:rsidR="00A5587C" w:rsidRPr="00A5587C" w:rsidTr="00726776">
        <w:trPr>
          <w:trHeight w:val="142"/>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425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595</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 680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765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850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1020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4335</w:t>
            </w:r>
          </w:p>
        </w:tc>
      </w:tr>
      <w:tr w:rsidR="00A5587C" w:rsidRPr="00A5587C" w:rsidTr="00726776">
        <w:trPr>
          <w:trHeight w:val="93"/>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105</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120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765</w:t>
            </w:r>
          </w:p>
        </w:tc>
      </w:tr>
      <w:tr w:rsidR="00A5587C" w:rsidRPr="00A5587C" w:rsidTr="00726776">
        <w:trPr>
          <w:trHeight w:val="70"/>
        </w:trPr>
        <w:tc>
          <w:tcPr>
            <w:tcW w:w="710" w:type="dxa"/>
            <w:vMerge/>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r>
      <w:tr w:rsidR="00A5587C" w:rsidRPr="00A5587C" w:rsidTr="00726776">
        <w:trPr>
          <w:trHeight w:val="187"/>
        </w:trPr>
        <w:tc>
          <w:tcPr>
            <w:tcW w:w="710"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1.6</w:t>
            </w:r>
          </w:p>
        </w:tc>
        <w:tc>
          <w:tcPr>
            <w:tcW w:w="1134" w:type="dxa"/>
            <w:vMerge w:val="restart"/>
            <w:tcBorders>
              <w:top w:val="nil"/>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Поддержка сельскохозяйственных товаропроизводителей в области растениеводства  несвязанная поддержка на 1 гектар посевных площадей</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5800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5855</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5910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5965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6030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6130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35690</w:t>
            </w:r>
          </w:p>
        </w:tc>
      </w:tr>
      <w:tr w:rsidR="00A5587C" w:rsidRPr="00A5587C" w:rsidTr="00726776">
        <w:trPr>
          <w:trHeight w:val="187"/>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8"/>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5300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5350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5400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5450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5510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5600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32610</w:t>
            </w:r>
          </w:p>
        </w:tc>
      </w:tr>
      <w:tr w:rsidR="00A5587C" w:rsidRPr="00A5587C" w:rsidTr="00726776">
        <w:trPr>
          <w:trHeight w:val="251"/>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505</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510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515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520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color w:val="000000"/>
              </w:rPr>
            </w:pPr>
            <w:r w:rsidRPr="00A5587C">
              <w:rPr>
                <w:rFonts w:ascii="Times New Roman" w:eastAsia="Times New Roman" w:hAnsi="Times New Roman" w:cs="Times New Roman"/>
                <w:color w:val="000000"/>
              </w:rPr>
              <w:t>530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3080</w:t>
            </w:r>
          </w:p>
        </w:tc>
      </w:tr>
      <w:tr w:rsidR="00A5587C" w:rsidRPr="00A5587C" w:rsidTr="00726776">
        <w:trPr>
          <w:trHeight w:val="312"/>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ind w:left="-171"/>
              <w:jc w:val="center"/>
              <w:rPr>
                <w:rFonts w:ascii="Times New Roman" w:eastAsia="Times New Roman" w:hAnsi="Times New Roman" w:cs="Times New Roman"/>
                <w:b/>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ind w:left="-108"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b/>
                <w:bCs/>
              </w:rPr>
              <w:t>Развитие подотрасли животноводства, переработки и реализации продукции животноводства</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3015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3545</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3870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4100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4310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4540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23380</w:t>
            </w:r>
          </w:p>
        </w:tc>
      </w:tr>
      <w:tr w:rsidR="00A5587C" w:rsidRPr="00A5587C" w:rsidTr="00726776">
        <w:trPr>
          <w:trHeight w:val="312"/>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федеральный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2420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2730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2940</w:t>
            </w:r>
          </w:p>
          <w:p w:rsidR="00A5587C" w:rsidRPr="00A5587C" w:rsidRDefault="00A5587C" w:rsidP="00A5587C">
            <w:pPr>
              <w:spacing w:after="0" w:line="240" w:lineRule="auto"/>
              <w:rPr>
                <w:rFonts w:ascii="Times New Roman" w:eastAsia="Times New Roman" w:hAnsi="Times New Roman" w:cs="Times New Roman"/>
                <w:b/>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3100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3250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3410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17850</w:t>
            </w:r>
          </w:p>
        </w:tc>
      </w:tr>
      <w:tr w:rsidR="00A5587C" w:rsidRPr="00A5587C" w:rsidTr="00726776">
        <w:trPr>
          <w:trHeight w:val="70"/>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595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815</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171"/>
              <w:rPr>
                <w:rFonts w:ascii="Times New Roman" w:eastAsia="Times New Roman" w:hAnsi="Times New Roman" w:cs="Times New Roman"/>
                <w:b/>
              </w:rPr>
            </w:pPr>
            <w:r w:rsidRPr="00A5587C">
              <w:rPr>
                <w:rFonts w:ascii="Times New Roman" w:eastAsia="Times New Roman" w:hAnsi="Times New Roman" w:cs="Times New Roman"/>
                <w:b/>
              </w:rPr>
              <w:t xml:space="preserve">     930</w:t>
            </w:r>
          </w:p>
          <w:p w:rsidR="00A5587C" w:rsidRPr="00A5587C" w:rsidRDefault="00A5587C" w:rsidP="00A5587C">
            <w:pPr>
              <w:spacing w:after="0" w:line="240" w:lineRule="auto"/>
              <w:ind w:left="-171"/>
              <w:rPr>
                <w:rFonts w:ascii="Times New Roman" w:eastAsia="Times New Roman" w:hAnsi="Times New Roman" w:cs="Times New Roman"/>
                <w:b/>
              </w:rPr>
            </w:pPr>
            <w:r w:rsidRPr="00A5587C">
              <w:rPr>
                <w:rFonts w:ascii="Times New Roman" w:eastAsia="Times New Roman" w:hAnsi="Times New Roman" w:cs="Times New Roman"/>
                <w:b/>
              </w:rPr>
              <w:t xml:space="preserve">  </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1000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1060</w:t>
            </w:r>
          </w:p>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171"/>
              <w:rPr>
                <w:rFonts w:ascii="Times New Roman" w:eastAsia="Times New Roman" w:hAnsi="Times New Roman" w:cs="Times New Roman"/>
                <w:b/>
              </w:rPr>
            </w:pPr>
            <w:r w:rsidRPr="00A5587C">
              <w:rPr>
                <w:rFonts w:ascii="Times New Roman" w:eastAsia="Times New Roman" w:hAnsi="Times New Roman" w:cs="Times New Roman"/>
                <w:b/>
              </w:rPr>
              <w:t xml:space="preserve">   1130</w:t>
            </w:r>
          </w:p>
          <w:p w:rsidR="00A5587C" w:rsidRPr="00A5587C" w:rsidRDefault="00A5587C" w:rsidP="00A5587C">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5530</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420"/>
                <w:tab w:val="center" w:pos="1295"/>
              </w:tabs>
              <w:spacing w:after="0" w:line="240" w:lineRule="auto"/>
              <w:ind w:right="-1668"/>
              <w:rPr>
                <w:rFonts w:ascii="Times New Roman" w:eastAsia="Times New Roman" w:hAnsi="Times New Roman" w:cs="Times New Roman"/>
                <w:b/>
                <w:bCs/>
              </w:rPr>
            </w:pPr>
            <w:r w:rsidRPr="00A5587C">
              <w:rPr>
                <w:rFonts w:ascii="Times New Roman" w:eastAsia="Times New Roman" w:hAnsi="Times New Roman" w:cs="Times New Roman"/>
                <w:b/>
                <w:bCs/>
              </w:rPr>
              <w:t>0</w:t>
            </w:r>
            <w:r w:rsidRPr="00A5587C">
              <w:rPr>
                <w:rFonts w:ascii="Times New Roman" w:eastAsia="Times New Roman" w:hAnsi="Times New Roman" w:cs="Times New Roman"/>
                <w:b/>
                <w:bCs/>
              </w:rPr>
              <w:tab/>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408"/>
                <w:tab w:val="center" w:pos="1293"/>
              </w:tabs>
              <w:spacing w:after="0" w:line="240" w:lineRule="auto"/>
              <w:ind w:right="-1668"/>
              <w:rPr>
                <w:rFonts w:ascii="Times New Roman" w:eastAsia="Times New Roman" w:hAnsi="Times New Roman" w:cs="Times New Roman"/>
                <w:b/>
                <w:bCs/>
              </w:rPr>
            </w:pPr>
            <w:r w:rsidRPr="00A5587C">
              <w:rPr>
                <w:rFonts w:ascii="Times New Roman" w:eastAsia="Times New Roman" w:hAnsi="Times New Roman" w:cs="Times New Roman"/>
                <w:b/>
                <w:bCs/>
              </w:rPr>
              <w:tab/>
              <w:t>0</w:t>
            </w:r>
            <w:r w:rsidRPr="00A5587C">
              <w:rPr>
                <w:rFonts w:ascii="Times New Roman" w:eastAsia="Times New Roman" w:hAnsi="Times New Roman" w:cs="Times New Roman"/>
                <w:b/>
                <w:bCs/>
              </w:rPr>
              <w:tab/>
              <w:t>0</w:t>
            </w:r>
          </w:p>
        </w:tc>
      </w:tr>
      <w:tr w:rsidR="00A5587C" w:rsidRPr="00A5587C" w:rsidTr="00726776">
        <w:trPr>
          <w:trHeight w:val="255"/>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2.1</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CB2D92">
            <w:pPr>
              <w:spacing w:after="0" w:line="240" w:lineRule="auto"/>
              <w:jc w:val="both"/>
              <w:rPr>
                <w:rFonts w:ascii="Times New Roman" w:eastAsia="Times New Roman" w:hAnsi="Times New Roman" w:cs="Times New Roman"/>
              </w:rPr>
            </w:pPr>
            <w:r w:rsidRPr="00A5587C">
              <w:rPr>
                <w:rFonts w:ascii="Times New Roman" w:eastAsia="Times New Roman" w:hAnsi="Times New Roman" w:cs="Times New Roman"/>
              </w:rPr>
              <w:t xml:space="preserve">Дальнейшее развитие отраслей животноводства, укрепление племенной базы,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 </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r w:rsidRPr="00A5587C">
              <w:rPr>
                <w:rFonts w:ascii="Times New Roman" w:eastAsia="Times New Roman" w:hAnsi="Times New Roman" w:cs="Times New Roman"/>
              </w:rPr>
              <w:t>600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08"/>
                <w:tab w:val="left" w:pos="780"/>
                <w:tab w:val="left" w:pos="1500"/>
                <w:tab w:val="right" w:pos="3153"/>
              </w:tabs>
              <w:spacing w:after="0" w:line="240" w:lineRule="auto"/>
              <w:ind w:left="-108" w:right="-1668" w:firstLine="108"/>
              <w:jc w:val="both"/>
              <w:rPr>
                <w:rFonts w:ascii="Times New Roman" w:eastAsia="Times New Roman" w:hAnsi="Times New Roman" w:cs="Times New Roman"/>
              </w:rPr>
            </w:pPr>
            <w:r w:rsidRPr="00A5587C">
              <w:rPr>
                <w:rFonts w:ascii="Times New Roman" w:eastAsia="Times New Roman" w:hAnsi="Times New Roman" w:cs="Times New Roman"/>
              </w:rPr>
              <w:t>1000</w:t>
            </w:r>
            <w:r w:rsidRPr="00A5587C">
              <w:rPr>
                <w:rFonts w:ascii="Times New Roman" w:eastAsia="Times New Roman" w:hAnsi="Times New Roman" w:cs="Times New Roman"/>
              </w:rPr>
              <w:tab/>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08"/>
                <w:tab w:val="left" w:pos="750"/>
              </w:tabs>
              <w:spacing w:after="0" w:line="240" w:lineRule="auto"/>
              <w:ind w:right="-1668"/>
              <w:jc w:val="both"/>
              <w:rPr>
                <w:rFonts w:ascii="Times New Roman" w:eastAsia="Times New Roman" w:hAnsi="Times New Roman" w:cs="Times New Roman"/>
              </w:rPr>
            </w:pPr>
            <w:r w:rsidRPr="00A5587C">
              <w:rPr>
                <w:rFonts w:ascii="Times New Roman" w:eastAsia="Times New Roman" w:hAnsi="Times New Roman" w:cs="Times New Roman"/>
              </w:rPr>
              <w:t>1200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08"/>
                <w:tab w:val="left" w:pos="750"/>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1300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08"/>
                <w:tab w:val="left" w:pos="750"/>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1400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08"/>
                <w:tab w:val="left" w:pos="750"/>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1500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08"/>
                <w:tab w:val="left" w:pos="750"/>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 xml:space="preserve">    7000</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r w:rsidRPr="00A5587C">
              <w:rPr>
                <w:rFonts w:ascii="Times New Roman" w:eastAsia="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720"/>
              </w:tabs>
              <w:spacing w:after="0" w:line="240" w:lineRule="auto"/>
              <w:ind w:right="-1668"/>
              <w:jc w:val="both"/>
              <w:rPr>
                <w:rFonts w:ascii="Times New Roman" w:eastAsia="Times New Roman" w:hAnsi="Times New Roman" w:cs="Times New Roman"/>
              </w:rPr>
            </w:pPr>
            <w:r w:rsidRPr="00A5587C">
              <w:rPr>
                <w:rFonts w:ascii="Times New Roman" w:eastAsia="Times New Roman" w:hAnsi="Times New Roman" w:cs="Times New Roman"/>
              </w:rPr>
              <w:t>500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jc w:val="both"/>
              <w:rPr>
                <w:rFonts w:ascii="Times New Roman" w:eastAsia="Times New Roman" w:hAnsi="Times New Roman" w:cs="Times New Roman"/>
              </w:rPr>
            </w:pPr>
            <w:r w:rsidRPr="00A5587C">
              <w:rPr>
                <w:rFonts w:ascii="Times New Roman" w:eastAsia="Times New Roman" w:hAnsi="Times New Roman" w:cs="Times New Roman"/>
              </w:rPr>
              <w:t>600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 xml:space="preserve"> 650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700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750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 xml:space="preserve">    3500</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both"/>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r w:rsidRPr="00A5587C">
              <w:rPr>
                <w:rFonts w:ascii="Times New Roman" w:eastAsia="Times New Roman" w:hAnsi="Times New Roman" w:cs="Times New Roman"/>
              </w:rPr>
              <w:t>300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720"/>
              </w:tabs>
              <w:spacing w:after="0" w:line="240" w:lineRule="auto"/>
              <w:ind w:left="-108" w:right="-1668"/>
              <w:jc w:val="both"/>
              <w:rPr>
                <w:rFonts w:ascii="Times New Roman" w:eastAsia="Times New Roman" w:hAnsi="Times New Roman" w:cs="Times New Roman"/>
              </w:rPr>
            </w:pPr>
            <w:r w:rsidRPr="00A5587C">
              <w:rPr>
                <w:rFonts w:ascii="Times New Roman" w:eastAsia="Times New Roman" w:hAnsi="Times New Roman" w:cs="Times New Roman"/>
              </w:rPr>
              <w:t xml:space="preserve">  500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jc w:val="both"/>
              <w:rPr>
                <w:rFonts w:ascii="Times New Roman" w:eastAsia="Times New Roman" w:hAnsi="Times New Roman" w:cs="Times New Roman"/>
              </w:rPr>
            </w:pPr>
            <w:r w:rsidRPr="00A5587C">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650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700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750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735"/>
                <w:tab w:val="right" w:pos="3011"/>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 xml:space="preserve">     3500</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jc w:val="both"/>
              <w:rPr>
                <w:rFonts w:ascii="Times New Roman" w:eastAsia="Times New Roman" w:hAnsi="Times New Roman" w:cs="Times New Roman"/>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jc w:val="both"/>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right="-1668"/>
              <w:rPr>
                <w:rFonts w:ascii="Times New Roman" w:eastAsia="Times New Roman" w:hAnsi="Times New Roman" w:cs="Times New Roman"/>
              </w:rPr>
            </w:pPr>
          </w:p>
        </w:tc>
      </w:tr>
      <w:tr w:rsidR="00A5587C" w:rsidRPr="00A5587C" w:rsidTr="00726776">
        <w:trPr>
          <w:trHeight w:val="255"/>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lastRenderedPageBreak/>
              <w:t>2.2</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r w:rsidRPr="00A5587C">
              <w:rPr>
                <w:rFonts w:ascii="Times New Roman" w:eastAsia="Times New Roman" w:hAnsi="Times New Roman" w:cs="Times New Roman"/>
              </w:rPr>
              <w:t xml:space="preserve">Поддержка собственного производства молока  </w:t>
            </w:r>
          </w:p>
          <w:p w:rsidR="00A5587C" w:rsidRPr="00A5587C" w:rsidRDefault="00A5587C" w:rsidP="00A5587C">
            <w:pPr>
              <w:spacing w:after="0" w:line="240" w:lineRule="auto"/>
              <w:jc w:val="both"/>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2175</w:t>
            </w:r>
          </w:p>
        </w:tc>
        <w:tc>
          <w:tcPr>
            <w:tcW w:w="992"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2285</w:t>
            </w:r>
          </w:p>
        </w:tc>
        <w:tc>
          <w:tcPr>
            <w:tcW w:w="1120"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2390</w:t>
            </w:r>
          </w:p>
        </w:tc>
        <w:tc>
          <w:tcPr>
            <w:tcW w:w="1134"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2500</w:t>
            </w:r>
          </w:p>
        </w:tc>
        <w:tc>
          <w:tcPr>
            <w:tcW w:w="1134"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2610</w:t>
            </w:r>
          </w:p>
        </w:tc>
        <w:tc>
          <w:tcPr>
            <w:tcW w:w="992"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2720</w:t>
            </w:r>
          </w:p>
        </w:tc>
        <w:tc>
          <w:tcPr>
            <w:tcW w:w="1276"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14680</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both"/>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2000</w:t>
            </w:r>
          </w:p>
        </w:tc>
        <w:tc>
          <w:tcPr>
            <w:tcW w:w="992"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2100</w:t>
            </w:r>
          </w:p>
        </w:tc>
        <w:tc>
          <w:tcPr>
            <w:tcW w:w="1120"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2200</w:t>
            </w:r>
          </w:p>
        </w:tc>
        <w:tc>
          <w:tcPr>
            <w:tcW w:w="1134"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2400</w:t>
            </w:r>
          </w:p>
        </w:tc>
        <w:tc>
          <w:tcPr>
            <w:tcW w:w="992"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2500</w:t>
            </w:r>
          </w:p>
        </w:tc>
        <w:tc>
          <w:tcPr>
            <w:tcW w:w="1276"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13500</w:t>
            </w:r>
          </w:p>
        </w:tc>
      </w:tr>
      <w:tr w:rsidR="00A5587C" w:rsidRPr="00A5587C" w:rsidTr="00726776">
        <w:trPr>
          <w:trHeight w:val="84"/>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185</w:t>
            </w:r>
          </w:p>
        </w:tc>
        <w:tc>
          <w:tcPr>
            <w:tcW w:w="1120"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190</w:t>
            </w:r>
          </w:p>
        </w:tc>
        <w:tc>
          <w:tcPr>
            <w:tcW w:w="1134"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210</w:t>
            </w:r>
          </w:p>
        </w:tc>
        <w:tc>
          <w:tcPr>
            <w:tcW w:w="992"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220</w:t>
            </w:r>
          </w:p>
        </w:tc>
        <w:tc>
          <w:tcPr>
            <w:tcW w:w="1276" w:type="dxa"/>
            <w:tcBorders>
              <w:top w:val="nil"/>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color w:val="000000"/>
              </w:rPr>
            </w:pPr>
            <w:r w:rsidRPr="00A5587C">
              <w:rPr>
                <w:rFonts w:ascii="Times New Roman" w:eastAsia="Times New Roman" w:hAnsi="Times New Roman" w:cs="Times New Roman"/>
                <w:color w:val="000000"/>
              </w:rPr>
              <w:t>1180</w:t>
            </w:r>
          </w:p>
        </w:tc>
      </w:tr>
      <w:tr w:rsidR="00A5587C" w:rsidRPr="00A5587C" w:rsidTr="00726776">
        <w:trPr>
          <w:trHeight w:val="250"/>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2.3</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Предотвращение потерь и снижения качества продукции, вызванных болезнями животных</w:t>
            </w: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260</w:t>
            </w:r>
          </w:p>
        </w:tc>
        <w:tc>
          <w:tcPr>
            <w:tcW w:w="1120"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1700</w:t>
            </w:r>
          </w:p>
        </w:tc>
      </w:tr>
      <w:tr w:rsidR="00A5587C" w:rsidRPr="00A5587C" w:rsidTr="00726776">
        <w:trPr>
          <w:trHeight w:val="250"/>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130</w:t>
            </w:r>
          </w:p>
        </w:tc>
        <w:tc>
          <w:tcPr>
            <w:tcW w:w="1120"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160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850</w:t>
            </w:r>
          </w:p>
        </w:tc>
      </w:tr>
      <w:tr w:rsidR="00A5587C" w:rsidRPr="00A5587C" w:rsidTr="00726776">
        <w:trPr>
          <w:trHeight w:val="250"/>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130</w:t>
            </w:r>
          </w:p>
        </w:tc>
        <w:tc>
          <w:tcPr>
            <w:tcW w:w="1120"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160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850</w:t>
            </w:r>
          </w:p>
        </w:tc>
      </w:tr>
      <w:tr w:rsidR="00A5587C" w:rsidRPr="00A5587C" w:rsidTr="00726776">
        <w:trPr>
          <w:trHeight w:val="70"/>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right"/>
              <w:rPr>
                <w:rFonts w:ascii="Times New Roman" w:eastAsia="Times New Roman" w:hAnsi="Times New Roman" w:cs="Times New Roman"/>
              </w:rPr>
            </w:pP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right"/>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r>
      <w:tr w:rsidR="00A5587C" w:rsidRPr="00A5587C" w:rsidTr="00726776">
        <w:trPr>
          <w:trHeight w:val="250"/>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7922B5" w:rsidP="007922B5">
            <w:pPr>
              <w:spacing w:after="0" w:line="240" w:lineRule="auto"/>
              <w:ind w:left="-108"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Создание предпосылок развития малых форм хозяйствования</w:t>
            </w: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325</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400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475</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550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700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10775</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13225</w:t>
            </w:r>
          </w:p>
        </w:tc>
      </w:tr>
      <w:tr w:rsidR="00A5587C" w:rsidRPr="00A5587C" w:rsidTr="00726776">
        <w:trPr>
          <w:trHeight w:val="250"/>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200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250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300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350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450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3500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5050</w:t>
            </w:r>
          </w:p>
        </w:tc>
      </w:tr>
      <w:tr w:rsidR="00A5587C" w:rsidRPr="00A5587C" w:rsidTr="00726776">
        <w:trPr>
          <w:trHeight w:val="70"/>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bCs/>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125</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150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175</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200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250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3275</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4175</w:t>
            </w:r>
          </w:p>
        </w:tc>
      </w:tr>
      <w:tr w:rsidR="00A5587C" w:rsidRPr="00A5587C" w:rsidTr="00726776">
        <w:trPr>
          <w:trHeight w:val="251"/>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bCs/>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p w:rsidR="00A5587C" w:rsidRPr="00A5587C" w:rsidRDefault="00A5587C" w:rsidP="00A5587C">
            <w:pPr>
              <w:spacing w:after="0" w:line="240" w:lineRule="auto"/>
              <w:jc w:val="center"/>
              <w:rPr>
                <w:rFonts w:ascii="Times New Roman" w:eastAsia="Times New Roman" w:hAnsi="Times New Roman" w:cs="Times New Roman"/>
                <w:b/>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4000,0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4000,0</w:t>
            </w:r>
          </w:p>
        </w:tc>
      </w:tr>
      <w:tr w:rsidR="00A5587C" w:rsidRPr="00A5587C" w:rsidTr="00726776">
        <w:trPr>
          <w:trHeight w:val="70"/>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3.1</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Развитие семейных животноводческих ферм  на базе К(Ф)Х</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10000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10000</w:t>
            </w:r>
          </w:p>
        </w:tc>
      </w:tr>
      <w:tr w:rsidR="00A5587C" w:rsidRPr="00A5587C" w:rsidTr="00726776">
        <w:trPr>
          <w:trHeight w:val="70"/>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3000</w:t>
            </w:r>
          </w:p>
        </w:tc>
      </w:tr>
      <w:tr w:rsidR="00A5587C" w:rsidRPr="00A5587C" w:rsidTr="00726776">
        <w:trPr>
          <w:trHeight w:val="122"/>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3000</w:t>
            </w:r>
          </w:p>
        </w:tc>
      </w:tr>
      <w:tr w:rsidR="00A5587C" w:rsidRPr="00A5587C" w:rsidTr="00726776">
        <w:trPr>
          <w:trHeight w:val="186"/>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4000</w:t>
            </w:r>
          </w:p>
        </w:tc>
      </w:tr>
      <w:tr w:rsidR="00A5587C" w:rsidRPr="00A5587C" w:rsidTr="00726776">
        <w:trPr>
          <w:trHeight w:val="483"/>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3.2</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4"/>
              </w:rPr>
            </w:pPr>
            <w:r w:rsidRPr="00A5587C">
              <w:rPr>
                <w:rFonts w:ascii="Times New Roman" w:eastAsia="Times New Roman" w:hAnsi="Times New Roman" w:cs="Times New Roman"/>
                <w:spacing w:val="-4"/>
              </w:rPr>
              <w:t>Организация и проведение ежегодных областных конкурсов на присвоение званий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1979" w:type="dxa"/>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120"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134"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134"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276"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r>
      <w:tr w:rsidR="00A5587C" w:rsidRPr="00A5587C" w:rsidTr="00726776">
        <w:trPr>
          <w:trHeight w:val="483"/>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4"/>
              </w:rPr>
            </w:pPr>
          </w:p>
        </w:tc>
        <w:tc>
          <w:tcPr>
            <w:tcW w:w="1979" w:type="dxa"/>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120"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134"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134"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992"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w:t>
            </w:r>
          </w:p>
        </w:tc>
        <w:tc>
          <w:tcPr>
            <w:tcW w:w="1276"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r>
      <w:tr w:rsidR="00A5587C" w:rsidRPr="00A5587C" w:rsidTr="00726776">
        <w:trPr>
          <w:trHeight w:val="259"/>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3.3</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6"/>
              </w:rPr>
            </w:pPr>
            <w:r w:rsidRPr="00A5587C">
              <w:rPr>
                <w:rFonts w:ascii="Times New Roman" w:eastAsia="Times New Roman" w:hAnsi="Times New Roman" w:cs="Times New Roman"/>
                <w:spacing w:val="-6"/>
              </w:rPr>
              <w:t xml:space="preserve">Образование (в том числе уточнение границ) </w:t>
            </w:r>
            <w:r w:rsidRPr="00A5587C">
              <w:rPr>
                <w:rFonts w:ascii="Times New Roman" w:eastAsia="Times New Roman" w:hAnsi="Times New Roman" w:cs="Times New Roman"/>
                <w:spacing w:val="-6"/>
              </w:rPr>
              <w:lastRenderedPageBreak/>
              <w:t xml:space="preserve">земельных участков из земель сельскохозяйственного назначения, включая государственную регистрацию прав собственности К(Ф)Х, в том числе индивидуальных предпринимателей, на образованные земельные участки   </w:t>
            </w: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lastRenderedPageBreak/>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270"/>
                <w:tab w:val="center" w:pos="1222"/>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ab/>
              <w:t>375</w:t>
            </w:r>
            <w:r w:rsidRPr="00A5587C">
              <w:rPr>
                <w:rFonts w:ascii="Times New Roman" w:eastAsia="Times New Roman" w:hAnsi="Times New Roman" w:cs="Times New Roman"/>
              </w:rPr>
              <w:tab/>
              <w:t>375</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450</w:t>
            </w:r>
          </w:p>
        </w:tc>
        <w:tc>
          <w:tcPr>
            <w:tcW w:w="1134" w:type="dxa"/>
            <w:tcBorders>
              <w:top w:val="single" w:sz="4" w:space="0" w:color="auto"/>
              <w:bottom w:val="single" w:sz="4" w:space="0" w:color="auto"/>
              <w:right w:val="single" w:sz="4" w:space="0" w:color="auto"/>
            </w:tcBorders>
            <w:shd w:val="clear" w:color="auto" w:fill="auto"/>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525</w:t>
            </w:r>
          </w:p>
        </w:tc>
        <w:tc>
          <w:tcPr>
            <w:tcW w:w="1134" w:type="dxa"/>
            <w:tcBorders>
              <w:top w:val="single" w:sz="4" w:space="0" w:color="auto"/>
              <w:bottom w:val="single" w:sz="4" w:space="0" w:color="auto"/>
              <w:right w:val="single" w:sz="4" w:space="0" w:color="auto"/>
            </w:tcBorders>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675</w:t>
            </w:r>
          </w:p>
        </w:tc>
        <w:tc>
          <w:tcPr>
            <w:tcW w:w="992" w:type="dxa"/>
            <w:tcBorders>
              <w:top w:val="single" w:sz="4" w:space="0" w:color="auto"/>
              <w:bottom w:val="single" w:sz="4" w:space="0" w:color="auto"/>
              <w:right w:val="single" w:sz="4" w:space="0" w:color="auto"/>
            </w:tcBorders>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750</w:t>
            </w:r>
          </w:p>
        </w:tc>
        <w:tc>
          <w:tcPr>
            <w:tcW w:w="1276" w:type="dxa"/>
            <w:tcBorders>
              <w:top w:val="single" w:sz="4" w:space="0" w:color="auto"/>
              <w:bottom w:val="single" w:sz="4" w:space="0" w:color="auto"/>
              <w:right w:val="single" w:sz="4" w:space="0" w:color="auto"/>
            </w:tcBorders>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3075</w:t>
            </w:r>
          </w:p>
        </w:tc>
      </w:tr>
      <w:tr w:rsidR="00A5587C" w:rsidRPr="00A5587C" w:rsidTr="00726776">
        <w:trPr>
          <w:trHeight w:val="450"/>
        </w:trPr>
        <w:tc>
          <w:tcPr>
            <w:tcW w:w="710"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6"/>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200</w:t>
            </w:r>
          </w:p>
        </w:tc>
        <w:tc>
          <w:tcPr>
            <w:tcW w:w="992" w:type="dxa"/>
            <w:tcBorders>
              <w:top w:val="single" w:sz="4" w:space="0" w:color="auto"/>
              <w:left w:val="nil"/>
              <w:right w:val="single" w:sz="4" w:space="0" w:color="auto"/>
            </w:tcBorders>
            <w:shd w:val="clear" w:color="000000" w:fill="FFFFFF"/>
          </w:tcPr>
          <w:p w:rsidR="00A5587C" w:rsidRPr="00A5587C" w:rsidRDefault="00A5587C" w:rsidP="00A5587C">
            <w:pPr>
              <w:tabs>
                <w:tab w:val="left" w:pos="315"/>
                <w:tab w:val="center" w:pos="1222"/>
              </w:tabs>
              <w:spacing w:after="0" w:line="240" w:lineRule="auto"/>
              <w:ind w:right="-1668"/>
              <w:rPr>
                <w:rFonts w:ascii="Times New Roman" w:eastAsia="Times New Roman" w:hAnsi="Times New Roman" w:cs="Times New Roman"/>
              </w:rPr>
            </w:pPr>
          </w:p>
          <w:p w:rsidR="00A5587C" w:rsidRPr="00A5587C" w:rsidRDefault="00A5587C" w:rsidP="00A5587C">
            <w:pPr>
              <w:tabs>
                <w:tab w:val="left" w:pos="315"/>
                <w:tab w:val="center" w:pos="1222"/>
              </w:tabs>
              <w:spacing w:after="0" w:line="240" w:lineRule="auto"/>
              <w:ind w:right="-1668"/>
              <w:rPr>
                <w:rFonts w:ascii="Times New Roman" w:eastAsia="Times New Roman" w:hAnsi="Times New Roman" w:cs="Times New Roman"/>
              </w:rPr>
            </w:pPr>
            <w:r w:rsidRPr="00A5587C">
              <w:rPr>
                <w:rFonts w:ascii="Times New Roman" w:eastAsia="Times New Roman" w:hAnsi="Times New Roman" w:cs="Times New Roman"/>
              </w:rPr>
              <w:t xml:space="preserve">    250</w:t>
            </w:r>
            <w:r w:rsidRPr="00A5587C">
              <w:rPr>
                <w:rFonts w:ascii="Times New Roman" w:eastAsia="Times New Roman" w:hAnsi="Times New Roman" w:cs="Times New Roman"/>
              </w:rPr>
              <w:tab/>
              <w:t>250</w:t>
            </w:r>
          </w:p>
        </w:tc>
        <w:tc>
          <w:tcPr>
            <w:tcW w:w="1120" w:type="dxa"/>
            <w:tcBorders>
              <w:top w:val="single" w:sz="4" w:space="0" w:color="auto"/>
              <w:left w:val="nil"/>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300</w:t>
            </w:r>
          </w:p>
        </w:tc>
        <w:tc>
          <w:tcPr>
            <w:tcW w:w="1134" w:type="dxa"/>
            <w:tcBorders>
              <w:top w:val="single" w:sz="4" w:space="0" w:color="auto"/>
              <w:right w:val="single" w:sz="4" w:space="0" w:color="auto"/>
            </w:tcBorders>
            <w:shd w:val="clear" w:color="auto" w:fill="auto"/>
          </w:tcPr>
          <w:p w:rsidR="00A5587C" w:rsidRPr="00A5587C" w:rsidRDefault="00A5587C" w:rsidP="00A5587C">
            <w:pPr>
              <w:spacing w:after="0" w:line="240" w:lineRule="auto"/>
              <w:jc w:val="center"/>
              <w:rPr>
                <w:rFonts w:ascii="Times New Roman" w:eastAsia="Times New Roman" w:hAnsi="Times New Roman" w:cs="Times New Roman"/>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350</w:t>
            </w:r>
          </w:p>
        </w:tc>
        <w:tc>
          <w:tcPr>
            <w:tcW w:w="1134" w:type="dxa"/>
            <w:tcBorders>
              <w:top w:val="single" w:sz="4" w:space="0" w:color="auto"/>
              <w:right w:val="single" w:sz="4" w:space="0" w:color="auto"/>
            </w:tcBorders>
          </w:tcPr>
          <w:p w:rsidR="00A5587C" w:rsidRPr="00A5587C" w:rsidRDefault="00A5587C" w:rsidP="00A5587C">
            <w:pPr>
              <w:spacing w:after="0" w:line="240" w:lineRule="auto"/>
              <w:jc w:val="center"/>
              <w:rPr>
                <w:rFonts w:ascii="Times New Roman" w:eastAsia="Times New Roman" w:hAnsi="Times New Roman" w:cs="Times New Roman"/>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450</w:t>
            </w:r>
          </w:p>
        </w:tc>
        <w:tc>
          <w:tcPr>
            <w:tcW w:w="992" w:type="dxa"/>
            <w:tcBorders>
              <w:top w:val="single" w:sz="4" w:space="0" w:color="auto"/>
              <w:right w:val="single" w:sz="4" w:space="0" w:color="auto"/>
            </w:tcBorders>
          </w:tcPr>
          <w:p w:rsidR="00A5587C" w:rsidRPr="00A5587C" w:rsidRDefault="00A5587C" w:rsidP="00A5587C">
            <w:pPr>
              <w:spacing w:after="0" w:line="240" w:lineRule="auto"/>
              <w:jc w:val="center"/>
              <w:rPr>
                <w:rFonts w:ascii="Times New Roman" w:eastAsia="Times New Roman" w:hAnsi="Times New Roman" w:cs="Times New Roman"/>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500</w:t>
            </w:r>
          </w:p>
        </w:tc>
        <w:tc>
          <w:tcPr>
            <w:tcW w:w="1276" w:type="dxa"/>
            <w:tcBorders>
              <w:top w:val="single" w:sz="4" w:space="0" w:color="auto"/>
              <w:right w:val="single" w:sz="4" w:space="0" w:color="auto"/>
            </w:tcBorders>
          </w:tcPr>
          <w:p w:rsidR="00A5587C" w:rsidRPr="00A5587C" w:rsidRDefault="00A5587C" w:rsidP="00A5587C">
            <w:pPr>
              <w:spacing w:after="0" w:line="240" w:lineRule="auto"/>
              <w:jc w:val="center"/>
              <w:rPr>
                <w:rFonts w:ascii="Times New Roman" w:eastAsia="Times New Roman" w:hAnsi="Times New Roman" w:cs="Times New Roman"/>
              </w:rPr>
            </w:pPr>
          </w:p>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2050</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p w:rsidR="00A5587C" w:rsidRPr="00A5587C" w:rsidRDefault="00A5587C" w:rsidP="00A5587C">
            <w:pPr>
              <w:spacing w:after="0" w:line="240" w:lineRule="auto"/>
              <w:ind w:firstLine="708"/>
              <w:rPr>
                <w:rFonts w:ascii="Times New Roman" w:eastAsia="Times New Roman" w:hAnsi="Times New Roman" w:cs="Times New Roman"/>
              </w:rPr>
            </w:pPr>
          </w:p>
          <w:p w:rsidR="00A5587C" w:rsidRPr="00A5587C" w:rsidRDefault="00A5587C" w:rsidP="00A5587C">
            <w:pPr>
              <w:spacing w:after="0" w:line="240" w:lineRule="auto"/>
              <w:ind w:firstLine="708"/>
              <w:rPr>
                <w:rFonts w:ascii="Times New Roman" w:eastAsia="Times New Roman" w:hAnsi="Times New Roman" w:cs="Times New Roman"/>
              </w:rPr>
            </w:pP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125</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150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175</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225</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250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1025</w:t>
            </w:r>
          </w:p>
        </w:tc>
      </w:tr>
      <w:tr w:rsidR="00A5587C" w:rsidRPr="00A5587C" w:rsidTr="00726776">
        <w:trPr>
          <w:trHeight w:val="351"/>
        </w:trPr>
        <w:tc>
          <w:tcPr>
            <w:tcW w:w="710"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w:t>
            </w:r>
          </w:p>
        </w:tc>
        <w:tc>
          <w:tcPr>
            <w:tcW w:w="1134" w:type="dxa"/>
            <w:vMerge w:val="restart"/>
            <w:tcBorders>
              <w:top w:val="nil"/>
              <w:left w:val="single" w:sz="4" w:space="0" w:color="auto"/>
              <w:right w:val="single" w:sz="4" w:space="0" w:color="auto"/>
            </w:tcBorders>
            <w:shd w:val="clear" w:color="000000" w:fill="FFFFFF"/>
          </w:tcPr>
          <w:p w:rsidR="00A5587C" w:rsidRPr="00A5587C" w:rsidRDefault="007C4C4F" w:rsidP="007922B5">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Техническая и технологическая модернизация, инновационное развитие</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4000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4600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5200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5800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5900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6000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31500</w:t>
            </w:r>
          </w:p>
        </w:tc>
      </w:tr>
      <w:tr w:rsidR="00A5587C" w:rsidRPr="00A5587C" w:rsidTr="007C4C4F">
        <w:trPr>
          <w:trHeight w:val="314"/>
        </w:trPr>
        <w:tc>
          <w:tcPr>
            <w:tcW w:w="710" w:type="dxa"/>
            <w:vMerge/>
            <w:tcBorders>
              <w:top w:val="nil"/>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nil"/>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1500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1600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1700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1800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1900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2000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bCs/>
              </w:rPr>
            </w:pPr>
            <w:r w:rsidRPr="00A5587C">
              <w:rPr>
                <w:rFonts w:ascii="Times New Roman" w:eastAsia="Times New Roman" w:hAnsi="Times New Roman" w:cs="Times New Roman"/>
                <w:b/>
                <w:bCs/>
              </w:rPr>
              <w:t>10500</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b/>
                <w:bCs/>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2500</w:t>
            </w:r>
          </w:p>
          <w:p w:rsidR="00A5587C" w:rsidRPr="00A5587C" w:rsidRDefault="00A5587C" w:rsidP="00A5587C">
            <w:pPr>
              <w:spacing w:after="0" w:line="240" w:lineRule="auto"/>
              <w:rPr>
                <w:rFonts w:ascii="Times New Roman" w:eastAsia="Times New Roman" w:hAnsi="Times New Roman" w:cs="Times New Roman"/>
                <w:b/>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3000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3500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4000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4000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21000</w:t>
            </w:r>
          </w:p>
        </w:tc>
      </w:tr>
      <w:tr w:rsidR="00A5587C" w:rsidRPr="00A5587C" w:rsidTr="00726776">
        <w:trPr>
          <w:trHeight w:val="244"/>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4.1</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7C4C4F">
            <w:pPr>
              <w:spacing w:after="0" w:line="240" w:lineRule="auto"/>
              <w:ind w:right="-102"/>
              <w:rPr>
                <w:rFonts w:ascii="Times New Roman" w:eastAsia="Times New Roman" w:hAnsi="Times New Roman" w:cs="Times New Roman"/>
              </w:rPr>
            </w:pPr>
            <w:r w:rsidRPr="00A5587C">
              <w:rPr>
                <w:rFonts w:ascii="Times New Roman" w:eastAsia="Times New Roman" w:hAnsi="Times New Roman" w:cs="Times New Roman"/>
              </w:rPr>
              <w:t>Содействие сельскохозяйственным товаропроизводителям в обновлении машино-тракторного парка, а также в приобретении оборудования убойных пунктов</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1500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1600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1700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1800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1900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2000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Cs/>
              </w:rPr>
            </w:pPr>
            <w:r w:rsidRPr="00A5587C">
              <w:rPr>
                <w:rFonts w:ascii="Times New Roman" w:eastAsia="Times New Roman" w:hAnsi="Times New Roman" w:cs="Times New Roman"/>
                <w:bCs/>
              </w:rPr>
              <w:t>10500</w:t>
            </w:r>
          </w:p>
        </w:tc>
      </w:tr>
      <w:tr w:rsidR="00A5587C" w:rsidRPr="00A5587C" w:rsidTr="007C4C4F">
        <w:trPr>
          <w:trHeight w:val="162"/>
        </w:trPr>
        <w:tc>
          <w:tcPr>
            <w:tcW w:w="710"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1500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1600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1700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1800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1900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2000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bCs/>
              </w:rPr>
            </w:pPr>
            <w:r w:rsidRPr="00A5587C">
              <w:rPr>
                <w:rFonts w:ascii="Times New Roman" w:eastAsia="Times New Roman" w:hAnsi="Times New Roman" w:cs="Times New Roman"/>
                <w:bCs/>
              </w:rPr>
              <w:t>10500</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righ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right"/>
              <w:rPr>
                <w:rFonts w:ascii="Times New Roman" w:eastAsia="Times New Roman" w:hAnsi="Times New Roman" w:cs="Times New Roman"/>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r>
      <w:tr w:rsidR="00A5587C" w:rsidRPr="00A5587C" w:rsidTr="00726776">
        <w:trPr>
          <w:trHeight w:val="255"/>
        </w:trPr>
        <w:tc>
          <w:tcPr>
            <w:tcW w:w="710"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4.2</w:t>
            </w:r>
          </w:p>
        </w:tc>
        <w:tc>
          <w:tcPr>
            <w:tcW w:w="1134" w:type="dxa"/>
            <w:vMerge w:val="restart"/>
            <w:tcBorders>
              <w:top w:val="nil"/>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Развитие системы лизинговых и аналогичных им операций</w:t>
            </w:r>
          </w:p>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2500</w:t>
            </w:r>
          </w:p>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3000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3500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4000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4000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21000</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2500</w:t>
            </w:r>
          </w:p>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3000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3500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4000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4000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4000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21000</w:t>
            </w:r>
          </w:p>
        </w:tc>
      </w:tr>
      <w:tr w:rsidR="00A5587C" w:rsidRPr="00A5587C" w:rsidTr="00726776">
        <w:trPr>
          <w:trHeight w:val="214"/>
        </w:trPr>
        <w:tc>
          <w:tcPr>
            <w:tcW w:w="710"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w:t>
            </w:r>
          </w:p>
        </w:tc>
        <w:tc>
          <w:tcPr>
            <w:tcW w:w="1134" w:type="dxa"/>
            <w:vMerge w:val="restart"/>
            <w:tcBorders>
              <w:top w:val="nil"/>
              <w:left w:val="single" w:sz="4" w:space="0" w:color="auto"/>
              <w:right w:val="single" w:sz="4" w:space="0" w:color="auto"/>
            </w:tcBorders>
            <w:shd w:val="clear" w:color="000000" w:fill="FFFFFF"/>
          </w:tcPr>
          <w:p w:rsidR="00A5587C" w:rsidRPr="00A5587C" w:rsidRDefault="007C4C4F" w:rsidP="007C4C4F">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Обеспечение реализации Программы</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100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130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140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150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160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180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860</w:t>
            </w:r>
          </w:p>
        </w:tc>
      </w:tr>
      <w:tr w:rsidR="00A5587C" w:rsidRPr="00A5587C" w:rsidTr="00726776">
        <w:trPr>
          <w:trHeight w:val="495"/>
        </w:trPr>
        <w:tc>
          <w:tcPr>
            <w:tcW w:w="710" w:type="dxa"/>
            <w:vMerge/>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nil"/>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b/>
              </w:rPr>
            </w:pPr>
          </w:p>
        </w:tc>
      </w:tr>
      <w:tr w:rsidR="00A5587C" w:rsidRPr="00A5587C" w:rsidTr="00726776">
        <w:trPr>
          <w:trHeight w:val="331"/>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областной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100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130</w:t>
            </w:r>
          </w:p>
          <w:p w:rsidR="00A5587C" w:rsidRPr="00A5587C" w:rsidRDefault="00A5587C" w:rsidP="00A5587C">
            <w:pPr>
              <w:tabs>
                <w:tab w:val="left" w:pos="1171"/>
              </w:tabs>
              <w:spacing w:after="0" w:line="240" w:lineRule="auto"/>
              <w:rPr>
                <w:rFonts w:ascii="Times New Roman" w:eastAsia="Times New Roman" w:hAnsi="Times New Roman" w:cs="Times New Roman"/>
                <w:b/>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140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150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160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180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860</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spacing w:val="-16"/>
              </w:rPr>
            </w:pPr>
            <w:r w:rsidRPr="00A5587C">
              <w:rPr>
                <w:rFonts w:ascii="Times New Roman" w:eastAsia="Times New Roman" w:hAnsi="Times New Roman" w:cs="Times New Roman"/>
                <w:b/>
                <w:spacing w:val="-16"/>
              </w:rPr>
              <w:t>местный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jc w:val="center"/>
              <w:rPr>
                <w:rFonts w:ascii="Times New Roman" w:eastAsia="Times New Roman" w:hAnsi="Times New Roman" w:cs="Times New Roman"/>
              </w:rPr>
            </w:pPr>
          </w:p>
        </w:tc>
      </w:tr>
      <w:tr w:rsidR="00A5587C" w:rsidRPr="00A5587C" w:rsidTr="00726776">
        <w:trPr>
          <w:trHeight w:val="411"/>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val="restart"/>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1979"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w:t>
            </w:r>
          </w:p>
        </w:tc>
        <w:tc>
          <w:tcPr>
            <w:tcW w:w="1120"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 140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860</w:t>
            </w:r>
          </w:p>
        </w:tc>
      </w:tr>
      <w:tr w:rsidR="00A5587C" w:rsidRPr="00A5587C" w:rsidTr="00726776">
        <w:trPr>
          <w:trHeight w:val="540"/>
        </w:trPr>
        <w:tc>
          <w:tcPr>
            <w:tcW w:w="710" w:type="dxa"/>
            <w:vMerge/>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w:t>
            </w:r>
          </w:p>
          <w:p w:rsidR="00A5587C" w:rsidRPr="00A5587C" w:rsidRDefault="00A5587C" w:rsidP="00A5587C">
            <w:pPr>
              <w:tabs>
                <w:tab w:val="left" w:pos="1171"/>
              </w:tabs>
              <w:spacing w:after="0" w:line="240" w:lineRule="auto"/>
              <w:rPr>
                <w:rFonts w:ascii="Times New Roman" w:eastAsia="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 140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180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860</w:t>
            </w:r>
          </w:p>
        </w:tc>
      </w:tr>
      <w:tr w:rsidR="00A5587C" w:rsidRPr="00A5587C" w:rsidTr="00726776">
        <w:trPr>
          <w:trHeight w:val="255"/>
        </w:trPr>
        <w:tc>
          <w:tcPr>
            <w:tcW w:w="710" w:type="dxa"/>
            <w:vMerge/>
            <w:tcBorders>
              <w:top w:val="single" w:sz="4" w:space="0" w:color="auto"/>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425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rPr>
                <w:rFonts w:ascii="Times New Roman" w:eastAsia="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ind w:left="2302" w:right="-1667"/>
              <w:jc w:val="center"/>
              <w:rPr>
                <w:rFonts w:ascii="Times New Roman" w:eastAsia="Times New Roman" w:hAnsi="Times New Roman" w:cs="Times New Roman"/>
              </w:rPr>
            </w:pPr>
          </w:p>
        </w:tc>
      </w:tr>
      <w:tr w:rsidR="00A5587C" w:rsidRPr="00A5587C" w:rsidTr="00726776">
        <w:trPr>
          <w:trHeight w:val="214"/>
        </w:trPr>
        <w:tc>
          <w:tcPr>
            <w:tcW w:w="710"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6.</w:t>
            </w:r>
          </w:p>
        </w:tc>
        <w:tc>
          <w:tcPr>
            <w:tcW w:w="1134" w:type="dxa"/>
            <w:vMerge w:val="restart"/>
            <w:tcBorders>
              <w:top w:val="nil"/>
              <w:left w:val="single" w:sz="4" w:space="0" w:color="auto"/>
              <w:right w:val="single" w:sz="4" w:space="0" w:color="auto"/>
            </w:tcBorders>
            <w:shd w:val="clear" w:color="000000" w:fill="FFFFFF"/>
          </w:tcPr>
          <w:p w:rsidR="00A5587C" w:rsidRPr="00A5587C" w:rsidRDefault="007C4C4F" w:rsidP="007C4C4F">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 xml:space="preserve">Отдельное </w:t>
            </w:r>
            <w:r w:rsidRPr="00A5587C">
              <w:rPr>
                <w:rFonts w:ascii="Times New Roman" w:eastAsia="Times New Roman" w:hAnsi="Times New Roman" w:cs="Times New Roman"/>
              </w:rPr>
              <w:lastRenderedPageBreak/>
              <w:t>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lastRenderedPageBreak/>
              <w:t xml:space="preserve">Стимулирование эффективного </w:t>
            </w:r>
            <w:r w:rsidRPr="00A5587C">
              <w:rPr>
                <w:rFonts w:ascii="Times New Roman" w:eastAsia="Times New Roman" w:hAnsi="Times New Roman" w:cs="Times New Roman"/>
                <w:b/>
                <w:bCs/>
              </w:rPr>
              <w:lastRenderedPageBreak/>
              <w:t>использования земель сельскохозяйственного назначения</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lastRenderedPageBreak/>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130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130</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150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150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560</w:t>
            </w:r>
          </w:p>
        </w:tc>
      </w:tr>
      <w:tr w:rsidR="00A5587C" w:rsidRPr="00A5587C" w:rsidTr="007C4C4F">
        <w:trPr>
          <w:trHeight w:val="216"/>
        </w:trPr>
        <w:tc>
          <w:tcPr>
            <w:tcW w:w="710" w:type="dxa"/>
            <w:vMerge/>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top w:val="nil"/>
              <w:left w:val="single" w:sz="4" w:space="0" w:color="auto"/>
              <w:right w:val="single" w:sz="4" w:space="0" w:color="auto"/>
            </w:tcBorders>
            <w:shd w:val="clear" w:color="000000" w:fill="FFFFFF"/>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top w:val="nil"/>
              <w:left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bCs/>
              </w:rPr>
            </w:pPr>
            <w:r w:rsidRPr="00A5587C">
              <w:rPr>
                <w:rFonts w:ascii="Times New Roman" w:eastAsia="Times New Roman" w:hAnsi="Times New Roman" w:cs="Times New Roman"/>
                <w:b/>
                <w:bCs/>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123,8</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123,8</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143</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143</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533,6</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16"/>
              </w:rPr>
            </w:pPr>
            <w:r w:rsidRPr="00A5587C">
              <w:rPr>
                <w:rFonts w:ascii="Times New Roman" w:eastAsia="Times New Roman" w:hAnsi="Times New Roman" w:cs="Times New Roman"/>
                <w:spacing w:val="-16"/>
              </w:rPr>
              <w:t>местный 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6,2</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6,2</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7,0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7,0</w:t>
            </w: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26,4</w:t>
            </w:r>
          </w:p>
        </w:tc>
      </w:tr>
      <w:tr w:rsidR="00A5587C" w:rsidRPr="00A5587C" w:rsidTr="00726776">
        <w:trPr>
          <w:trHeight w:val="25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внебюджетные источники</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1276"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jc w:val="center"/>
              <w:rPr>
                <w:rFonts w:ascii="Times New Roman" w:eastAsia="Times New Roman" w:hAnsi="Times New Roman" w:cs="Times New Roman"/>
                <w:b/>
              </w:rPr>
            </w:pPr>
          </w:p>
        </w:tc>
      </w:tr>
      <w:tr w:rsidR="00A5587C" w:rsidRPr="00A5587C" w:rsidTr="007C4C4F">
        <w:trPr>
          <w:trHeight w:val="206"/>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6.1</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7C4C4F">
            <w:pPr>
              <w:spacing w:after="0" w:line="240" w:lineRule="auto"/>
              <w:ind w:right="-108"/>
              <w:rPr>
                <w:rFonts w:ascii="Times New Roman" w:eastAsia="Times New Roman" w:hAnsi="Times New Roman" w:cs="Times New Roman"/>
              </w:rPr>
            </w:pPr>
          </w:p>
        </w:tc>
        <w:tc>
          <w:tcPr>
            <w:tcW w:w="4258"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7C4C4F">
            <w:pPr>
              <w:spacing w:after="0" w:line="240" w:lineRule="auto"/>
              <w:ind w:right="-102"/>
              <w:rPr>
                <w:rFonts w:ascii="Times New Roman" w:eastAsia="Times New Roman" w:hAnsi="Times New Roman" w:cs="Times New Roman"/>
              </w:rPr>
            </w:pPr>
            <w:r w:rsidRPr="00A5587C">
              <w:rPr>
                <w:rFonts w:ascii="Times New Roman" w:eastAsia="Times New Roman" w:hAnsi="Times New Roman" w:cs="Times New Roman"/>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всего</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w:t>
            </w:r>
          </w:p>
        </w:tc>
        <w:tc>
          <w:tcPr>
            <w:tcW w:w="1134" w:type="dxa"/>
            <w:tcBorders>
              <w:top w:val="single" w:sz="4" w:space="0" w:color="auto"/>
              <w:bottom w:val="single" w:sz="4" w:space="0" w:color="auto"/>
              <w:right w:val="single" w:sz="4" w:space="0" w:color="auto"/>
            </w:tcBorders>
            <w:shd w:val="clear" w:color="auto" w:fill="auto"/>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w:t>
            </w:r>
          </w:p>
        </w:tc>
        <w:tc>
          <w:tcPr>
            <w:tcW w:w="1134" w:type="dxa"/>
            <w:tcBorders>
              <w:top w:val="single" w:sz="4" w:space="0" w:color="auto"/>
              <w:bottom w:val="single" w:sz="4" w:space="0" w:color="auto"/>
              <w:right w:val="single" w:sz="4" w:space="0" w:color="auto"/>
            </w:tcBorders>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w:t>
            </w:r>
          </w:p>
        </w:tc>
        <w:tc>
          <w:tcPr>
            <w:tcW w:w="992" w:type="dxa"/>
            <w:tcBorders>
              <w:top w:val="single" w:sz="4" w:space="0" w:color="auto"/>
              <w:bottom w:val="single" w:sz="4" w:space="0" w:color="auto"/>
              <w:right w:val="single" w:sz="4" w:space="0" w:color="auto"/>
            </w:tcBorders>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150</w:t>
            </w:r>
          </w:p>
        </w:tc>
        <w:tc>
          <w:tcPr>
            <w:tcW w:w="1276" w:type="dxa"/>
            <w:tcBorders>
              <w:top w:val="single" w:sz="4" w:space="0" w:color="auto"/>
              <w:bottom w:val="single" w:sz="4" w:space="0" w:color="auto"/>
              <w:right w:val="single" w:sz="4" w:space="0" w:color="auto"/>
            </w:tcBorders>
          </w:tcPr>
          <w:p w:rsidR="00A5587C" w:rsidRPr="00A5587C" w:rsidRDefault="00A5587C" w:rsidP="00A5587C">
            <w:pPr>
              <w:tabs>
                <w:tab w:val="left" w:pos="1260"/>
              </w:tabs>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560</w:t>
            </w:r>
          </w:p>
        </w:tc>
      </w:tr>
      <w:tr w:rsidR="00A5587C" w:rsidRPr="00A5587C" w:rsidTr="00726776">
        <w:trPr>
          <w:trHeight w:val="255"/>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spacing w:val="-16"/>
              </w:rPr>
            </w:pPr>
            <w:r w:rsidRPr="00A5587C">
              <w:rPr>
                <w:rFonts w:ascii="Times New Roman" w:eastAsia="Times New Roman" w:hAnsi="Times New Roman" w:cs="Times New Roman"/>
                <w:spacing w:val="-16"/>
              </w:rPr>
              <w:t xml:space="preserve">областной </w:t>
            </w:r>
          </w:p>
          <w:p w:rsidR="00A5587C" w:rsidRPr="00A5587C" w:rsidRDefault="00A5587C" w:rsidP="00A5587C">
            <w:pPr>
              <w:spacing w:after="0" w:line="240" w:lineRule="auto"/>
              <w:rPr>
                <w:rFonts w:ascii="Times New Roman" w:eastAsia="Times New Roman" w:hAnsi="Times New Roman" w:cs="Times New Roman"/>
                <w:spacing w:val="-16"/>
              </w:rPr>
            </w:pPr>
            <w:r w:rsidRPr="00A5587C">
              <w:rPr>
                <w:rFonts w:ascii="Times New Roman" w:eastAsia="Times New Roman" w:hAnsi="Times New Roman" w:cs="Times New Roman"/>
                <w:spacing w:val="-16"/>
              </w:rPr>
              <w:t>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Cs/>
              </w:rPr>
            </w:pPr>
            <w:r w:rsidRPr="00A5587C">
              <w:rPr>
                <w:rFonts w:ascii="Times New Roman" w:eastAsia="Times New Roman" w:hAnsi="Times New Roman" w:cs="Times New Roman"/>
                <w:bCs/>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0</w:t>
            </w:r>
          </w:p>
          <w:p w:rsidR="00A5587C" w:rsidRPr="00A5587C" w:rsidRDefault="00A5587C" w:rsidP="00A5587C">
            <w:pPr>
              <w:tabs>
                <w:tab w:val="left" w:pos="1171"/>
              </w:tabs>
              <w:spacing w:after="0" w:line="240" w:lineRule="auto"/>
              <w:rPr>
                <w:rFonts w:ascii="Times New Roman" w:eastAsia="Times New Roman" w:hAnsi="Times New Roman" w:cs="Times New Roman"/>
              </w:rPr>
            </w:pP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123,8</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123,8</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143</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143</w:t>
            </w:r>
          </w:p>
        </w:tc>
        <w:tc>
          <w:tcPr>
            <w:tcW w:w="1276" w:type="dxa"/>
            <w:tcBorders>
              <w:bottom w:val="single" w:sz="4" w:space="0" w:color="auto"/>
              <w:right w:val="single" w:sz="4" w:space="0" w:color="auto"/>
            </w:tcBorders>
          </w:tcPr>
          <w:p w:rsidR="00A5587C" w:rsidRPr="00A5587C" w:rsidRDefault="00A5587C" w:rsidP="00A5587C">
            <w:pPr>
              <w:tabs>
                <w:tab w:val="left" w:pos="1260"/>
              </w:tabs>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533,6</w:t>
            </w:r>
          </w:p>
        </w:tc>
      </w:tr>
      <w:tr w:rsidR="00A5587C" w:rsidRPr="00A5587C" w:rsidTr="007C4C4F">
        <w:trPr>
          <w:trHeight w:val="429"/>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местный </w:t>
            </w:r>
          </w:p>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бюджет</w:t>
            </w:r>
          </w:p>
        </w:tc>
        <w:tc>
          <w:tcPr>
            <w:tcW w:w="1290" w:type="dxa"/>
            <w:tcBorders>
              <w:top w:val="nil"/>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6,2</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6,2</w:t>
            </w:r>
          </w:p>
        </w:tc>
        <w:tc>
          <w:tcPr>
            <w:tcW w:w="1134"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7,0</w:t>
            </w:r>
          </w:p>
        </w:tc>
        <w:tc>
          <w:tcPr>
            <w:tcW w:w="992" w:type="dxa"/>
            <w:tcBorders>
              <w:top w:val="nil"/>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7,0</w:t>
            </w:r>
          </w:p>
        </w:tc>
        <w:tc>
          <w:tcPr>
            <w:tcW w:w="1276" w:type="dxa"/>
            <w:tcBorders>
              <w:bottom w:val="single" w:sz="4" w:space="0" w:color="auto"/>
              <w:right w:val="single" w:sz="4" w:space="0" w:color="auto"/>
            </w:tcBorders>
          </w:tcPr>
          <w:p w:rsidR="00A5587C" w:rsidRPr="00A5587C" w:rsidRDefault="00A5587C" w:rsidP="00A5587C">
            <w:pPr>
              <w:tabs>
                <w:tab w:val="left" w:pos="1260"/>
              </w:tabs>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26,4</w:t>
            </w:r>
          </w:p>
        </w:tc>
      </w:tr>
      <w:tr w:rsidR="00A5587C" w:rsidRPr="00A5587C" w:rsidTr="007C4C4F">
        <w:trPr>
          <w:trHeight w:val="70"/>
        </w:trPr>
        <w:tc>
          <w:tcPr>
            <w:tcW w:w="710" w:type="dxa"/>
            <w:vMerge w:val="restart"/>
            <w:tcBorders>
              <w:top w:val="single" w:sz="4" w:space="0" w:color="auto"/>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7.</w:t>
            </w:r>
          </w:p>
        </w:tc>
        <w:tc>
          <w:tcPr>
            <w:tcW w:w="1134" w:type="dxa"/>
            <w:vMerge w:val="restart"/>
            <w:tcBorders>
              <w:top w:val="single" w:sz="4" w:space="0" w:color="auto"/>
              <w:left w:val="single" w:sz="4" w:space="0" w:color="auto"/>
              <w:right w:val="single" w:sz="4" w:space="0" w:color="auto"/>
            </w:tcBorders>
            <w:shd w:val="clear" w:color="000000" w:fill="FFFFFF"/>
          </w:tcPr>
          <w:p w:rsidR="00A5587C" w:rsidRPr="00A5587C" w:rsidRDefault="007C4C4F" w:rsidP="007C4C4F">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Выполнение управленческих функций</w:t>
            </w:r>
          </w:p>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1233</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1233</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1233</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1300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1300</w:t>
            </w:r>
          </w:p>
        </w:tc>
        <w:tc>
          <w:tcPr>
            <w:tcW w:w="1276" w:type="dxa"/>
            <w:tcBorders>
              <w:right w:val="single" w:sz="4" w:space="0" w:color="auto"/>
            </w:tcBorders>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7499</w:t>
            </w:r>
          </w:p>
        </w:tc>
      </w:tr>
      <w:tr w:rsidR="00A5587C" w:rsidRPr="00A5587C" w:rsidTr="00726776">
        <w:trPr>
          <w:trHeight w:val="495"/>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1233</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1233</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1233</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1200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1300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7499</w:t>
            </w:r>
          </w:p>
        </w:tc>
      </w:tr>
      <w:tr w:rsidR="00A5587C" w:rsidRPr="00A5587C" w:rsidTr="007C4C4F">
        <w:trPr>
          <w:trHeight w:val="629"/>
        </w:trPr>
        <w:tc>
          <w:tcPr>
            <w:tcW w:w="710" w:type="dxa"/>
            <w:vMerge w:val="restart"/>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8.</w:t>
            </w:r>
          </w:p>
        </w:tc>
        <w:tc>
          <w:tcPr>
            <w:tcW w:w="1134" w:type="dxa"/>
            <w:vMerge w:val="restart"/>
            <w:tcBorders>
              <w:left w:val="single" w:sz="4" w:space="0" w:color="auto"/>
              <w:right w:val="single" w:sz="4" w:space="0" w:color="auto"/>
            </w:tcBorders>
            <w:shd w:val="clear" w:color="000000" w:fill="FFFFFF"/>
          </w:tcPr>
          <w:p w:rsidR="00A5587C" w:rsidRPr="00A5587C" w:rsidRDefault="007C4C4F" w:rsidP="007C4C4F">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left w:val="single" w:sz="4" w:space="0" w:color="auto"/>
              <w:right w:val="single" w:sz="4" w:space="0" w:color="auto"/>
            </w:tcBorders>
            <w:shd w:val="clear" w:color="000000" w:fill="FFFFFF"/>
            <w:vAlign w:val="center"/>
          </w:tcPr>
          <w:p w:rsidR="00A5587C" w:rsidRPr="00A5587C" w:rsidRDefault="00A5587C" w:rsidP="007C4C4F">
            <w:pPr>
              <w:spacing w:after="0" w:line="240" w:lineRule="auto"/>
              <w:ind w:left="-108" w:right="-102"/>
              <w:rPr>
                <w:rFonts w:ascii="Times New Roman" w:eastAsia="Times New Roman" w:hAnsi="Times New Roman" w:cs="Times New Roman"/>
                <w:b/>
              </w:rPr>
            </w:pPr>
            <w:r w:rsidRPr="00A5587C">
              <w:rPr>
                <w:rFonts w:ascii="Times New Roman" w:eastAsia="Times New Roman" w:hAnsi="Times New Roman" w:cs="Times New Roman"/>
                <w:b/>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p w:rsidR="00A5587C" w:rsidRPr="00A5587C" w:rsidRDefault="00A5587C" w:rsidP="00A5587C">
            <w:pPr>
              <w:tabs>
                <w:tab w:val="left" w:pos="1260"/>
              </w:tabs>
              <w:spacing w:after="0" w:line="240" w:lineRule="auto"/>
              <w:rPr>
                <w:rFonts w:ascii="Times New Roman" w:eastAsia="Times New Roman" w:hAnsi="Times New Roman" w:cs="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180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180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180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540</w:t>
            </w:r>
          </w:p>
        </w:tc>
      </w:tr>
      <w:tr w:rsidR="00A5587C" w:rsidRPr="00A5587C" w:rsidTr="00726776">
        <w:trPr>
          <w:trHeight w:val="900"/>
        </w:trPr>
        <w:tc>
          <w:tcPr>
            <w:tcW w:w="710" w:type="dxa"/>
            <w:vMerge/>
            <w:tcBorders>
              <w:left w:val="single" w:sz="4" w:space="0" w:color="auto"/>
              <w:bottom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tcPr>
          <w:p w:rsidR="00A5587C" w:rsidRPr="00A5587C" w:rsidRDefault="00A5587C" w:rsidP="007C4C4F">
            <w:pPr>
              <w:spacing w:after="0" w:line="240" w:lineRule="auto"/>
              <w:ind w:right="-108"/>
              <w:jc w:val="center"/>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180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180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180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      540</w:t>
            </w:r>
          </w:p>
        </w:tc>
      </w:tr>
      <w:tr w:rsidR="00A5587C" w:rsidRPr="00A5587C" w:rsidTr="00726776">
        <w:trPr>
          <w:trHeight w:val="337"/>
        </w:trPr>
        <w:tc>
          <w:tcPr>
            <w:tcW w:w="710" w:type="dxa"/>
            <w:vMerge w:val="restart"/>
            <w:tcBorders>
              <w:left w:val="single" w:sz="4" w:space="0" w:color="auto"/>
              <w:right w:val="single" w:sz="4" w:space="0" w:color="auto"/>
            </w:tcBorders>
            <w:shd w:val="clear" w:color="000000" w:fill="FFFFFF"/>
          </w:tcPr>
          <w:p w:rsidR="00A5587C" w:rsidRPr="00A5587C" w:rsidRDefault="00A5587C" w:rsidP="00A5587C">
            <w:pPr>
              <w:spacing w:after="0" w:line="240" w:lineRule="auto"/>
              <w:jc w:val="center"/>
              <w:rPr>
                <w:rFonts w:ascii="Times New Roman" w:eastAsia="Times New Roman" w:hAnsi="Times New Roman" w:cs="Times New Roman"/>
              </w:rPr>
            </w:pPr>
            <w:r w:rsidRPr="00A5587C">
              <w:rPr>
                <w:rFonts w:ascii="Times New Roman" w:eastAsia="Times New Roman" w:hAnsi="Times New Roman" w:cs="Times New Roman"/>
              </w:rPr>
              <w:t>9.</w:t>
            </w:r>
          </w:p>
        </w:tc>
        <w:tc>
          <w:tcPr>
            <w:tcW w:w="1134" w:type="dxa"/>
            <w:vMerge w:val="restart"/>
            <w:tcBorders>
              <w:left w:val="single" w:sz="4" w:space="0" w:color="auto"/>
              <w:right w:val="single" w:sz="4" w:space="0" w:color="auto"/>
            </w:tcBorders>
            <w:shd w:val="clear" w:color="000000" w:fill="FFFFFF"/>
          </w:tcPr>
          <w:p w:rsidR="00A5587C" w:rsidRPr="00A5587C" w:rsidRDefault="007C4C4F" w:rsidP="007C4C4F">
            <w:pPr>
              <w:spacing w:after="0" w:line="240" w:lineRule="auto"/>
              <w:ind w:right="-108"/>
              <w:jc w:val="center"/>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w:t>
            </w:r>
          </w:p>
          <w:p w:rsidR="00A5587C" w:rsidRPr="00A5587C" w:rsidRDefault="00A5587C" w:rsidP="00A5587C">
            <w:pPr>
              <w:tabs>
                <w:tab w:val="left" w:pos="1171"/>
              </w:tabs>
              <w:spacing w:after="0" w:line="240" w:lineRule="auto"/>
              <w:rPr>
                <w:rFonts w:ascii="Times New Roman" w:eastAsia="Times New Roman" w:hAnsi="Times New Roman" w:cs="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80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80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80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528</w:t>
            </w:r>
          </w:p>
        </w:tc>
      </w:tr>
      <w:tr w:rsidR="00A5587C" w:rsidRPr="00A5587C" w:rsidTr="00726776">
        <w:trPr>
          <w:trHeight w:val="360"/>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7C4C4F">
            <w:pPr>
              <w:spacing w:after="0" w:line="240" w:lineRule="auto"/>
              <w:ind w:right="-108"/>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Областной бюджет</w:t>
            </w:r>
          </w:p>
          <w:p w:rsidR="00A5587C" w:rsidRPr="00A5587C" w:rsidRDefault="00A5587C" w:rsidP="00A5587C">
            <w:pPr>
              <w:spacing w:after="0" w:line="240" w:lineRule="auto"/>
              <w:rPr>
                <w:rFonts w:ascii="Times New Roman" w:eastAsia="Times New Roman" w:hAnsi="Times New Roman" w:cs="Times New Roman"/>
                <w:b/>
              </w:rPr>
            </w:pP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96</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80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80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80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528</w:t>
            </w:r>
          </w:p>
        </w:tc>
      </w:tr>
      <w:tr w:rsidR="00A5587C" w:rsidRPr="00A5587C" w:rsidTr="00726776">
        <w:trPr>
          <w:trHeight w:val="289"/>
        </w:trPr>
        <w:tc>
          <w:tcPr>
            <w:tcW w:w="710"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rPr>
              <w:t xml:space="preserve">   10.</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7C4C4F" w:rsidP="007C4C4F">
            <w:pPr>
              <w:spacing w:after="0" w:line="240" w:lineRule="auto"/>
              <w:ind w:right="-108"/>
              <w:rPr>
                <w:rFonts w:ascii="Times New Roman" w:eastAsia="Times New Roman" w:hAnsi="Times New Roman" w:cs="Times New Roman"/>
              </w:rPr>
            </w:pPr>
            <w:r w:rsidRPr="00A5587C">
              <w:rPr>
                <w:rFonts w:ascii="Times New Roman" w:eastAsia="Times New Roman" w:hAnsi="Times New Roman" w:cs="Times New Roman"/>
              </w:rPr>
              <w:t>Отдельное мероприя</w:t>
            </w:r>
            <w:r>
              <w:rPr>
                <w:rFonts w:ascii="Times New Roman" w:hAnsi="Times New Roman" w:cs="Times New Roman"/>
              </w:rPr>
              <w:t>-</w:t>
            </w:r>
            <w:r w:rsidRPr="00A5587C">
              <w:rPr>
                <w:rFonts w:ascii="Times New Roman" w:eastAsia="Times New Roman" w:hAnsi="Times New Roman" w:cs="Times New Roman"/>
              </w:rPr>
              <w:t>тие</w:t>
            </w:r>
          </w:p>
        </w:tc>
        <w:tc>
          <w:tcPr>
            <w:tcW w:w="4258" w:type="dxa"/>
            <w:vMerge w:val="restart"/>
            <w:tcBorders>
              <w:top w:val="single" w:sz="4" w:space="0" w:color="auto"/>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Обеспечение комплексного развития</w:t>
            </w:r>
          </w:p>
          <w:p w:rsidR="00A5587C" w:rsidRPr="00A5587C" w:rsidRDefault="00A5587C" w:rsidP="00A5587C">
            <w:pPr>
              <w:spacing w:after="0" w:line="240" w:lineRule="auto"/>
              <w:rPr>
                <w:rFonts w:ascii="Times New Roman" w:eastAsia="Times New Roman" w:hAnsi="Times New Roman" w:cs="Times New Roman"/>
              </w:rPr>
            </w:pPr>
            <w:r w:rsidRPr="00A5587C">
              <w:rPr>
                <w:rFonts w:ascii="Times New Roman" w:eastAsia="Times New Roman" w:hAnsi="Times New Roman" w:cs="Times New Roman"/>
                <w:b/>
              </w:rPr>
              <w:t>сельских территорий</w:t>
            </w: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Всего</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r>
      <w:tr w:rsidR="00A5587C" w:rsidRPr="00A5587C" w:rsidTr="00726776">
        <w:trPr>
          <w:trHeight w:val="270"/>
        </w:trPr>
        <w:tc>
          <w:tcPr>
            <w:tcW w:w="710"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134"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ind w:right="-93"/>
              <w:rPr>
                <w:rFonts w:ascii="Times New Roman" w:eastAsia="Times New Roman" w:hAnsi="Times New Roman" w:cs="Times New Roman"/>
              </w:rPr>
            </w:pPr>
          </w:p>
        </w:tc>
        <w:tc>
          <w:tcPr>
            <w:tcW w:w="4258" w:type="dxa"/>
            <w:vMerge/>
            <w:tcBorders>
              <w:left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b/>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федеральный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r>
      <w:tr w:rsidR="00A5587C" w:rsidRPr="00A5587C" w:rsidTr="00726776">
        <w:trPr>
          <w:trHeight w:val="198"/>
        </w:trPr>
        <w:tc>
          <w:tcPr>
            <w:tcW w:w="710"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ind w:right="-93"/>
              <w:rPr>
                <w:rFonts w:ascii="Times New Roman" w:eastAsia="Times New Roman" w:hAnsi="Times New Roman" w:cs="Times New Roman"/>
              </w:rPr>
            </w:pPr>
          </w:p>
        </w:tc>
        <w:tc>
          <w:tcPr>
            <w:tcW w:w="4258" w:type="dxa"/>
            <w:vMerge/>
            <w:tcBorders>
              <w:left w:val="single" w:sz="4" w:space="0" w:color="auto"/>
              <w:bottom w:val="single" w:sz="4" w:space="0" w:color="auto"/>
              <w:right w:val="single" w:sz="4" w:space="0" w:color="auto"/>
            </w:tcBorders>
            <w:shd w:val="clear" w:color="000000" w:fill="FFFFFF"/>
            <w:vAlign w:val="center"/>
          </w:tcPr>
          <w:p w:rsidR="00A5587C" w:rsidRPr="00A5587C" w:rsidRDefault="00A5587C" w:rsidP="00A5587C">
            <w:pPr>
              <w:spacing w:after="0" w:line="240" w:lineRule="auto"/>
              <w:rPr>
                <w:rFonts w:ascii="Times New Roman" w:eastAsia="Times New Roman" w:hAnsi="Times New Roman" w:cs="Times New Roman"/>
                <w:b/>
              </w:rPr>
            </w:pPr>
          </w:p>
        </w:tc>
        <w:tc>
          <w:tcPr>
            <w:tcW w:w="1979"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областной бюджет</w:t>
            </w:r>
          </w:p>
        </w:tc>
        <w:tc>
          <w:tcPr>
            <w:tcW w:w="129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260"/>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20"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134"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992"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rPr>
                <w:rFonts w:ascii="Times New Roman" w:eastAsia="Times New Roman" w:hAnsi="Times New Roman" w:cs="Times New Roman"/>
                <w:b/>
              </w:rPr>
            </w:pPr>
            <w:r w:rsidRPr="00A5587C">
              <w:rPr>
                <w:rFonts w:ascii="Times New Roman" w:eastAsia="Times New Roman" w:hAnsi="Times New Roman" w:cs="Times New Roman"/>
                <w:b/>
              </w:rPr>
              <w:t>0</w:t>
            </w:r>
          </w:p>
        </w:tc>
        <w:tc>
          <w:tcPr>
            <w:tcW w:w="1276" w:type="dxa"/>
            <w:tcBorders>
              <w:top w:val="single" w:sz="4" w:space="0" w:color="auto"/>
              <w:left w:val="nil"/>
              <w:bottom w:val="single" w:sz="4" w:space="0" w:color="auto"/>
              <w:right w:val="single" w:sz="4" w:space="0" w:color="auto"/>
            </w:tcBorders>
            <w:shd w:val="clear" w:color="000000" w:fill="FFFFFF"/>
          </w:tcPr>
          <w:p w:rsidR="00A5587C" w:rsidRPr="00A5587C" w:rsidRDefault="00A5587C" w:rsidP="00A5587C">
            <w:pPr>
              <w:tabs>
                <w:tab w:val="left" w:pos="1171"/>
              </w:tabs>
              <w:spacing w:after="0" w:line="240" w:lineRule="auto"/>
              <w:jc w:val="center"/>
              <w:rPr>
                <w:rFonts w:ascii="Times New Roman" w:eastAsia="Times New Roman" w:hAnsi="Times New Roman" w:cs="Times New Roman"/>
                <w:b/>
              </w:rPr>
            </w:pPr>
            <w:r w:rsidRPr="00A5587C">
              <w:rPr>
                <w:rFonts w:ascii="Times New Roman" w:eastAsia="Times New Roman" w:hAnsi="Times New Roman" w:cs="Times New Roman"/>
                <w:b/>
              </w:rPr>
              <w:t>0</w:t>
            </w:r>
          </w:p>
        </w:tc>
      </w:tr>
    </w:tbl>
    <w:p w:rsidR="007C4C4F" w:rsidRDefault="007C4C4F" w:rsidP="00A5587C">
      <w:pPr>
        <w:tabs>
          <w:tab w:val="left" w:pos="4333"/>
        </w:tabs>
        <w:spacing w:after="0" w:line="240" w:lineRule="auto"/>
        <w:jc w:val="both"/>
        <w:sectPr w:rsidR="007C4C4F" w:rsidSect="00A5587C">
          <w:pgSz w:w="16838" w:h="11906" w:orient="landscape"/>
          <w:pgMar w:top="1134" w:right="851" w:bottom="851" w:left="851" w:header="709" w:footer="709" w:gutter="0"/>
          <w:cols w:space="708"/>
          <w:docGrid w:linePitch="360"/>
        </w:sect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BE11E9" w:rsidP="006003A6">
            <w:pPr>
              <w:tabs>
                <w:tab w:val="left" w:pos="0"/>
              </w:tabs>
              <w:spacing w:after="0" w:line="240" w:lineRule="auto"/>
              <w:contextualSpacing/>
              <w:jc w:val="center"/>
              <w:rPr>
                <w:rFonts w:ascii="Times New Roman" w:hAnsi="Times New Roman"/>
              </w:rPr>
            </w:pPr>
            <w:r>
              <w:rPr>
                <w:rFonts w:ascii="Times New Roman" w:hAnsi="Times New Roman"/>
              </w:rPr>
              <w:t>09</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BE11E9" w:rsidP="006003A6">
            <w:pPr>
              <w:spacing w:after="0" w:line="240" w:lineRule="auto"/>
              <w:contextualSpacing/>
              <w:jc w:val="center"/>
              <w:rPr>
                <w:rFonts w:ascii="Times New Roman" w:hAnsi="Times New Roman"/>
              </w:rPr>
            </w:pPr>
            <w:r>
              <w:rPr>
                <w:rFonts w:ascii="Times New Roman" w:hAnsi="Times New Roman"/>
              </w:rPr>
              <w:t>327</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BE11E9" w:rsidRPr="00186793" w:rsidRDefault="00BE11E9" w:rsidP="00BE11E9">
      <w:pPr>
        <w:pStyle w:val="heading"/>
        <w:shd w:val="clear" w:color="auto" w:fill="auto"/>
        <w:spacing w:before="0" w:beforeAutospacing="0" w:after="0" w:afterAutospacing="0"/>
        <w:jc w:val="center"/>
        <w:rPr>
          <w:b/>
          <w:sz w:val="22"/>
          <w:szCs w:val="22"/>
        </w:rPr>
      </w:pPr>
      <w:r w:rsidRPr="00186793">
        <w:rPr>
          <w:b/>
          <w:sz w:val="22"/>
          <w:szCs w:val="22"/>
        </w:rPr>
        <w:t>Об организации работы в сфере жилищно-коммунального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2020-2021 года</w:t>
      </w:r>
    </w:p>
    <w:p w:rsidR="006003A6" w:rsidRPr="00971496" w:rsidRDefault="006003A6" w:rsidP="00BE11E9">
      <w:pPr>
        <w:pStyle w:val="32"/>
        <w:shd w:val="clear" w:color="auto" w:fill="auto"/>
        <w:spacing w:line="240" w:lineRule="auto"/>
        <w:ind w:right="142"/>
        <w:rPr>
          <w:rFonts w:ascii="Times New Roman" w:hAnsi="Times New Roman" w:cs="Times New Roman"/>
          <w:sz w:val="22"/>
          <w:szCs w:val="22"/>
        </w:rPr>
      </w:pP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В соответствии с распоряжением Министерства строительства и жилищно-коммунального хозяйства Кировской области от 15.09.2020 № 79 «Об организации работы в сфере жилищно-коммунального хозяйства Кировской области для предотвращения аварийных ситуаций </w:t>
      </w:r>
      <w:r>
        <w:rPr>
          <w:sz w:val="22"/>
          <w:szCs w:val="22"/>
        </w:rPr>
        <w:br/>
      </w:r>
      <w:r w:rsidRPr="00A55AE5">
        <w:rPr>
          <w:sz w:val="22"/>
          <w:szCs w:val="22"/>
        </w:rPr>
        <w:t xml:space="preserve">при прохождении отопительного сезона 2020/2021 года» администрация Тужинского муниципального района ПОСТАНОВЛЯЕТ: </w:t>
      </w:r>
    </w:p>
    <w:p w:rsidR="00B60DCD" w:rsidRPr="00A55AE5" w:rsidRDefault="00B60DCD" w:rsidP="00B60DCD">
      <w:pPr>
        <w:pStyle w:val="heading"/>
        <w:numPr>
          <w:ilvl w:val="0"/>
          <w:numId w:val="15"/>
        </w:numPr>
        <w:shd w:val="clear" w:color="auto" w:fill="auto"/>
        <w:spacing w:before="0" w:beforeAutospacing="0" w:after="0" w:afterAutospacing="0"/>
        <w:ind w:left="0" w:firstLine="709"/>
        <w:jc w:val="both"/>
        <w:rPr>
          <w:sz w:val="22"/>
          <w:szCs w:val="22"/>
        </w:rPr>
      </w:pPr>
      <w:r w:rsidRPr="00A55AE5">
        <w:rPr>
          <w:sz w:val="22"/>
          <w:szCs w:val="22"/>
        </w:rPr>
        <w:t>Назначить первого заместителя главы администрации Тужинского муниципального района по жизнеобеспечению Зубареву О.Н. ответственным за бесперебойное прохождение отопительного сезона</w:t>
      </w:r>
      <w:r>
        <w:rPr>
          <w:sz w:val="22"/>
          <w:szCs w:val="22"/>
        </w:rPr>
        <w:t xml:space="preserve"> </w:t>
      </w:r>
      <w:r w:rsidRPr="00A55AE5">
        <w:rPr>
          <w:sz w:val="22"/>
          <w:szCs w:val="22"/>
        </w:rPr>
        <w:t>2020-2021 года, а также за организацию эффективного взаимодействия между органами исполнительной власти Кировской области, городским и сельскими поселениями Тужинского муниципального района и МУП «Коммунальщик» по ликвидации аварийных ситуаций на объектах жилищно-коммунального хозяйства.</w:t>
      </w:r>
    </w:p>
    <w:p w:rsidR="00B60DCD" w:rsidRPr="00A55AE5" w:rsidRDefault="00B60DCD" w:rsidP="00B60DCD">
      <w:pPr>
        <w:pStyle w:val="heading"/>
        <w:numPr>
          <w:ilvl w:val="0"/>
          <w:numId w:val="15"/>
        </w:numPr>
        <w:shd w:val="clear" w:color="auto" w:fill="auto"/>
        <w:spacing w:before="0" w:beforeAutospacing="0" w:after="0" w:afterAutospacing="0"/>
        <w:ind w:left="0" w:firstLine="709"/>
        <w:jc w:val="both"/>
        <w:rPr>
          <w:sz w:val="22"/>
          <w:szCs w:val="22"/>
        </w:rPr>
      </w:pPr>
      <w:r w:rsidRPr="00A55AE5">
        <w:rPr>
          <w:sz w:val="22"/>
          <w:szCs w:val="22"/>
        </w:rPr>
        <w:t>Рекомендовать главам городского и сельских поселений Тужинского муниципального района:</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2.1. Обеспечить формирование аварийных бригад для предотвращения и ликвидации аварийных ситуаций на объектах жилищно-коммунального хозяйства с разработкой регламентов действий </w:t>
      </w:r>
      <w:r>
        <w:rPr>
          <w:sz w:val="22"/>
          <w:szCs w:val="22"/>
        </w:rPr>
        <w:br/>
      </w:r>
      <w:r w:rsidRPr="00A55AE5">
        <w:rPr>
          <w:sz w:val="22"/>
          <w:szCs w:val="22"/>
        </w:rPr>
        <w:t>при возникновении аварийной ситуации.</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2.2. Назначить должностное лицо, ответственное за бесперебойное прохождение отопительного сезона 2020-2021 года, а также за организацию эффективного взаимодействия между органами исполнительной власти Кировской области и предприятиями жилищно-коммунального хозяйства </w:t>
      </w:r>
      <w:r>
        <w:rPr>
          <w:sz w:val="22"/>
          <w:szCs w:val="22"/>
        </w:rPr>
        <w:br/>
      </w:r>
      <w:r w:rsidRPr="00A55AE5">
        <w:rPr>
          <w:sz w:val="22"/>
          <w:szCs w:val="22"/>
        </w:rPr>
        <w:t>по ликвидации аварийных ситуаций на объектах жилищно-коммунального хозяйства на уровне не ниже своего заместителя.</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2.3. Ежемесячно утверждать график дежурств должностных лиц администрации поселения </w:t>
      </w:r>
      <w:r>
        <w:rPr>
          <w:sz w:val="22"/>
          <w:szCs w:val="22"/>
        </w:rPr>
        <w:br/>
      </w:r>
      <w:r w:rsidRPr="00A55AE5">
        <w:rPr>
          <w:sz w:val="22"/>
          <w:szCs w:val="22"/>
        </w:rPr>
        <w:t>в выходные и праздничные дни по вопросам функционирования системы жилищно-коммунального хозяйства поселения.</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2.4. Организовать ежедневный контроль накопления снега и наледи на кровлях многоквартирных домов, принимать меры по их устранению.</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2.5. Принимать незамедлительные меры по уборке дорожных покрытий, тротуаров и дворов </w:t>
      </w:r>
      <w:r>
        <w:rPr>
          <w:sz w:val="22"/>
          <w:szCs w:val="22"/>
        </w:rPr>
        <w:br/>
      </w:r>
      <w:r w:rsidRPr="00A55AE5">
        <w:rPr>
          <w:sz w:val="22"/>
          <w:szCs w:val="22"/>
        </w:rPr>
        <w:t>от снежно-ледяных образований.</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2.5. В расходной части местных бюджетов предусмотреть создание резервных фондов местных администраций.</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2.6. Обеспечить создание резервных запасов материально-технических ресурсов для локализации и устранения возможных аварийных ситуаций на объектах жизнеобеспечения, в том числе </w:t>
      </w:r>
      <w:r>
        <w:rPr>
          <w:sz w:val="22"/>
          <w:szCs w:val="22"/>
        </w:rPr>
        <w:br/>
      </w:r>
      <w:r w:rsidRPr="00A55AE5">
        <w:rPr>
          <w:sz w:val="22"/>
          <w:szCs w:val="22"/>
        </w:rPr>
        <w:t>на договорной основе с торговыми организациями.</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2.7.</w:t>
      </w:r>
      <w:r>
        <w:rPr>
          <w:sz w:val="22"/>
          <w:szCs w:val="22"/>
        </w:rPr>
        <w:t xml:space="preserve"> </w:t>
      </w:r>
      <w:r w:rsidRPr="00A55AE5">
        <w:rPr>
          <w:sz w:val="22"/>
          <w:szCs w:val="22"/>
        </w:rPr>
        <w:t xml:space="preserve">Заключить соглашение с энергосетевыми организациями, действующими на территории поселения, об обеспечении источников теплоснабжения </w:t>
      </w:r>
      <w:r w:rsidRPr="00A55AE5">
        <w:rPr>
          <w:sz w:val="22"/>
          <w:szCs w:val="22"/>
          <w:lang w:val="en-US"/>
        </w:rPr>
        <w:t>II</w:t>
      </w:r>
      <w:r w:rsidRPr="00A55AE5">
        <w:rPr>
          <w:sz w:val="22"/>
          <w:szCs w:val="22"/>
        </w:rPr>
        <w:t xml:space="preserve"> категории надежности электроснабжения, </w:t>
      </w:r>
      <w:r>
        <w:rPr>
          <w:sz w:val="22"/>
          <w:szCs w:val="22"/>
        </w:rPr>
        <w:br/>
      </w:r>
      <w:r w:rsidRPr="00A55AE5">
        <w:rPr>
          <w:sz w:val="22"/>
          <w:szCs w:val="22"/>
        </w:rPr>
        <w:t>в том числе с использованием передвижных источников электроснабжения.</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2.8. Заключить соглашения с индивидуальными предпринимателями или предприятиями Тужинского муниципального района, имеющими в своем расположении грузоподъемную, землеройную и строительную технику, об обеспечении аварийных бригад соответствующей техникой.  </w:t>
      </w:r>
    </w:p>
    <w:p w:rsidR="00B60DCD" w:rsidRPr="00A55AE5" w:rsidRDefault="00B60DCD" w:rsidP="00B60DCD">
      <w:pPr>
        <w:pStyle w:val="heading"/>
        <w:shd w:val="clear" w:color="auto" w:fill="auto"/>
        <w:spacing w:before="0" w:beforeAutospacing="0" w:after="0" w:afterAutospacing="0"/>
        <w:ind w:firstLine="709"/>
        <w:jc w:val="both"/>
        <w:rPr>
          <w:sz w:val="22"/>
          <w:szCs w:val="22"/>
        </w:rPr>
      </w:pPr>
      <w:r w:rsidRPr="00A55AE5">
        <w:rPr>
          <w:sz w:val="22"/>
          <w:szCs w:val="22"/>
        </w:rPr>
        <w:t xml:space="preserve">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003A6" w:rsidRDefault="006003A6" w:rsidP="006003A6">
      <w:pPr>
        <w:pStyle w:val="a4"/>
        <w:ind w:right="-710"/>
        <w:jc w:val="center"/>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BE11E9" w:rsidP="006003A6">
            <w:pPr>
              <w:tabs>
                <w:tab w:val="left" w:pos="0"/>
              </w:tabs>
              <w:spacing w:after="0" w:line="240" w:lineRule="auto"/>
              <w:contextualSpacing/>
              <w:jc w:val="center"/>
              <w:rPr>
                <w:rFonts w:ascii="Times New Roman" w:hAnsi="Times New Roman"/>
              </w:rPr>
            </w:pPr>
            <w:r>
              <w:rPr>
                <w:rFonts w:ascii="Times New Roman" w:hAnsi="Times New Roman"/>
              </w:rPr>
              <w:t>09</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BE11E9" w:rsidP="006003A6">
            <w:pPr>
              <w:spacing w:after="0" w:line="240" w:lineRule="auto"/>
              <w:contextualSpacing/>
              <w:jc w:val="center"/>
              <w:rPr>
                <w:rFonts w:ascii="Times New Roman" w:hAnsi="Times New Roman"/>
              </w:rPr>
            </w:pPr>
            <w:r>
              <w:rPr>
                <w:rFonts w:ascii="Times New Roman" w:hAnsi="Times New Roman"/>
              </w:rPr>
              <w:t>328</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971496" w:rsidRPr="00971496" w:rsidRDefault="00971496" w:rsidP="00971496">
      <w:pPr>
        <w:spacing w:after="0" w:line="240" w:lineRule="auto"/>
        <w:jc w:val="center"/>
        <w:rPr>
          <w:rFonts w:ascii="Times New Roman" w:eastAsia="Times New Roman" w:hAnsi="Times New Roman" w:cs="Times New Roman"/>
          <w:b/>
        </w:rPr>
      </w:pPr>
      <w:r w:rsidRPr="00971496">
        <w:rPr>
          <w:rFonts w:ascii="Times New Roman" w:eastAsia="Times New Roman" w:hAnsi="Times New Roman" w:cs="Times New Roman"/>
          <w:b/>
        </w:rPr>
        <w:t>Об утверждении административного регламента предоставления муниципальной услуги «Принятие решения об установлении публичного сервитута в отдельных целях»</w:t>
      </w:r>
    </w:p>
    <w:p w:rsidR="00971496" w:rsidRDefault="00971496" w:rsidP="00971496">
      <w:pPr>
        <w:pStyle w:val="32"/>
        <w:shd w:val="clear" w:color="auto" w:fill="auto"/>
        <w:spacing w:line="240" w:lineRule="auto"/>
        <w:ind w:right="142" w:firstLine="709"/>
        <w:jc w:val="left"/>
        <w:rPr>
          <w:rFonts w:ascii="Times New Roman" w:hAnsi="Times New Roman" w:cs="Times New Roman"/>
          <w:sz w:val="22"/>
          <w:szCs w:val="22"/>
        </w:rPr>
      </w:pPr>
    </w:p>
    <w:p w:rsidR="00D12C50" w:rsidRPr="00D12C50" w:rsidRDefault="00D12C50" w:rsidP="00D12C50">
      <w:pPr>
        <w:autoSpaceDE w:val="0"/>
        <w:snapToGrid w:val="0"/>
        <w:spacing w:after="0" w:line="240" w:lineRule="auto"/>
        <w:ind w:firstLine="709"/>
        <w:jc w:val="both"/>
        <w:rPr>
          <w:rFonts w:ascii="Times New Roman" w:hAnsi="Times New Roman" w:cs="Times New Roman"/>
        </w:rPr>
      </w:pPr>
      <w:r w:rsidRPr="00D12C50">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Тужинского муниципального района от 09.04.2020 № 127 «Об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D12C50" w:rsidRPr="00D12C50" w:rsidRDefault="00D12C50" w:rsidP="00D12C50">
      <w:pPr>
        <w:spacing w:after="0" w:line="240" w:lineRule="auto"/>
        <w:ind w:firstLine="709"/>
        <w:jc w:val="both"/>
        <w:rPr>
          <w:rFonts w:ascii="Times New Roman" w:hAnsi="Times New Roman" w:cs="Times New Roman"/>
        </w:rPr>
      </w:pPr>
      <w:r w:rsidRPr="00D12C50">
        <w:rPr>
          <w:rFonts w:ascii="Times New Roman" w:hAnsi="Times New Roman" w:cs="Times New Roman"/>
        </w:rPr>
        <w:t>1. Утвердить 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согласно приложению.</w:t>
      </w:r>
    </w:p>
    <w:p w:rsidR="00D12C50" w:rsidRPr="00D12C50" w:rsidRDefault="00D12C50" w:rsidP="00D12C50">
      <w:pPr>
        <w:autoSpaceDE w:val="0"/>
        <w:snapToGrid w:val="0"/>
        <w:spacing w:after="0" w:line="240" w:lineRule="auto"/>
        <w:ind w:firstLine="709"/>
        <w:jc w:val="both"/>
        <w:rPr>
          <w:rFonts w:ascii="Times New Roman" w:hAnsi="Times New Roman" w:cs="Times New Roman"/>
        </w:rPr>
      </w:pPr>
      <w:r w:rsidRPr="00D12C50">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12C50" w:rsidRPr="00D12C50" w:rsidRDefault="00D12C50" w:rsidP="00D12C50">
      <w:pPr>
        <w:autoSpaceDE w:val="0"/>
        <w:snapToGrid w:val="0"/>
        <w:spacing w:after="0" w:line="240" w:lineRule="auto"/>
        <w:ind w:firstLine="709"/>
        <w:jc w:val="both"/>
        <w:rPr>
          <w:rFonts w:ascii="Times New Roman" w:hAnsi="Times New Roman" w:cs="Times New Roman"/>
        </w:rPr>
      </w:pPr>
      <w:r w:rsidRPr="00D12C50">
        <w:rPr>
          <w:rFonts w:ascii="Times New Roman" w:hAnsi="Times New Roman" w:cs="Times New Roman"/>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1" w:history="1">
        <w:r w:rsidRPr="00D12C50">
          <w:rPr>
            <w:rStyle w:val="ad"/>
            <w:rFonts w:ascii="Times New Roman" w:hAnsi="Times New Roman" w:cs="Times New Roman"/>
            <w:lang w:val="en-US"/>
          </w:rPr>
          <w:t>www</w:t>
        </w:r>
        <w:r w:rsidRPr="00D12C50">
          <w:rPr>
            <w:rStyle w:val="ad"/>
            <w:rFonts w:ascii="Times New Roman" w:hAnsi="Times New Roman" w:cs="Times New Roman"/>
          </w:rPr>
          <w:t>.</w:t>
        </w:r>
        <w:r w:rsidRPr="00D12C50">
          <w:rPr>
            <w:rStyle w:val="ad"/>
            <w:rFonts w:ascii="Times New Roman" w:hAnsi="Times New Roman" w:cs="Times New Roman"/>
            <w:lang w:val="en-US"/>
          </w:rPr>
          <w:t>gosuslugi</w:t>
        </w:r>
        <w:r w:rsidRPr="00D12C50">
          <w:rPr>
            <w:rStyle w:val="ad"/>
            <w:rFonts w:ascii="Times New Roman" w:hAnsi="Times New Roman" w:cs="Times New Roman"/>
          </w:rPr>
          <w:t>.</w:t>
        </w:r>
        <w:r w:rsidRPr="00D12C50">
          <w:rPr>
            <w:rStyle w:val="ad"/>
            <w:rFonts w:ascii="Times New Roman" w:hAnsi="Times New Roman" w:cs="Times New Roman"/>
            <w:lang w:val="en-US"/>
          </w:rPr>
          <w:t>ru</w:t>
        </w:r>
      </w:hyperlink>
      <w:r w:rsidRPr="00D12C50">
        <w:rPr>
          <w:rFonts w:ascii="Times New Roman" w:hAnsi="Times New Roman" w:cs="Times New Roman"/>
        </w:rPr>
        <w:t>).</w:t>
      </w:r>
    </w:p>
    <w:p w:rsidR="006003A6" w:rsidRPr="00971496" w:rsidRDefault="006003A6" w:rsidP="00971496">
      <w:pPr>
        <w:pStyle w:val="a4"/>
        <w:ind w:right="-710" w:firstLine="709"/>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Default="006003A6" w:rsidP="006003A6">
      <w:pPr>
        <w:pStyle w:val="a4"/>
        <w:ind w:right="-710"/>
        <w:rPr>
          <w:rFonts w:ascii="Times New Roman" w:hAnsi="Times New Roman"/>
          <w:lang w:val="ru-RU"/>
        </w:rPr>
      </w:pPr>
    </w:p>
    <w:p w:rsidR="006003A6"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Pr="0028621F"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6003A6" w:rsidRPr="0028621F" w:rsidRDefault="006003A6" w:rsidP="006003A6">
      <w:pPr>
        <w:spacing w:after="0" w:line="240" w:lineRule="auto"/>
        <w:ind w:left="6237"/>
        <w:jc w:val="both"/>
        <w:rPr>
          <w:rFonts w:ascii="Times New Roman" w:hAnsi="Times New Roman"/>
          <w:color w:val="000000"/>
        </w:rPr>
      </w:pPr>
    </w:p>
    <w:p w:rsidR="006003A6" w:rsidRDefault="006003A6" w:rsidP="006003A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BE11E9" w:rsidP="006003A6">
      <w:pPr>
        <w:spacing w:after="0" w:line="240" w:lineRule="auto"/>
        <w:ind w:left="6237"/>
        <w:rPr>
          <w:rStyle w:val="FontStyle13"/>
        </w:rPr>
      </w:pPr>
      <w:r>
        <w:rPr>
          <w:rStyle w:val="FontStyle13"/>
        </w:rPr>
        <w:t>от 09</w:t>
      </w:r>
      <w:r w:rsidR="006003A6">
        <w:rPr>
          <w:rStyle w:val="FontStyle13"/>
        </w:rPr>
        <w:t xml:space="preserve">.11.2020 </w:t>
      </w:r>
      <w:r w:rsidR="006003A6" w:rsidRPr="007247EB">
        <w:rPr>
          <w:rStyle w:val="FontStyle13"/>
        </w:rPr>
        <w:t>№</w:t>
      </w:r>
      <w:r>
        <w:rPr>
          <w:rStyle w:val="FontStyle13"/>
        </w:rPr>
        <w:t xml:space="preserve"> 328</w:t>
      </w:r>
    </w:p>
    <w:p w:rsidR="00D12C50" w:rsidRPr="000E1B66" w:rsidRDefault="00D12C50" w:rsidP="00D12C50">
      <w:pPr>
        <w:pStyle w:val="af2"/>
        <w:rPr>
          <w:color w:val="000000"/>
          <w:sz w:val="22"/>
          <w:szCs w:val="22"/>
        </w:rPr>
      </w:pPr>
    </w:p>
    <w:p w:rsidR="00D12C50" w:rsidRPr="000E1B66" w:rsidRDefault="00D12C50" w:rsidP="00D12C50">
      <w:pPr>
        <w:pStyle w:val="af2"/>
        <w:jc w:val="center"/>
        <w:rPr>
          <w:b/>
          <w:color w:val="000000"/>
          <w:sz w:val="22"/>
          <w:szCs w:val="22"/>
        </w:rPr>
      </w:pPr>
      <w:r w:rsidRPr="000E1B66">
        <w:rPr>
          <w:b/>
          <w:color w:val="000000"/>
          <w:sz w:val="22"/>
          <w:szCs w:val="22"/>
        </w:rPr>
        <w:t>Административный регламент предоставления муниципальной услуги</w:t>
      </w:r>
    </w:p>
    <w:p w:rsidR="00D12C50" w:rsidRPr="000E1B66" w:rsidRDefault="00D12C50" w:rsidP="00D12C50">
      <w:pPr>
        <w:spacing w:after="0" w:line="240" w:lineRule="auto"/>
        <w:jc w:val="center"/>
        <w:rPr>
          <w:rFonts w:ascii="Times New Roman" w:hAnsi="Times New Roman" w:cs="Times New Roman"/>
          <w:b/>
          <w:color w:val="000000"/>
        </w:rPr>
      </w:pPr>
      <w:r w:rsidRPr="000E1B66">
        <w:rPr>
          <w:rFonts w:ascii="Times New Roman" w:hAnsi="Times New Roman" w:cs="Times New Roman"/>
          <w:b/>
          <w:color w:val="000000"/>
        </w:rPr>
        <w:t>«</w:t>
      </w:r>
      <w:r w:rsidRPr="000E1B66">
        <w:rPr>
          <w:rFonts w:ascii="Times New Roman" w:hAnsi="Times New Roman" w:cs="Times New Roman"/>
          <w:b/>
        </w:rPr>
        <w:t>Принятие решения об установлении публичного сервитута в отдельных целях</w:t>
      </w:r>
      <w:r w:rsidRPr="000E1B66">
        <w:rPr>
          <w:rFonts w:ascii="Times New Roman" w:hAnsi="Times New Roman" w:cs="Times New Roman"/>
          <w:b/>
          <w:color w:val="000000"/>
        </w:rPr>
        <w:t>»</w:t>
      </w:r>
    </w:p>
    <w:p w:rsidR="00D12C50" w:rsidRPr="000E1B66" w:rsidRDefault="00D12C50" w:rsidP="00D12C50">
      <w:pPr>
        <w:pStyle w:val="af2"/>
        <w:rPr>
          <w:b/>
          <w:color w:val="000000"/>
          <w:sz w:val="22"/>
          <w:szCs w:val="22"/>
        </w:rPr>
      </w:pPr>
    </w:p>
    <w:p w:rsidR="00D12C50" w:rsidRPr="000E1B66" w:rsidRDefault="00D12C50" w:rsidP="00D12C50">
      <w:pPr>
        <w:pStyle w:val="af2"/>
        <w:widowControl w:val="0"/>
        <w:numPr>
          <w:ilvl w:val="0"/>
          <w:numId w:val="40"/>
        </w:numPr>
        <w:suppressAutoHyphens/>
        <w:autoSpaceDE/>
        <w:autoSpaceDN/>
        <w:jc w:val="center"/>
        <w:rPr>
          <w:b/>
          <w:color w:val="000000"/>
          <w:sz w:val="22"/>
          <w:szCs w:val="22"/>
        </w:rPr>
      </w:pPr>
      <w:r w:rsidRPr="000E1B66">
        <w:rPr>
          <w:b/>
          <w:color w:val="000000"/>
          <w:sz w:val="22"/>
          <w:szCs w:val="22"/>
        </w:rPr>
        <w:t>Общие положения</w:t>
      </w:r>
    </w:p>
    <w:p w:rsidR="00D12C50" w:rsidRPr="000E1B66" w:rsidRDefault="00D12C50" w:rsidP="00D12C50">
      <w:pPr>
        <w:pStyle w:val="af2"/>
        <w:rPr>
          <w:b/>
          <w:color w:val="000000"/>
          <w:sz w:val="22"/>
          <w:szCs w:val="22"/>
        </w:rPr>
      </w:pPr>
    </w:p>
    <w:p w:rsidR="00D12C50" w:rsidRPr="000E1B66" w:rsidRDefault="00D12C50" w:rsidP="00D12C50">
      <w:pPr>
        <w:autoSpaceDE w:val="0"/>
        <w:autoSpaceDN w:val="0"/>
        <w:adjustRightInd w:val="0"/>
        <w:spacing w:after="0" w:line="240" w:lineRule="auto"/>
        <w:ind w:firstLine="567"/>
        <w:contextualSpacing/>
        <w:jc w:val="both"/>
        <w:rPr>
          <w:rFonts w:ascii="Times New Roman" w:eastAsia="Calibri" w:hAnsi="Times New Roman" w:cs="Times New Roman"/>
          <w:b/>
          <w:lang w:eastAsia="en-US"/>
        </w:rPr>
      </w:pPr>
      <w:bookmarkStart w:id="1" w:name="bookmark13"/>
      <w:r w:rsidRPr="000E1B66">
        <w:rPr>
          <w:rFonts w:ascii="Times New Roman" w:eastAsia="Calibri" w:hAnsi="Times New Roman" w:cs="Times New Roman"/>
          <w:b/>
          <w:lang w:eastAsia="en-US"/>
        </w:rPr>
        <w:t>1.1.Предмет регулирования регламента.</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Административный регламент предоставления муниципальной услуги «Принятие решения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Pr>
          <w:rFonts w:ascii="Times New Roman" w:eastAsia="Calibri" w:hAnsi="Times New Roman" w:cs="Times New Roman"/>
          <w:lang w:eastAsia="en-US"/>
        </w:rPr>
        <w:br/>
      </w:r>
      <w:r w:rsidRPr="000E1B66">
        <w:rPr>
          <w:rFonts w:ascii="Times New Roman" w:eastAsia="Calibri" w:hAnsi="Times New Roman" w:cs="Times New Roman"/>
          <w:lang w:eastAsia="en-US"/>
        </w:rPr>
        <w:t>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Основные понятия в настоящем регламенте используются в том же значении, в котором они приведены в Федеральном </w:t>
      </w:r>
      <w:hyperlink r:id="rId12" w:history="1">
        <w:r w:rsidRPr="000E1B66">
          <w:rPr>
            <w:rFonts w:ascii="Times New Roman" w:eastAsia="Calibri" w:hAnsi="Times New Roman" w:cs="Times New Roman"/>
            <w:lang w:eastAsia="en-US"/>
          </w:rPr>
          <w:t>законе</w:t>
        </w:r>
      </w:hyperlink>
      <w:r w:rsidRPr="000E1B66">
        <w:rPr>
          <w:rFonts w:ascii="Times New Roman" w:eastAsia="Calibri" w:hAnsi="Times New Roman" w:cs="Times New Roman"/>
          <w:lang w:eastAsia="en-US"/>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b/>
          <w:lang w:eastAsia="en-US"/>
        </w:rPr>
      </w:pPr>
      <w:bookmarkStart w:id="2" w:name="P39"/>
      <w:bookmarkEnd w:id="2"/>
      <w:r w:rsidRPr="000E1B66">
        <w:rPr>
          <w:rFonts w:ascii="Times New Roman" w:eastAsia="Calibri" w:hAnsi="Times New Roman" w:cs="Times New Roman"/>
          <w:b/>
          <w:lang w:eastAsia="en-US"/>
        </w:rPr>
        <w:lastRenderedPageBreak/>
        <w:t>1.2. Круг заявителей.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Заявителями на предоставление муниципальной услуги являются юридические лица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3" w:history="1">
        <w:r w:rsidRPr="000E1B66">
          <w:rPr>
            <w:rFonts w:ascii="Times New Roman" w:eastAsia="Calibri" w:hAnsi="Times New Roman" w:cs="Times New Roman"/>
            <w:lang w:eastAsia="en-US"/>
          </w:rPr>
          <w:t>частях 2</w:t>
        </w:r>
      </w:hyperlink>
      <w:r w:rsidRPr="000E1B66">
        <w:rPr>
          <w:rFonts w:ascii="Times New Roman" w:eastAsia="Calibri" w:hAnsi="Times New Roman" w:cs="Times New Roman"/>
          <w:lang w:eastAsia="en-US"/>
        </w:rPr>
        <w:t xml:space="preserve"> и </w:t>
      </w:r>
      <w:hyperlink r:id="rId14" w:history="1">
        <w:r w:rsidRPr="000E1B66">
          <w:rPr>
            <w:rFonts w:ascii="Times New Roman" w:eastAsia="Calibri" w:hAnsi="Times New Roman" w:cs="Times New Roman"/>
            <w:lang w:eastAsia="en-US"/>
          </w:rPr>
          <w:t>3 статьи 1</w:t>
        </w:r>
      </w:hyperlink>
      <w:r w:rsidRPr="000E1B66">
        <w:rPr>
          <w:rFonts w:ascii="Times New Roman" w:eastAsia="Calibri" w:hAnsi="Times New Roman" w:cs="Times New Roman"/>
          <w:lang w:eastAsia="en-US"/>
        </w:rPr>
        <w:t xml:space="preserve">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1.3. Требования к порядку информирования о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 w:name="P41"/>
      <w:bookmarkEnd w:id="3"/>
      <w:r w:rsidRPr="000E1B66">
        <w:rPr>
          <w:rFonts w:ascii="Times New Roman" w:eastAsia="Calibri" w:hAnsi="Times New Roman" w:cs="Times New Roman"/>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 на официальном сайте администрации </w:t>
      </w:r>
      <w:r w:rsidRPr="000E1B66">
        <w:rPr>
          <w:rFonts w:ascii="Times New Roman" w:eastAsia="Calibri" w:hAnsi="Times New Roman" w:cs="Times New Roman"/>
          <w:bCs/>
          <w:lang w:eastAsia="en-US"/>
        </w:rPr>
        <w:t>в информационно-телекоммуникационной сети «Интернет» (далее – сеть Интернет)</w:t>
      </w:r>
      <w:r w:rsidRPr="000E1B66">
        <w:rPr>
          <w:rFonts w:ascii="Times New Roman" w:eastAsia="Calibri" w:hAnsi="Times New Roman" w:cs="Times New Roman"/>
          <w:lang w:eastAsia="en-US"/>
        </w:rPr>
        <w:t>;</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 в информационной системе </w:t>
      </w:r>
      <w:r w:rsidRPr="000E1B66">
        <w:rPr>
          <w:rFonts w:ascii="Times New Roman" w:eastAsia="Calibri" w:hAnsi="Times New Roman" w:cs="Times New Roman"/>
          <w:bCs/>
          <w:lang w:eastAsia="en-US"/>
        </w:rPr>
        <w:t>«Портал государственных и муниципальных услуг (функций) Кировской области» (далее – Региональный портал);</w:t>
      </w:r>
    </w:p>
    <w:p w:rsidR="00D12C50" w:rsidRPr="000E1B66" w:rsidRDefault="00D12C50" w:rsidP="00D12C50">
      <w:pPr>
        <w:autoSpaceDE w:val="0"/>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в федеральной государственной информационной системе «Единый портал государственных </w:t>
      </w:r>
      <w:r>
        <w:rPr>
          <w:rFonts w:ascii="Times New Roman" w:eastAsia="Calibri" w:hAnsi="Times New Roman" w:cs="Times New Roman"/>
          <w:lang w:eastAsia="en-US"/>
        </w:rPr>
        <w:br/>
      </w:r>
      <w:r w:rsidRPr="000E1B66">
        <w:rPr>
          <w:rFonts w:ascii="Times New Roman" w:eastAsia="Calibri" w:hAnsi="Times New Roman" w:cs="Times New Roman"/>
          <w:lang w:eastAsia="en-US"/>
        </w:rPr>
        <w:t>и муниципальных услуг (функций)» (далее – Единый портал);</w:t>
      </w:r>
    </w:p>
    <w:p w:rsidR="00D12C50" w:rsidRPr="000E1B66" w:rsidRDefault="00D12C50" w:rsidP="00D12C50">
      <w:pPr>
        <w:autoSpaceDE w:val="0"/>
        <w:spacing w:after="0" w:line="240" w:lineRule="auto"/>
        <w:ind w:firstLine="709"/>
        <w:jc w:val="both"/>
        <w:rPr>
          <w:rFonts w:ascii="Times New Roman" w:hAnsi="Times New Roman" w:cs="Times New Roman"/>
          <w:lang w:eastAsia="zh-CN"/>
        </w:rPr>
      </w:pPr>
      <w:r w:rsidRPr="000E1B66">
        <w:rPr>
          <w:rFonts w:ascii="Times New Roman" w:hAnsi="Times New Roman" w:cs="Times New Roman"/>
          <w:lang w:eastAsia="zh-CN"/>
        </w:rPr>
        <w:t>на информационных стендах в администрации Тужинского района;</w:t>
      </w:r>
    </w:p>
    <w:p w:rsidR="00D12C50" w:rsidRPr="000E1B66" w:rsidRDefault="00D12C50" w:rsidP="00D12C50">
      <w:pPr>
        <w:autoSpaceDE w:val="0"/>
        <w:spacing w:after="0" w:line="240" w:lineRule="auto"/>
        <w:ind w:firstLine="709"/>
        <w:jc w:val="both"/>
        <w:rPr>
          <w:rFonts w:ascii="Times New Roman" w:hAnsi="Times New Roman" w:cs="Times New Roman"/>
          <w:lang w:eastAsia="zh-CN"/>
        </w:rPr>
      </w:pPr>
      <w:r w:rsidRPr="000E1B66">
        <w:rPr>
          <w:rFonts w:ascii="Times New Roman" w:hAnsi="Times New Roman" w:cs="Times New Roman"/>
          <w:lang w:eastAsia="zh-CN"/>
        </w:rPr>
        <w:t>при личном обращении заявителя;</w:t>
      </w:r>
    </w:p>
    <w:p w:rsidR="00D12C50" w:rsidRPr="000E1B66" w:rsidRDefault="00D12C50" w:rsidP="00D12C50">
      <w:pPr>
        <w:autoSpaceDE w:val="0"/>
        <w:spacing w:after="0" w:line="240" w:lineRule="auto"/>
        <w:ind w:firstLine="709"/>
        <w:jc w:val="both"/>
        <w:rPr>
          <w:rFonts w:ascii="Times New Roman" w:hAnsi="Times New Roman" w:cs="Times New Roman"/>
          <w:lang w:eastAsia="zh-CN"/>
        </w:rPr>
      </w:pPr>
      <w:r w:rsidRPr="000E1B66">
        <w:rPr>
          <w:rFonts w:ascii="Times New Roman" w:hAnsi="Times New Roman" w:cs="Times New Roman"/>
          <w:lang w:eastAsia="zh-CN"/>
        </w:rPr>
        <w:t>при обращении в письменной форме, в форме электронного документа;</w:t>
      </w:r>
    </w:p>
    <w:p w:rsidR="00D12C50" w:rsidRPr="000E1B66" w:rsidRDefault="00D12C50" w:rsidP="00D12C50">
      <w:pPr>
        <w:autoSpaceDE w:val="0"/>
        <w:spacing w:after="0" w:line="240" w:lineRule="auto"/>
        <w:ind w:firstLine="709"/>
        <w:jc w:val="both"/>
        <w:rPr>
          <w:rFonts w:ascii="Times New Roman" w:hAnsi="Times New Roman" w:cs="Times New Roman"/>
          <w:lang w:eastAsia="zh-CN"/>
        </w:rPr>
      </w:pPr>
      <w:r w:rsidRPr="000E1B66">
        <w:rPr>
          <w:rFonts w:ascii="Times New Roman" w:hAnsi="Times New Roman" w:cs="Times New Roman"/>
          <w:lang w:eastAsia="zh-CN"/>
        </w:rPr>
        <w:t>по телефону.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1.3.1.1. При личном обращении заявителя (представителя заявителя), а также обращении </w:t>
      </w:r>
      <w:r>
        <w:rPr>
          <w:rFonts w:ascii="Times New Roman" w:eastAsia="Calibri" w:hAnsi="Times New Roman" w:cs="Times New Roman"/>
          <w:lang w:eastAsia="en-US"/>
        </w:rPr>
        <w:br/>
      </w:r>
      <w:r w:rsidRPr="000E1B66">
        <w:rPr>
          <w:rFonts w:ascii="Times New Roman" w:eastAsia="Calibri" w:hAnsi="Times New Roman" w:cs="Times New Roman"/>
          <w:lang w:eastAsia="en-US"/>
        </w:rPr>
        <w:t>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w:t>
      </w:r>
      <w:r>
        <w:rPr>
          <w:rFonts w:ascii="Times New Roman" w:eastAsia="Calibri" w:hAnsi="Times New Roman" w:cs="Times New Roman"/>
          <w:lang w:eastAsia="en-US"/>
        </w:rPr>
        <w:br/>
      </w:r>
      <w:r w:rsidRPr="000E1B66">
        <w:rPr>
          <w:rFonts w:ascii="Times New Roman" w:eastAsia="Calibri" w:hAnsi="Times New Roman" w:cs="Times New Roman"/>
          <w:lang w:eastAsia="en-US"/>
        </w:rPr>
        <w:t>в соответствии с установленными часами приема органа, предоставляющего муниципальную услугу.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ходатайства об установлении публичного сервитута.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ходатайство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1.3.1.4. В случае подачи ходатайства об установлении публичного сервитута в форме электронного документа с использованием Единого портала, Регионального портала информирование о ходе предоставления муниципальной услуги осуществляется путем отображения актуальной информации </w:t>
      </w:r>
      <w:r>
        <w:rPr>
          <w:rFonts w:ascii="Times New Roman" w:eastAsia="Calibri" w:hAnsi="Times New Roman" w:cs="Times New Roman"/>
          <w:lang w:eastAsia="en-US"/>
        </w:rPr>
        <w:br/>
      </w:r>
      <w:r w:rsidRPr="000E1B66">
        <w:rPr>
          <w:rFonts w:ascii="Times New Roman" w:eastAsia="Calibri" w:hAnsi="Times New Roman" w:cs="Times New Roman"/>
          <w:lang w:eastAsia="en-US"/>
        </w:rPr>
        <w:t>о текущем состоянии (статусе) оказания муниципальной услуги в «Личном кабинете пользователя».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1.3.1.5. Информация о порядке предоставления муниципальной услуги предоставляется бесплатно.</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информационном стенде, находящемся в здании администрации;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официальном сайте администрации в информационно-телекоммуникационной сети «Интернет» (далее – сеть Интернет);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Региональном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Едином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информационных стендах в администрации, многофункциональных центрах;</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 личном обращении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 обращении в письменной форме, в форме электронного документа;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 телефону.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1.3.3. Информация о муниципальной услуге внесена в Реестр муниципальных услуг муниципального образования Тужинский муниципальный район Кировской области.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p>
    <w:p w:rsidR="00D12C50" w:rsidRPr="000E1B66" w:rsidRDefault="00D12C50" w:rsidP="00D12C50">
      <w:pPr>
        <w:autoSpaceDE w:val="0"/>
        <w:autoSpaceDN w:val="0"/>
        <w:adjustRightInd w:val="0"/>
        <w:spacing w:after="0" w:line="240" w:lineRule="auto"/>
        <w:contextualSpacing/>
        <w:jc w:val="center"/>
        <w:outlineLvl w:val="1"/>
        <w:rPr>
          <w:rFonts w:ascii="Times New Roman" w:hAnsi="Times New Roman" w:cs="Times New Roman"/>
          <w:b/>
          <w:bCs/>
        </w:rPr>
      </w:pPr>
      <w:r w:rsidRPr="000E1B66">
        <w:rPr>
          <w:rFonts w:ascii="Times New Roman" w:hAnsi="Times New Roman" w:cs="Times New Roman"/>
          <w:b/>
          <w:bCs/>
        </w:rPr>
        <w:t>2. Стандарт предоставления муниципальной услуги</w:t>
      </w:r>
    </w:p>
    <w:p w:rsidR="00D12C50" w:rsidRPr="000E1B66" w:rsidRDefault="00D12C50" w:rsidP="00D12C50">
      <w:pPr>
        <w:autoSpaceDE w:val="0"/>
        <w:autoSpaceDN w:val="0"/>
        <w:adjustRightInd w:val="0"/>
        <w:spacing w:after="0" w:line="240" w:lineRule="auto"/>
        <w:contextualSpacing/>
        <w:jc w:val="center"/>
        <w:outlineLvl w:val="1"/>
        <w:rPr>
          <w:rFonts w:ascii="Times New Roman" w:hAnsi="Times New Roman" w:cs="Times New Roman"/>
          <w:b/>
          <w:bCs/>
        </w:rPr>
      </w:pP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b/>
          <w:lang w:eastAsia="en-US"/>
        </w:rPr>
        <w:t>2.1.</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Наименование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Наименование муниципальной услуги: «Принятие решения об установлении публичного сервитута в отдельных целях» (далее – муниципальная услуга).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b/>
          <w:lang w:eastAsia="en-US"/>
        </w:rPr>
        <w:t>2.2.</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Наименование органа, предоставляющего муниципальную услугу.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Муниципальная услуга предоставляется </w:t>
      </w:r>
      <w:r w:rsidRPr="000E1B66">
        <w:rPr>
          <w:rFonts w:ascii="Times New Roman" w:eastAsia="Calibri" w:hAnsi="Times New Roman" w:cs="Times New Roman"/>
          <w:bCs/>
          <w:lang w:eastAsia="en-US"/>
        </w:rPr>
        <w:t>администрацией муниципального образования Тужинский муниципальный район Кировской области (далее – администрация)</w:t>
      </w:r>
      <w:r w:rsidRPr="000E1B66">
        <w:rPr>
          <w:rFonts w:ascii="Times New Roman" w:eastAsia="Calibri" w:hAnsi="Times New Roman" w:cs="Times New Roman"/>
          <w:lang w:eastAsia="en-US"/>
        </w:rPr>
        <w:t>.</w:t>
      </w:r>
    </w:p>
    <w:p w:rsidR="00D12C50" w:rsidRPr="000E1B66" w:rsidRDefault="00D12C50" w:rsidP="00D12C50">
      <w:pPr>
        <w:spacing w:after="0" w:line="240" w:lineRule="auto"/>
        <w:ind w:firstLine="709"/>
        <w:jc w:val="both"/>
        <w:rPr>
          <w:rFonts w:ascii="Times New Roman" w:hAnsi="Times New Roman" w:cs="Times New Roman"/>
          <w:lang w:eastAsia="zh-CN"/>
        </w:rPr>
      </w:pPr>
      <w:r w:rsidRPr="000E1B66">
        <w:rPr>
          <w:rFonts w:ascii="Times New Roman" w:hAnsi="Times New Roman" w:cs="Times New Roma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b/>
          <w:lang w:eastAsia="en-US"/>
        </w:rPr>
        <w:t>2.3.</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Результат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Результатом предоставления муниципальной услуги является: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принятие решения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принятие решения об отказе в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b/>
          <w:lang w:eastAsia="en-US"/>
        </w:rPr>
        <w:t>2.4.</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Нормативные правовые акты, регулирующие предоставление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Перечень нормативных правовых актов, регулирующих предоставление муниципальной услуги, </w:t>
      </w:r>
      <w:r>
        <w:rPr>
          <w:rFonts w:ascii="Times New Roman" w:eastAsia="Calibri" w:hAnsi="Times New Roman" w:cs="Times New Roman"/>
          <w:lang w:eastAsia="en-US"/>
        </w:rPr>
        <w:br/>
      </w:r>
      <w:r w:rsidRPr="000E1B66">
        <w:rPr>
          <w:rFonts w:ascii="Times New Roman" w:eastAsia="Calibri" w:hAnsi="Times New Roman" w:cs="Times New Roman"/>
          <w:lang w:eastAsia="en-US"/>
        </w:rPr>
        <w:t>с указанием их реквизитов и источников официального опубликования размещен:</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 на сайте администрации;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 на Едином портале государственных и муниципальных услуг (функций).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b/>
          <w:lang w:eastAsia="en-US"/>
        </w:rPr>
        <w:t>2.5.</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Исчерпывающий перечень документов, необходимых для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4" w:name="P67"/>
      <w:bookmarkEnd w:id="4"/>
      <w:r w:rsidRPr="000E1B66">
        <w:rPr>
          <w:rFonts w:ascii="Times New Roman" w:eastAsia="Calibri" w:hAnsi="Times New Roman" w:cs="Times New Roman"/>
          <w:lang w:eastAsia="en-US"/>
        </w:rPr>
        <w:t>2.5.1. В целях установления публичного сервитута заявитель (представитель заявителя) представляет: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5" w:name="P68"/>
      <w:bookmarkEnd w:id="5"/>
      <w:r w:rsidRPr="000E1B66">
        <w:rPr>
          <w:rFonts w:ascii="Times New Roman" w:eastAsia="Calibri" w:hAnsi="Times New Roman" w:cs="Times New Roman"/>
          <w:lang w:eastAsia="en-US"/>
        </w:rPr>
        <w:t xml:space="preserve">2.5.1.1. </w:t>
      </w:r>
      <w:hyperlink w:anchor="P377" w:history="1">
        <w:r w:rsidRPr="000E1B66">
          <w:rPr>
            <w:rFonts w:ascii="Times New Roman" w:eastAsia="Calibri" w:hAnsi="Times New Roman" w:cs="Times New Roman"/>
            <w:lang w:eastAsia="en-US"/>
          </w:rPr>
          <w:t>Ходатайство</w:t>
        </w:r>
      </w:hyperlink>
      <w:r w:rsidRPr="000E1B66">
        <w:rPr>
          <w:rFonts w:ascii="Times New Roman" w:eastAsia="Calibri" w:hAnsi="Times New Roman" w:cs="Times New Roman"/>
          <w:lang w:eastAsia="en-US"/>
        </w:rPr>
        <w:t xml:space="preserve"> об установлении публичного сервитута (приложение № 1 к настоящему Административному регламенту), в котором должны быть указаны: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цель установления публичного сервитута в соответствии со </w:t>
      </w:r>
      <w:hyperlink r:id="rId15" w:history="1">
        <w:r w:rsidRPr="000E1B66">
          <w:rPr>
            <w:rFonts w:ascii="Times New Roman" w:eastAsia="Calibri" w:hAnsi="Times New Roman" w:cs="Times New Roman"/>
            <w:lang w:eastAsia="en-US"/>
          </w:rPr>
          <w:t>статьей 39.37</w:t>
        </w:r>
      </w:hyperlink>
      <w:r w:rsidRPr="000E1B66">
        <w:rPr>
          <w:rFonts w:ascii="Times New Roman" w:eastAsia="Calibri" w:hAnsi="Times New Roman" w:cs="Times New Roman"/>
          <w:lang w:eastAsia="en-US"/>
        </w:rPr>
        <w:t xml:space="preserve"> Земельного кодекса Российской Федерации (далее – Земельный кодекс);</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испрашиваемый срок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6" w:name="P73"/>
      <w:bookmarkEnd w:id="6"/>
      <w:r w:rsidRPr="000E1B66">
        <w:rPr>
          <w:rFonts w:ascii="Times New Roman" w:eastAsia="Calibri" w:hAnsi="Times New Roman" w:cs="Times New Roman"/>
          <w:lang w:eastAsia="en-US"/>
        </w:rPr>
        <w:t>обоснование необходимости установления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w:t>
      </w:r>
      <w:r>
        <w:rPr>
          <w:rFonts w:ascii="Times New Roman" w:eastAsia="Calibri" w:hAnsi="Times New Roman" w:cs="Times New Roman"/>
          <w:lang w:eastAsia="en-US"/>
        </w:rPr>
        <w:br/>
      </w:r>
      <w:r w:rsidRPr="000E1B66">
        <w:rPr>
          <w:rFonts w:ascii="Times New Roman" w:eastAsia="Calibri" w:hAnsi="Times New Roman" w:cs="Times New Roman"/>
          <w:lang w:eastAsia="en-US"/>
        </w:rPr>
        <w:t>не является собственником указанного инженерного сооружения;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почтовый адрес и (или) адрес электронной почты для связи с заявителем.</w:t>
      </w:r>
    </w:p>
    <w:p w:rsidR="00D12C50" w:rsidRPr="000E1B66" w:rsidRDefault="00F47727"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hyperlink r:id="rId16" w:history="1">
        <w:r w:rsidR="00D12C50" w:rsidRPr="000E1B66">
          <w:rPr>
            <w:rFonts w:ascii="Times New Roman" w:eastAsia="Calibri" w:hAnsi="Times New Roman" w:cs="Times New Roman"/>
            <w:lang w:eastAsia="en-US"/>
          </w:rPr>
          <w:t>Требования</w:t>
        </w:r>
      </w:hyperlink>
      <w:r w:rsidR="00D12C50" w:rsidRPr="000E1B66">
        <w:rPr>
          <w:rFonts w:ascii="Times New Roman" w:eastAsia="Calibri" w:hAnsi="Times New Roman" w:cs="Times New Roman"/>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 542.</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7" w:name="P79"/>
      <w:bookmarkEnd w:id="7"/>
      <w:r w:rsidRPr="000E1B66">
        <w:rPr>
          <w:rFonts w:ascii="Times New Roman" w:eastAsia="Calibri" w:hAnsi="Times New Roman" w:cs="Times New Roman"/>
          <w:lang w:eastAsia="en-US"/>
        </w:rPr>
        <w:t xml:space="preserve">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w:t>
      </w:r>
      <w:r>
        <w:rPr>
          <w:rFonts w:ascii="Times New Roman" w:eastAsia="Calibri" w:hAnsi="Times New Roman" w:cs="Times New Roman"/>
          <w:lang w:eastAsia="en-US"/>
        </w:rPr>
        <w:br/>
      </w:r>
      <w:r w:rsidRPr="000E1B66">
        <w:rPr>
          <w:rFonts w:ascii="Times New Roman" w:eastAsia="Calibri" w:hAnsi="Times New Roman" w:cs="Times New Roman"/>
          <w:lang w:eastAsia="en-US"/>
        </w:rPr>
        <w:t>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 w:history="1">
        <w:r w:rsidRPr="000E1B66">
          <w:rPr>
            <w:rFonts w:ascii="Times New Roman" w:eastAsia="Calibri" w:hAnsi="Times New Roman" w:cs="Times New Roman"/>
            <w:lang w:eastAsia="en-US"/>
          </w:rPr>
          <w:t>требования</w:t>
        </w:r>
      </w:hyperlink>
      <w:r w:rsidRPr="000E1B66">
        <w:rPr>
          <w:rFonts w:ascii="Times New Roman" w:eastAsia="Calibri" w:hAnsi="Times New Roman" w:cs="Times New Roman"/>
          <w:lang w:eastAsia="en-US"/>
        </w:rPr>
        <w:t xml:space="preserve"> установлены приказом Министерства </w:t>
      </w:r>
      <w:r w:rsidRPr="000E1B66">
        <w:rPr>
          <w:rFonts w:ascii="Times New Roman" w:eastAsia="Calibri" w:hAnsi="Times New Roman" w:cs="Times New Roman"/>
          <w:lang w:eastAsia="en-US"/>
        </w:rPr>
        <w:lastRenderedPageBreak/>
        <w:t xml:space="preserve">экономического развития Российской Федерации от 10.10.2018 № 541 «Об установлении требований </w:t>
      </w:r>
      <w:r>
        <w:rPr>
          <w:rFonts w:ascii="Times New Roman" w:eastAsia="Calibri" w:hAnsi="Times New Roman" w:cs="Times New Roman"/>
          <w:lang w:eastAsia="en-US"/>
        </w:rPr>
        <w:br/>
      </w:r>
      <w:r w:rsidRPr="000E1B66">
        <w:rPr>
          <w:rFonts w:ascii="Times New Roman" w:eastAsia="Calibri" w:hAnsi="Times New Roman" w:cs="Times New Roman"/>
          <w:lang w:eastAsia="en-US"/>
        </w:rPr>
        <w:t>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(далее – Схема расположения).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2.5.1.3.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w:t>
      </w:r>
      <w:r>
        <w:rPr>
          <w:rFonts w:ascii="Times New Roman" w:eastAsia="Calibri" w:hAnsi="Times New Roman" w:cs="Times New Roman"/>
          <w:lang w:eastAsia="en-US"/>
        </w:rPr>
        <w:br/>
      </w:r>
      <w:r w:rsidRPr="000E1B66">
        <w:rPr>
          <w:rFonts w:ascii="Times New Roman" w:eastAsia="Calibri" w:hAnsi="Times New Roman" w:cs="Times New Roman"/>
          <w:lang w:eastAsia="en-US"/>
        </w:rPr>
        <w:t>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8" w:name="P81"/>
      <w:bookmarkEnd w:id="8"/>
      <w:r w:rsidRPr="000E1B66">
        <w:rPr>
          <w:rFonts w:ascii="Times New Roman" w:eastAsia="Calibri" w:hAnsi="Times New Roman" w:cs="Times New Roman"/>
          <w:lang w:eastAsia="en-US"/>
        </w:rPr>
        <w:t>2.5.1.4.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9" w:name="P82"/>
      <w:bookmarkEnd w:id="9"/>
      <w:r w:rsidRPr="000E1B66">
        <w:rPr>
          <w:rFonts w:ascii="Times New Roman" w:eastAsia="Calibri" w:hAnsi="Times New Roman" w:cs="Times New Roman"/>
          <w:lang w:eastAsia="en-US"/>
        </w:rPr>
        <w:t xml:space="preserve">2.5.1.5. Документ, подтверждающий полномочия представителя заявителя, в случае, если </w:t>
      </w:r>
      <w:r>
        <w:rPr>
          <w:rFonts w:ascii="Times New Roman" w:eastAsia="Calibri" w:hAnsi="Times New Roman" w:cs="Times New Roman"/>
          <w:lang w:eastAsia="en-US"/>
        </w:rPr>
        <w:br/>
      </w:r>
      <w:r w:rsidRPr="000E1B66">
        <w:rPr>
          <w:rFonts w:ascii="Times New Roman" w:eastAsia="Calibri" w:hAnsi="Times New Roman" w:cs="Times New Roman"/>
          <w:lang w:eastAsia="en-US"/>
        </w:rPr>
        <w:t>с ходатайством об установлении публичного сервитута обращается представитель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10" w:name="P83"/>
      <w:bookmarkEnd w:id="10"/>
      <w:r w:rsidRPr="000E1B66">
        <w:rPr>
          <w:rFonts w:ascii="Times New Roman" w:eastAsia="Calibri" w:hAnsi="Times New Roman" w:cs="Times New Roman"/>
          <w:lang w:eastAsia="en-US"/>
        </w:rPr>
        <w:t xml:space="preserve">2.5.1.6.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w:t>
      </w:r>
      <w:r>
        <w:rPr>
          <w:rFonts w:ascii="Times New Roman" w:eastAsia="Calibri" w:hAnsi="Times New Roman" w:cs="Times New Roman"/>
          <w:lang w:eastAsia="en-US"/>
        </w:rPr>
        <w:br/>
      </w:r>
      <w:r w:rsidRPr="000E1B66">
        <w:rPr>
          <w:rFonts w:ascii="Times New Roman" w:eastAsia="Calibri" w:hAnsi="Times New Roman" w:cs="Times New Roman"/>
          <w:lang w:eastAsia="en-US"/>
        </w:rPr>
        <w:t>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11" w:name="P84"/>
      <w:bookmarkEnd w:id="11"/>
      <w:r w:rsidRPr="000E1B66">
        <w:rPr>
          <w:rFonts w:ascii="Times New Roman" w:eastAsia="Calibri" w:hAnsi="Times New Roman" w:cs="Times New Roman"/>
          <w:lang w:eastAsia="en-US"/>
        </w:rPr>
        <w:t>2.5.1.7.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2.5.1.8. Реквизиты решения об утверждении программы комплексного развития систем коммунальной инфраструктуры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2.5.1.9. Реквизиты решения об изъятии земельного участка для государственных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или муниципальных нужд в случае, если подается ходатайство об установлении публичного сервитута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целях реконструкции инженерных сооружений, которые переносятся в связи с изъятием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для государственных или муниципальных нужд земельного участка, на котором они расположены, </w:t>
      </w:r>
      <w:r>
        <w:rPr>
          <w:rFonts w:ascii="Times New Roman" w:eastAsia="Calibri" w:hAnsi="Times New Roman" w:cs="Times New Roman"/>
          <w:lang w:eastAsia="en-US"/>
        </w:rPr>
        <w:br/>
      </w:r>
      <w:r w:rsidRPr="000E1B66">
        <w:rPr>
          <w:rFonts w:ascii="Times New Roman" w:eastAsia="Calibri" w:hAnsi="Times New Roman" w:cs="Times New Roman"/>
          <w:lang w:eastAsia="en-US"/>
        </w:rPr>
        <w:t>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2.5.1.10.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8" w:history="1">
        <w:r w:rsidRPr="000E1B66">
          <w:rPr>
            <w:rFonts w:ascii="Times New Roman" w:eastAsia="Calibri" w:hAnsi="Times New Roman" w:cs="Times New Roman"/>
            <w:lang w:eastAsia="en-US"/>
          </w:rPr>
          <w:t>подпунктом 2 статьи 39.37</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2.5.1.11.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83" w:history="1">
        <w:r w:rsidRPr="000E1B66">
          <w:rPr>
            <w:rFonts w:ascii="Times New Roman" w:eastAsia="Calibri" w:hAnsi="Times New Roman" w:cs="Times New Roman"/>
            <w:lang w:eastAsia="en-US"/>
          </w:rPr>
          <w:t>подпунктах 2.5.1.6</w:t>
        </w:r>
      </w:hyperlink>
      <w:r w:rsidRPr="000E1B66">
        <w:rPr>
          <w:rFonts w:ascii="Times New Roman" w:eastAsia="Calibri" w:hAnsi="Times New Roman" w:cs="Times New Roman"/>
          <w:lang w:eastAsia="en-US"/>
        </w:rPr>
        <w:t xml:space="preserve"> и </w:t>
      </w:r>
      <w:hyperlink w:anchor="P84" w:history="1">
        <w:r w:rsidRPr="000E1B66">
          <w:rPr>
            <w:rFonts w:ascii="Times New Roman" w:eastAsia="Calibri" w:hAnsi="Times New Roman" w:cs="Times New Roman"/>
            <w:lang w:eastAsia="en-US"/>
          </w:rPr>
          <w:t>2.5.1.7</w:t>
        </w:r>
      </w:hyperlink>
      <w:r w:rsidRPr="000E1B66">
        <w:rPr>
          <w:rFonts w:ascii="Times New Roman" w:eastAsia="Calibri" w:hAnsi="Times New Roman" w:cs="Times New Roman"/>
          <w:lang w:eastAsia="en-US"/>
        </w:rPr>
        <w:t xml:space="preserve"> настоящего пункта.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12" w:name="P89"/>
      <w:bookmarkEnd w:id="12"/>
      <w:r w:rsidRPr="000E1B66">
        <w:rPr>
          <w:rFonts w:ascii="Times New Roman" w:eastAsia="Calibri" w:hAnsi="Times New Roman" w:cs="Times New Roman"/>
          <w:lang w:eastAsia="en-US"/>
        </w:rPr>
        <w:lastRenderedPageBreak/>
        <w:t xml:space="preserve">2.5.1.12. Документ, содержащий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9" w:history="1">
        <w:r w:rsidRPr="000E1B66">
          <w:rPr>
            <w:rFonts w:ascii="Times New Roman" w:eastAsia="Calibri" w:hAnsi="Times New Roman" w:cs="Times New Roman"/>
            <w:lang w:eastAsia="en-US"/>
          </w:rPr>
          <w:t>пунктами 8</w:t>
        </w:r>
      </w:hyperlink>
      <w:r w:rsidRPr="000E1B66">
        <w:rPr>
          <w:rFonts w:ascii="Times New Roman" w:eastAsia="Calibri" w:hAnsi="Times New Roman" w:cs="Times New Roman"/>
          <w:lang w:eastAsia="en-US"/>
        </w:rPr>
        <w:t xml:space="preserve"> и </w:t>
      </w:r>
      <w:hyperlink r:id="rId20" w:history="1">
        <w:r w:rsidRPr="000E1B66">
          <w:rPr>
            <w:rFonts w:ascii="Times New Roman" w:eastAsia="Calibri" w:hAnsi="Times New Roman" w:cs="Times New Roman"/>
            <w:lang w:eastAsia="en-US"/>
          </w:rPr>
          <w:t>9 статьи 23</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13" w:name="P90"/>
      <w:bookmarkEnd w:id="13"/>
      <w:r w:rsidRPr="000E1B66">
        <w:rPr>
          <w:rFonts w:ascii="Times New Roman" w:eastAsia="Calibri" w:hAnsi="Times New Roman" w:cs="Times New Roman"/>
          <w:lang w:eastAsia="en-US"/>
        </w:rPr>
        <w:t xml:space="preserve">2.5.1.13. Документ, содержащий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(а в случаях, предусмотренных </w:t>
      </w:r>
      <w:hyperlink r:id="rId21" w:history="1">
        <w:r w:rsidRPr="000E1B66">
          <w:rPr>
            <w:rFonts w:ascii="Times New Roman" w:eastAsia="Calibri" w:hAnsi="Times New Roman" w:cs="Times New Roman"/>
            <w:lang w:eastAsia="en-US"/>
          </w:rPr>
          <w:t>пунктом 5 статьи 39.39</w:t>
        </w:r>
      </w:hyperlink>
      <w:r w:rsidRPr="000E1B66">
        <w:rPr>
          <w:rFonts w:ascii="Times New Roman" w:eastAsia="Calibri" w:hAnsi="Times New Roman" w:cs="Times New Roman"/>
          <w:lang w:eastAsia="en-US"/>
        </w:rPr>
        <w:t xml:space="preserve"> Земельного кодекса, также обоснование невозможности размещения инженерного сооружения на земельных участках, относящихся </w:t>
      </w:r>
      <w:r>
        <w:rPr>
          <w:rFonts w:ascii="Times New Roman" w:eastAsia="Calibri" w:hAnsi="Times New Roman" w:cs="Times New Roman"/>
          <w:lang w:eastAsia="en-US"/>
        </w:rPr>
        <w:br/>
      </w:r>
      <w:r w:rsidRPr="000E1B66">
        <w:rPr>
          <w:rFonts w:ascii="Times New Roman" w:eastAsia="Calibri" w:hAnsi="Times New Roman" w:cs="Times New Roman"/>
          <w:lang w:eastAsia="en-US"/>
        </w:rPr>
        <w:t>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2.5.2. Документы, реквизиты, указанные в </w:t>
      </w:r>
      <w:hyperlink w:anchor="P83" w:history="1">
        <w:r w:rsidRPr="000E1B66">
          <w:rPr>
            <w:rFonts w:ascii="Times New Roman" w:eastAsia="Calibri" w:hAnsi="Times New Roman" w:cs="Times New Roman"/>
            <w:lang w:eastAsia="en-US"/>
          </w:rPr>
          <w:t>подпунктах 2.5.1.6</w:t>
        </w:r>
      </w:hyperlink>
      <w:r w:rsidRPr="000E1B66">
        <w:rPr>
          <w:rFonts w:ascii="Times New Roman" w:eastAsia="Calibri" w:hAnsi="Times New Roman" w:cs="Times New Roman"/>
          <w:lang w:eastAsia="en-US"/>
        </w:rPr>
        <w:t xml:space="preserve"> – </w:t>
      </w:r>
      <w:hyperlink w:anchor="P90" w:history="1">
        <w:r w:rsidRPr="000E1B66">
          <w:rPr>
            <w:rFonts w:ascii="Times New Roman" w:eastAsia="Calibri" w:hAnsi="Times New Roman" w:cs="Times New Roman"/>
            <w:lang w:eastAsia="en-US"/>
          </w:rPr>
          <w:t>2.5.1.13 пункта 2.5.1</w:t>
        </w:r>
      </w:hyperlink>
      <w:r w:rsidRPr="000E1B66">
        <w:rPr>
          <w:rFonts w:ascii="Times New Roman" w:eastAsia="Calibri" w:hAnsi="Times New Roman" w:cs="Times New Roman"/>
          <w:lang w:eastAsia="en-US"/>
        </w:rPr>
        <w:t xml:space="preserve"> настоящего подраздела, должны быть приведены в обосновании необходимости установления публичного сервитута, указанном в </w:t>
      </w:r>
      <w:hyperlink w:anchor="P73" w:history="1">
        <w:r w:rsidRPr="000E1B66">
          <w:rPr>
            <w:rFonts w:ascii="Times New Roman" w:eastAsia="Calibri" w:hAnsi="Times New Roman" w:cs="Times New Roman"/>
            <w:lang w:eastAsia="en-US"/>
          </w:rPr>
          <w:t>абзаце 6 подпункта 2.5.1.1 пункта 2.5.1</w:t>
        </w:r>
      </w:hyperlink>
      <w:r w:rsidRPr="000E1B66">
        <w:rPr>
          <w:rFonts w:ascii="Times New Roman" w:eastAsia="Calibri" w:hAnsi="Times New Roman" w:cs="Times New Roman"/>
          <w:lang w:eastAsia="en-US"/>
        </w:rPr>
        <w:t xml:space="preserve"> настоящего подраздела.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2.5.3. При отсутствии документов, указанных в </w:t>
      </w:r>
      <w:hyperlink w:anchor="P83" w:history="1">
        <w:r w:rsidRPr="000E1B66">
          <w:rPr>
            <w:rFonts w:ascii="Times New Roman" w:eastAsia="Calibri" w:hAnsi="Times New Roman" w:cs="Times New Roman"/>
            <w:lang w:eastAsia="en-US"/>
          </w:rPr>
          <w:t>подпунктах 2.5.1.6</w:t>
        </w:r>
      </w:hyperlink>
      <w:r w:rsidRPr="000E1B66">
        <w:rPr>
          <w:rFonts w:ascii="Times New Roman" w:eastAsia="Calibri" w:hAnsi="Times New Roman" w:cs="Times New Roman"/>
          <w:lang w:eastAsia="en-US"/>
        </w:rPr>
        <w:t xml:space="preserve">, </w:t>
      </w:r>
      <w:hyperlink w:anchor="P84" w:history="1">
        <w:r w:rsidRPr="000E1B66">
          <w:rPr>
            <w:rFonts w:ascii="Times New Roman" w:eastAsia="Calibri" w:hAnsi="Times New Roman" w:cs="Times New Roman"/>
            <w:lang w:eastAsia="en-US"/>
          </w:rPr>
          <w:t>2.5.1.7 пункта 2.5.1</w:t>
        </w:r>
      </w:hyperlink>
      <w:r w:rsidRPr="000E1B66">
        <w:rPr>
          <w:rFonts w:ascii="Times New Roman" w:eastAsia="Calibri" w:hAnsi="Times New Roman" w:cs="Times New Roman"/>
          <w:lang w:eastAsia="en-US"/>
        </w:rPr>
        <w:t xml:space="preserve"> настоящего подраздела, обоснование необходимости установления публичного сервитута, указанное в </w:t>
      </w:r>
      <w:hyperlink w:anchor="P73" w:history="1">
        <w:r w:rsidRPr="000E1B66">
          <w:rPr>
            <w:rFonts w:ascii="Times New Roman" w:eastAsia="Calibri" w:hAnsi="Times New Roman" w:cs="Times New Roman"/>
            <w:lang w:eastAsia="en-US"/>
          </w:rPr>
          <w:t>абзаце 6 подпункта 2.5.1.1 пункта 2.5.1</w:t>
        </w:r>
      </w:hyperlink>
      <w:r w:rsidRPr="000E1B66">
        <w:rPr>
          <w:rFonts w:ascii="Times New Roman" w:eastAsia="Calibri" w:hAnsi="Times New Roman" w:cs="Times New Roman"/>
          <w:lang w:eastAsia="en-US"/>
        </w:rPr>
        <w:t xml:space="preserve"> настоящего подраздела, должно также содержать документы, указанные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w:t>
      </w:r>
      <w:hyperlink w:anchor="P89" w:history="1">
        <w:r w:rsidRPr="000E1B66">
          <w:rPr>
            <w:rFonts w:ascii="Times New Roman" w:eastAsia="Calibri" w:hAnsi="Times New Roman" w:cs="Times New Roman"/>
            <w:lang w:eastAsia="en-US"/>
          </w:rPr>
          <w:t>подпунктах 2.5.1.12</w:t>
        </w:r>
      </w:hyperlink>
      <w:r w:rsidRPr="000E1B66">
        <w:rPr>
          <w:rFonts w:ascii="Times New Roman" w:eastAsia="Calibri" w:hAnsi="Times New Roman" w:cs="Times New Roman"/>
          <w:lang w:eastAsia="en-US"/>
        </w:rPr>
        <w:t xml:space="preserve">, </w:t>
      </w:r>
      <w:hyperlink w:anchor="P90" w:history="1">
        <w:r w:rsidRPr="000E1B66">
          <w:rPr>
            <w:rFonts w:ascii="Times New Roman" w:eastAsia="Calibri" w:hAnsi="Times New Roman" w:cs="Times New Roman"/>
            <w:lang w:eastAsia="en-US"/>
          </w:rPr>
          <w:t>2.5.1.13 пункта 2.5.1</w:t>
        </w:r>
      </w:hyperlink>
      <w:r w:rsidRPr="000E1B66">
        <w:rPr>
          <w:rFonts w:ascii="Times New Roman" w:eastAsia="Calibri" w:hAnsi="Times New Roman" w:cs="Times New Roman"/>
          <w:lang w:eastAsia="en-US"/>
        </w:rPr>
        <w:t xml:space="preserve"> настоящего подраздела.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2.5.4. Документы, реквизиты, указанные в </w:t>
      </w:r>
      <w:hyperlink w:anchor="P68" w:history="1">
        <w:r w:rsidRPr="000E1B66">
          <w:rPr>
            <w:rFonts w:ascii="Times New Roman" w:eastAsia="Calibri" w:hAnsi="Times New Roman" w:cs="Times New Roman"/>
            <w:lang w:eastAsia="en-US"/>
          </w:rPr>
          <w:t>подпунктах 2.5.1.1</w:t>
        </w:r>
      </w:hyperlink>
      <w:r w:rsidRPr="000E1B66">
        <w:rPr>
          <w:rFonts w:ascii="Times New Roman" w:eastAsia="Calibri" w:hAnsi="Times New Roman" w:cs="Times New Roman"/>
          <w:lang w:eastAsia="en-US"/>
        </w:rPr>
        <w:t xml:space="preserve"> – </w:t>
      </w:r>
      <w:hyperlink w:anchor="P90" w:history="1">
        <w:r w:rsidRPr="000E1B66">
          <w:rPr>
            <w:rFonts w:ascii="Times New Roman" w:eastAsia="Calibri" w:hAnsi="Times New Roman" w:cs="Times New Roman"/>
            <w:lang w:eastAsia="en-US"/>
          </w:rPr>
          <w:t>2.5.1.13 пункта 2.5.1</w:t>
        </w:r>
      </w:hyperlink>
      <w:r w:rsidRPr="000E1B66">
        <w:rPr>
          <w:rFonts w:ascii="Times New Roman" w:eastAsia="Calibri" w:hAnsi="Times New Roman" w:cs="Times New Roman"/>
          <w:lang w:eastAsia="en-US"/>
        </w:rPr>
        <w:t xml:space="preserve"> настоящего подраздела, должны быть представлены заявителем самостоятельно.</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2.5.5. Документы (их копии или сведения, содержащиеся в них), указанные в </w:t>
      </w:r>
      <w:hyperlink w:anchor="P81" w:history="1">
        <w:r w:rsidRPr="000E1B66">
          <w:rPr>
            <w:rFonts w:ascii="Times New Roman" w:eastAsia="Calibri" w:hAnsi="Times New Roman" w:cs="Times New Roman"/>
            <w:lang w:eastAsia="en-US"/>
          </w:rPr>
          <w:t>подпункте 2.5.1.4 пункта 2.5.1</w:t>
        </w:r>
      </w:hyperlink>
      <w:r w:rsidRPr="000E1B66">
        <w:rPr>
          <w:rFonts w:ascii="Times New Roman" w:eastAsia="Calibri" w:hAnsi="Times New Roman" w:cs="Times New Roman"/>
          <w:lang w:eastAsia="en-US"/>
        </w:rPr>
        <w:t xml:space="preserve"> настоящего подраздела, заявитель вправе представить самостоятельно по собственной инициативе при условии, что право на инженерное сооружение зарегистрировано.</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w:t>
      </w:r>
      <w:r>
        <w:rPr>
          <w:rFonts w:ascii="Times New Roman" w:eastAsia="Calibri" w:hAnsi="Times New Roman" w:cs="Times New Roman"/>
          <w:lang w:eastAsia="en-US"/>
        </w:rPr>
        <w:br/>
      </w:r>
      <w:r w:rsidRPr="000E1B66">
        <w:rPr>
          <w:rFonts w:ascii="Times New Roman" w:eastAsia="Calibri" w:hAnsi="Times New Roman" w:cs="Times New Roman"/>
          <w:lang w:eastAsia="en-US"/>
        </w:rPr>
        <w:t>с законодательством Российской Федерации.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2.5.7. При предоставлении муниципальной услуги администрация не вправе требовать </w:t>
      </w:r>
      <w:r>
        <w:rPr>
          <w:rFonts w:ascii="Times New Roman" w:eastAsia="Calibri" w:hAnsi="Times New Roman" w:cs="Times New Roman"/>
          <w:lang w:eastAsia="en-US"/>
        </w:rPr>
        <w:br/>
      </w:r>
      <w:r w:rsidRPr="000E1B66">
        <w:rPr>
          <w:rFonts w:ascii="Times New Roman" w:eastAsia="Calibri" w:hAnsi="Times New Roman" w:cs="Times New Roman"/>
          <w:lang w:eastAsia="en-US"/>
        </w:rPr>
        <w:t>от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0E1B66">
          <w:rPr>
            <w:rFonts w:ascii="Times New Roman" w:eastAsia="Calibri" w:hAnsi="Times New Roman" w:cs="Times New Roman"/>
            <w:lang w:eastAsia="en-US"/>
          </w:rPr>
          <w:t>частью 1 статьи 1</w:t>
        </w:r>
      </w:hyperlink>
      <w:r w:rsidRPr="000E1B66">
        <w:rPr>
          <w:rFonts w:ascii="Times New Roman" w:eastAsia="Calibri" w:hAnsi="Times New Roman" w:cs="Times New Roman"/>
          <w:lang w:eastAsia="en-US"/>
        </w:rPr>
        <w:t xml:space="preserve"> Федерального закона № 210-ФЗ государственных и муниципальных услуг, в соответствии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определенный </w:t>
      </w:r>
      <w:hyperlink r:id="rId23" w:history="1">
        <w:r w:rsidRPr="000E1B66">
          <w:rPr>
            <w:rFonts w:ascii="Times New Roman" w:eastAsia="Calibri" w:hAnsi="Times New Roman" w:cs="Times New Roman"/>
            <w:lang w:eastAsia="en-US"/>
          </w:rPr>
          <w:t>частью 6 статьи 7</w:t>
        </w:r>
      </w:hyperlink>
      <w:r w:rsidRPr="000E1B66">
        <w:rPr>
          <w:rFonts w:ascii="Times New Roman" w:eastAsia="Calibri" w:hAnsi="Times New Roman" w:cs="Times New Roman"/>
          <w:lang w:eastAsia="en-US"/>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E1B66">
          <w:rPr>
            <w:rFonts w:ascii="Times New Roman" w:eastAsia="Calibri" w:hAnsi="Times New Roman" w:cs="Times New Roman"/>
            <w:lang w:eastAsia="en-US"/>
          </w:rPr>
          <w:t>части 1 статьи 9</w:t>
        </w:r>
      </w:hyperlink>
      <w:r w:rsidRPr="000E1B66">
        <w:rPr>
          <w:rFonts w:ascii="Times New Roman" w:eastAsia="Calibri" w:hAnsi="Times New Roman" w:cs="Times New Roman"/>
          <w:lang w:eastAsia="en-US"/>
        </w:rPr>
        <w:t xml:space="preserve"> Федерального закона № 210-ФЗ;</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 xml:space="preserve">представления документов и информации, отсутствие и (или) недостоверность которых </w:t>
      </w:r>
      <w:r>
        <w:rPr>
          <w:rFonts w:ascii="Times New Roman" w:eastAsia="Calibri" w:hAnsi="Times New Roman" w:cs="Times New Roman"/>
          <w:lang w:eastAsia="en-US"/>
        </w:rPr>
        <w:br/>
      </w:r>
      <w:r w:rsidRPr="000E1B66">
        <w:rPr>
          <w:rFonts w:ascii="Times New Roman" w:eastAsia="Calibri" w:hAnsi="Times New Roman" w:cs="Times New Roman"/>
          <w:lang w:eastAsia="en-US"/>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rFonts w:ascii="Times New Roman" w:eastAsia="Calibri" w:hAnsi="Times New Roman" w:cs="Times New Roman"/>
          <w:lang w:eastAsia="en-US"/>
        </w:rPr>
        <w:br/>
      </w:r>
      <w:r w:rsidRPr="000E1B66">
        <w:rPr>
          <w:rFonts w:ascii="Times New Roman" w:eastAsia="Calibri" w:hAnsi="Times New Roman" w:cs="Times New Roman"/>
          <w:lang w:eastAsia="en-US"/>
        </w:rPr>
        <w:t>в представленный ранее комплект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истечения срока действия документов или изменения информации после первоначального отказа </w:t>
      </w:r>
      <w:r>
        <w:rPr>
          <w:rFonts w:ascii="Times New Roman" w:eastAsia="Calibri" w:hAnsi="Times New Roman" w:cs="Times New Roman"/>
          <w:lang w:eastAsia="en-US"/>
        </w:rPr>
        <w:br/>
      </w:r>
      <w:r w:rsidRPr="000E1B66">
        <w:rPr>
          <w:rFonts w:ascii="Times New Roman" w:eastAsia="Calibri" w:hAnsi="Times New Roman" w:cs="Times New Roman"/>
          <w:lang w:eastAsia="en-US"/>
        </w:rPr>
        <w:t>в приеме документов, необходимых для предоставления муниципальной услуги, либо в предоставлении муниципальной услуги;</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0E1B66">
          <w:rPr>
            <w:rFonts w:ascii="Times New Roman" w:eastAsia="Calibri" w:hAnsi="Times New Roman" w:cs="Times New Roman"/>
            <w:lang w:eastAsia="en-US"/>
          </w:rPr>
          <w:t>частью 1.1 статьи 16</w:t>
        </w:r>
      </w:hyperlink>
      <w:r w:rsidRPr="000E1B66">
        <w:rPr>
          <w:rFonts w:ascii="Times New Roman" w:eastAsia="Calibri" w:hAnsi="Times New Roman" w:cs="Times New Roman"/>
          <w:lang w:eastAsia="en-US"/>
        </w:rPr>
        <w:t xml:space="preserve"> Федерального закона № 210-ФЗ, при первоначальном отказе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приеме документов, необходимых для предоставления муниципальной услуги, либо руководителя организации, предусмотренной </w:t>
      </w:r>
      <w:hyperlink r:id="rId26" w:history="1">
        <w:r w:rsidRPr="000E1B66">
          <w:rPr>
            <w:rFonts w:ascii="Times New Roman" w:eastAsia="Calibri" w:hAnsi="Times New Roman" w:cs="Times New Roman"/>
            <w:lang w:eastAsia="en-US"/>
          </w:rPr>
          <w:t>частью 1.1 статьи 16</w:t>
        </w:r>
      </w:hyperlink>
      <w:r w:rsidRPr="000E1B66">
        <w:rPr>
          <w:rFonts w:ascii="Times New Roman" w:eastAsia="Calibri" w:hAnsi="Times New Roman" w:cs="Times New Roman"/>
          <w:lang w:eastAsia="en-US"/>
        </w:rPr>
        <w:t xml:space="preserve"> Федерального закона № 210-ФЗ, уведомляется заявитель, а также приносятся извинения за доставленные неудобства.</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b/>
          <w:lang w:eastAsia="en-US"/>
        </w:rPr>
        <w:t>2.6.</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2.6.2. Подготовка проекта организации строительства объекта федерального, регионального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или местного значения в случае установления публичного сервитута для целей, предусмотренных </w:t>
      </w:r>
      <w:hyperlink r:id="rId27" w:history="1">
        <w:r w:rsidRPr="000E1B66">
          <w:rPr>
            <w:rFonts w:ascii="Times New Roman" w:eastAsia="Calibri" w:hAnsi="Times New Roman" w:cs="Times New Roman"/>
            <w:lang w:eastAsia="en-US"/>
          </w:rPr>
          <w:t>подпунктом 2 статьи 39.37</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bookmarkStart w:id="14" w:name="P109"/>
      <w:bookmarkEnd w:id="14"/>
      <w:r w:rsidRPr="000E1B66">
        <w:rPr>
          <w:rFonts w:ascii="Times New Roman" w:eastAsia="Calibri" w:hAnsi="Times New Roman" w:cs="Times New Roman"/>
          <w:b/>
          <w:lang w:eastAsia="en-US"/>
        </w:rPr>
        <w:t>2.7.</w:t>
      </w:r>
      <w:r w:rsidRPr="000E1B66">
        <w:rPr>
          <w:rFonts w:ascii="Times New Roman" w:eastAsia="Calibri" w:hAnsi="Times New Roman" w:cs="Times New Roman"/>
          <w:lang w:eastAsia="en-US"/>
        </w:rPr>
        <w:t xml:space="preserve"> </w:t>
      </w:r>
      <w:r w:rsidRPr="000E1B66">
        <w:rPr>
          <w:rFonts w:ascii="Times New Roman" w:eastAsia="Calibri" w:hAnsi="Times New Roman" w:cs="Times New Roman"/>
          <w:b/>
          <w:lang w:eastAsia="en-US"/>
        </w:rPr>
        <w:t>Исчерпывающий перечень оснований для отказа в приеме документов</w:t>
      </w:r>
      <w:r w:rsidRPr="000E1B66">
        <w:rPr>
          <w:rFonts w:ascii="Times New Roman" w:eastAsia="Calibri" w:hAnsi="Times New Roman" w:cs="Times New Roman"/>
          <w:lang w:eastAsia="en-US"/>
        </w:rPr>
        <w:t>.</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2.7.1. В письменной (электронной) форме ходатайства об установлении публичного сервитута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не указаны фамилия заявителя либо наименование юридического лица, направившего ходатайство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об установлении публичного сервитута, почтовый адрес, по которому должен быть направлен ответ, </w:t>
      </w:r>
      <w:r>
        <w:rPr>
          <w:rFonts w:ascii="Times New Roman" w:eastAsia="Calibri" w:hAnsi="Times New Roman" w:cs="Times New Roman"/>
          <w:lang w:eastAsia="en-US"/>
        </w:rPr>
        <w:br/>
      </w:r>
      <w:r w:rsidRPr="000E1B66">
        <w:rPr>
          <w:rFonts w:ascii="Times New Roman" w:eastAsia="Calibri" w:hAnsi="Times New Roman" w:cs="Times New Roman"/>
          <w:lang w:eastAsia="en-US"/>
        </w:rPr>
        <w:t>или адрес электронной почты (в случае, если ответ должен быть направлен в форме электронного документа).</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2.7.2. Текст или часть текста письменного (в том числе в форме электронного документа) ходатайства об установлении публичного сервитута не поддается прочтению.</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2.8. Исчерпывающий перечень оснований для приостановления предоставления муниципальной услуги.</w:t>
      </w:r>
    </w:p>
    <w:p w:rsidR="00D12C50" w:rsidRPr="000E1B66" w:rsidRDefault="00D12C50" w:rsidP="00D12C50">
      <w:pPr>
        <w:autoSpaceDE w:val="0"/>
        <w:autoSpaceDN w:val="0"/>
        <w:adjustRightInd w:val="0"/>
        <w:spacing w:after="0" w:line="240" w:lineRule="auto"/>
        <w:ind w:firstLine="53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Основания для приостановления предоставления муниципальной услуги отсутствуют.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b/>
          <w:lang w:eastAsia="en-US"/>
        </w:rPr>
      </w:pPr>
      <w:bookmarkStart w:id="15" w:name="P114"/>
      <w:bookmarkEnd w:id="15"/>
      <w:r w:rsidRPr="000E1B66">
        <w:rPr>
          <w:rFonts w:ascii="Times New Roman" w:eastAsia="Calibri" w:hAnsi="Times New Roman" w:cs="Times New Roman"/>
          <w:b/>
          <w:lang w:eastAsia="en-US"/>
        </w:rPr>
        <w:t>2.9. Исчерпывающий перечень оснований для отказа в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2.9.1. В ходатайстве об установлении публичного сервитута отсутствуют сведения, предусмотренные </w:t>
      </w:r>
      <w:hyperlink w:anchor="P67" w:history="1">
        <w:r w:rsidRPr="000E1B66">
          <w:rPr>
            <w:rFonts w:ascii="Times New Roman" w:eastAsia="Calibri" w:hAnsi="Times New Roman" w:cs="Times New Roman"/>
            <w:lang w:eastAsia="en-US"/>
          </w:rPr>
          <w:t>пунктом 2.5.1</w:t>
        </w:r>
      </w:hyperlink>
      <w:r w:rsidRPr="000E1B66">
        <w:rPr>
          <w:rFonts w:ascii="Times New Roman" w:eastAsia="Calibri" w:hAnsi="Times New Roman" w:cs="Times New Roman"/>
          <w:lang w:eastAsia="en-US"/>
        </w:rPr>
        <w:t xml:space="preserve"> настоящего Административного регламента, или содержащееся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w:t>
      </w:r>
      <w:hyperlink w:anchor="P83" w:history="1">
        <w:r w:rsidRPr="000E1B66">
          <w:rPr>
            <w:rFonts w:ascii="Times New Roman" w:eastAsia="Calibri" w:hAnsi="Times New Roman" w:cs="Times New Roman"/>
            <w:lang w:eastAsia="en-US"/>
          </w:rPr>
          <w:t>подпунктах 2.5.1.6</w:t>
        </w:r>
      </w:hyperlink>
      <w:r w:rsidRPr="000E1B66">
        <w:rPr>
          <w:rFonts w:ascii="Times New Roman" w:eastAsia="Calibri" w:hAnsi="Times New Roman" w:cs="Times New Roman"/>
          <w:lang w:eastAsia="en-US"/>
        </w:rPr>
        <w:t xml:space="preserve"> – </w:t>
      </w:r>
      <w:hyperlink w:anchor="P90" w:history="1">
        <w:r w:rsidRPr="000E1B66">
          <w:rPr>
            <w:rFonts w:ascii="Times New Roman" w:eastAsia="Calibri" w:hAnsi="Times New Roman" w:cs="Times New Roman"/>
            <w:lang w:eastAsia="en-US"/>
          </w:rPr>
          <w:t>2.5.1.13 пункта 2.5.1</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2.9.2. Не соблюдены условия установления публичного сервитута, предусмотренные </w:t>
      </w:r>
      <w:hyperlink r:id="rId28" w:history="1">
        <w:r w:rsidRPr="000E1B66">
          <w:rPr>
            <w:rFonts w:ascii="Times New Roman" w:eastAsia="Calibri" w:hAnsi="Times New Roman" w:cs="Times New Roman"/>
            <w:lang w:eastAsia="en-US"/>
          </w:rPr>
          <w:t>статьями 23</w:t>
        </w:r>
      </w:hyperlink>
      <w:r w:rsidRPr="000E1B66">
        <w:rPr>
          <w:rFonts w:ascii="Times New Roman" w:eastAsia="Calibri" w:hAnsi="Times New Roman" w:cs="Times New Roman"/>
          <w:lang w:eastAsia="en-US"/>
        </w:rPr>
        <w:t xml:space="preserve">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и </w:t>
      </w:r>
      <w:hyperlink r:id="rId29" w:history="1">
        <w:r w:rsidRPr="000E1B66">
          <w:rPr>
            <w:rFonts w:ascii="Times New Roman" w:eastAsia="Calibri" w:hAnsi="Times New Roman" w:cs="Times New Roman"/>
            <w:lang w:eastAsia="en-US"/>
          </w:rPr>
          <w:t>39.39</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и (или) расположенного на нем объекта недвижимого имущества в соответствии с их разрешенным </w:t>
      </w:r>
      <w:r w:rsidRPr="000E1B66">
        <w:rPr>
          <w:rFonts w:ascii="Times New Roman" w:eastAsia="Calibri" w:hAnsi="Times New Roman" w:cs="Times New Roman"/>
          <w:lang w:eastAsia="en-US"/>
        </w:rPr>
        <w:lastRenderedPageBreak/>
        <w:t>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или иного сооружения, размещенных на земельном участке и (или) землях, указанных в ходатайстве, </w:t>
      </w:r>
      <w:r>
        <w:rPr>
          <w:rFonts w:ascii="Times New Roman" w:eastAsia="Calibri" w:hAnsi="Times New Roman" w:cs="Times New Roman"/>
          <w:lang w:eastAsia="en-US"/>
        </w:rPr>
        <w:br/>
      </w:r>
      <w:r w:rsidRPr="000E1B66">
        <w:rPr>
          <w:rFonts w:ascii="Times New Roman" w:eastAsia="Calibri" w:hAnsi="Times New Roman" w:cs="Times New Roman"/>
          <w:lang w:eastAsia="en-US"/>
        </w:rPr>
        <w:t>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2.9.6. Границы публичного сервитута не соответствуют предусмотренной документацией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0" w:history="1">
        <w:r w:rsidRPr="000E1B66">
          <w:rPr>
            <w:rFonts w:ascii="Times New Roman" w:eastAsia="Calibri" w:hAnsi="Times New Roman" w:cs="Times New Roman"/>
            <w:lang w:eastAsia="en-US"/>
          </w:rPr>
          <w:t>подпунктами 1</w:t>
        </w:r>
      </w:hyperlink>
      <w:r w:rsidRPr="000E1B66">
        <w:rPr>
          <w:rFonts w:ascii="Times New Roman" w:eastAsia="Calibri" w:hAnsi="Times New Roman" w:cs="Times New Roman"/>
          <w:lang w:eastAsia="en-US"/>
        </w:rPr>
        <w:t xml:space="preserve">, </w:t>
      </w:r>
      <w:hyperlink r:id="rId31" w:history="1">
        <w:r w:rsidRPr="000E1B66">
          <w:rPr>
            <w:rFonts w:ascii="Times New Roman" w:eastAsia="Calibri" w:hAnsi="Times New Roman" w:cs="Times New Roman"/>
            <w:lang w:eastAsia="en-US"/>
          </w:rPr>
          <w:t>3</w:t>
        </w:r>
      </w:hyperlink>
      <w:r w:rsidRPr="000E1B66">
        <w:rPr>
          <w:rFonts w:ascii="Times New Roman" w:eastAsia="Calibri" w:hAnsi="Times New Roman" w:cs="Times New Roman"/>
          <w:lang w:eastAsia="en-US"/>
        </w:rPr>
        <w:t xml:space="preserve"> и </w:t>
      </w:r>
      <w:hyperlink r:id="rId32" w:history="1">
        <w:r w:rsidRPr="000E1B66">
          <w:rPr>
            <w:rFonts w:ascii="Times New Roman" w:eastAsia="Calibri" w:hAnsi="Times New Roman" w:cs="Times New Roman"/>
            <w:lang w:eastAsia="en-US"/>
          </w:rPr>
          <w:t>4 статьи 39.37</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2.9.7.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w:t>
      </w:r>
      <w:r>
        <w:rPr>
          <w:rFonts w:ascii="Times New Roman" w:eastAsia="Calibri" w:hAnsi="Times New Roman" w:cs="Times New Roman"/>
          <w:lang w:eastAsia="en-US"/>
        </w:rPr>
        <w:br/>
      </w:r>
      <w:r w:rsidRPr="000E1B66">
        <w:rPr>
          <w:rFonts w:ascii="Times New Roman" w:eastAsia="Calibri" w:hAnsi="Times New Roman" w:cs="Times New Roman"/>
          <w:lang w:eastAsia="en-US"/>
        </w:rPr>
        <w:t>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2.10. Размер платы, взимаемой за предоставление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Предоставление муниципальной услуги осуществляется на бесплатной основе.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2.11. Срок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16" w:name="P126"/>
      <w:bookmarkEnd w:id="16"/>
      <w:r w:rsidRPr="000E1B66">
        <w:rPr>
          <w:rFonts w:ascii="Times New Roman" w:eastAsia="Calibri" w:hAnsi="Times New Roman" w:cs="Times New Roman"/>
          <w:lang w:eastAsia="en-US"/>
        </w:rPr>
        <w:t xml:space="preserve">2.11.1. Срок предоставления муниципальной услуги не может превышать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3" w:history="1">
        <w:r w:rsidRPr="000E1B66">
          <w:rPr>
            <w:rFonts w:ascii="Times New Roman" w:eastAsia="Calibri" w:hAnsi="Times New Roman" w:cs="Times New Roman"/>
            <w:lang w:eastAsia="en-US"/>
          </w:rPr>
          <w:t>подпунктом 3 статьи 39.37</w:t>
        </w:r>
      </w:hyperlink>
      <w:r w:rsidRPr="000E1B66">
        <w:rPr>
          <w:rFonts w:ascii="Times New Roman" w:eastAsia="Calibri" w:hAnsi="Times New Roman" w:cs="Times New Roman"/>
          <w:lang w:eastAsia="en-US"/>
        </w:rPr>
        <w:t xml:space="preserve"> Земельного кодекса, и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4" w:history="1">
        <w:r w:rsidRPr="000E1B66">
          <w:rPr>
            <w:rFonts w:ascii="Times New Roman" w:eastAsia="Calibri" w:hAnsi="Times New Roman" w:cs="Times New Roman"/>
            <w:lang w:eastAsia="en-US"/>
          </w:rPr>
          <w:t>подпунктами 1</w:t>
        </w:r>
      </w:hyperlink>
      <w:r w:rsidRPr="000E1B66">
        <w:rPr>
          <w:rFonts w:ascii="Times New Roman" w:eastAsia="Calibri" w:hAnsi="Times New Roman" w:cs="Times New Roman"/>
          <w:lang w:eastAsia="en-US"/>
        </w:rPr>
        <w:t xml:space="preserve">, </w:t>
      </w:r>
      <w:hyperlink r:id="rId35" w:history="1">
        <w:r w:rsidRPr="000E1B66">
          <w:rPr>
            <w:rFonts w:ascii="Times New Roman" w:eastAsia="Calibri" w:hAnsi="Times New Roman" w:cs="Times New Roman"/>
            <w:lang w:eastAsia="en-US"/>
          </w:rPr>
          <w:t>2</w:t>
        </w:r>
      </w:hyperlink>
      <w:r w:rsidRPr="000E1B66">
        <w:rPr>
          <w:rFonts w:ascii="Times New Roman" w:eastAsia="Calibri" w:hAnsi="Times New Roman" w:cs="Times New Roman"/>
          <w:lang w:eastAsia="en-US"/>
        </w:rPr>
        <w:t xml:space="preserve">, </w:t>
      </w:r>
      <w:hyperlink r:id="rId36" w:history="1">
        <w:r w:rsidRPr="000E1B66">
          <w:rPr>
            <w:rFonts w:ascii="Times New Roman" w:eastAsia="Calibri" w:hAnsi="Times New Roman" w:cs="Times New Roman"/>
            <w:lang w:eastAsia="en-US"/>
          </w:rPr>
          <w:t>4</w:t>
        </w:r>
      </w:hyperlink>
      <w:r w:rsidRPr="000E1B66">
        <w:rPr>
          <w:rFonts w:ascii="Times New Roman" w:eastAsia="Calibri" w:hAnsi="Times New Roman" w:cs="Times New Roman"/>
          <w:lang w:eastAsia="en-US"/>
        </w:rPr>
        <w:t xml:space="preserve"> и </w:t>
      </w:r>
      <w:hyperlink r:id="rId37" w:history="1">
        <w:r w:rsidRPr="000E1B66">
          <w:rPr>
            <w:rFonts w:ascii="Times New Roman" w:eastAsia="Calibri" w:hAnsi="Times New Roman" w:cs="Times New Roman"/>
            <w:lang w:eastAsia="en-US"/>
          </w:rPr>
          <w:t>5 статьи 39.37</w:t>
        </w:r>
      </w:hyperlink>
      <w:r w:rsidRPr="000E1B66">
        <w:rPr>
          <w:rFonts w:ascii="Times New Roman" w:eastAsia="Calibri" w:hAnsi="Times New Roman" w:cs="Times New Roman"/>
          <w:lang w:eastAsia="en-US"/>
        </w:rPr>
        <w:t xml:space="preserve"> Земельного кодекса, </w:t>
      </w:r>
      <w:r>
        <w:rPr>
          <w:rFonts w:ascii="Times New Roman" w:eastAsia="Calibri" w:hAnsi="Times New Roman" w:cs="Times New Roman"/>
          <w:lang w:eastAsia="en-US"/>
        </w:rPr>
        <w:br/>
      </w:r>
      <w:r w:rsidRPr="000E1B66">
        <w:rPr>
          <w:rFonts w:ascii="Times New Roman" w:eastAsia="Calibri" w:hAnsi="Times New Roman" w:cs="Times New Roman"/>
          <w:lang w:eastAsia="en-US"/>
        </w:rPr>
        <w:t>в администрацию.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2.11.3. Срок и порядок регистрации запроса о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Ходатайство об установлении публичного сервитута,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Ходатайство об установлении публичного сервитута,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w:t>
      </w:r>
      <w:r>
        <w:rPr>
          <w:rFonts w:ascii="Times New Roman" w:eastAsia="Calibri" w:hAnsi="Times New Roman" w:cs="Times New Roman"/>
          <w:lang w:eastAsia="en-US"/>
        </w:rPr>
        <w:br/>
      </w:r>
      <w:r w:rsidRPr="000E1B66">
        <w:rPr>
          <w:rFonts w:ascii="Times New Roman" w:eastAsia="Calibri" w:hAnsi="Times New Roman" w:cs="Times New Roman"/>
          <w:lang w:eastAsia="en-US"/>
        </w:rPr>
        <w:t>в администрацию.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Pr>
          <w:rFonts w:ascii="Times New Roman" w:eastAsia="Calibri" w:hAnsi="Times New Roman" w:cs="Times New Roman"/>
          <w:b/>
          <w:lang w:eastAsia="en-US"/>
        </w:rPr>
        <w:br/>
      </w:r>
      <w:r w:rsidRPr="000E1B66">
        <w:rPr>
          <w:rFonts w:ascii="Times New Roman" w:eastAsia="Calibri" w:hAnsi="Times New Roman" w:cs="Times New Roman"/>
          <w:b/>
          <w:lang w:eastAsia="en-US"/>
        </w:rPr>
        <w:t xml:space="preserve">для предоставления муниципальной услуги, размещению и оформлению визуальной, текстовой </w:t>
      </w:r>
      <w:r>
        <w:rPr>
          <w:rFonts w:ascii="Times New Roman" w:eastAsia="Calibri" w:hAnsi="Times New Roman" w:cs="Times New Roman"/>
          <w:b/>
          <w:lang w:eastAsia="en-US"/>
        </w:rPr>
        <w:br/>
      </w:r>
      <w:r w:rsidRPr="000E1B66">
        <w:rPr>
          <w:rFonts w:ascii="Times New Roman" w:eastAsia="Calibri" w:hAnsi="Times New Roman" w:cs="Times New Roman"/>
          <w:b/>
          <w:lang w:eastAsia="en-US"/>
        </w:rPr>
        <w:t xml:space="preserve">и мультимедийной информации о порядке предоставления такой услуги, в том числе </w:t>
      </w:r>
      <w:r>
        <w:rPr>
          <w:rFonts w:ascii="Times New Roman" w:eastAsia="Calibri" w:hAnsi="Times New Roman" w:cs="Times New Roman"/>
          <w:b/>
          <w:lang w:eastAsia="en-US"/>
        </w:rPr>
        <w:br/>
      </w:r>
      <w:r w:rsidRPr="000E1B66">
        <w:rPr>
          <w:rFonts w:ascii="Times New Roman" w:eastAsia="Calibri" w:hAnsi="Times New Roman" w:cs="Times New Roman"/>
          <w:b/>
          <w:lang w:eastAsia="en-US"/>
        </w:rPr>
        <w:t xml:space="preserve">к обеспечению доступности для инвалидов указанных объектов в соответствии </w:t>
      </w:r>
      <w:r>
        <w:rPr>
          <w:rFonts w:ascii="Times New Roman" w:eastAsia="Calibri" w:hAnsi="Times New Roman" w:cs="Times New Roman"/>
          <w:b/>
          <w:lang w:eastAsia="en-US"/>
        </w:rPr>
        <w:br/>
      </w:r>
      <w:r w:rsidRPr="000E1B66">
        <w:rPr>
          <w:rFonts w:ascii="Times New Roman" w:eastAsia="Calibri" w:hAnsi="Times New Roman" w:cs="Times New Roman"/>
          <w:b/>
          <w:lang w:eastAsia="en-US"/>
        </w:rPr>
        <w:t>с законодательством Российской Федерации о социальной защите инвалидов.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2.12.1. Помещения для предоставления муниципальной услуги оснащаются залами для ожидания, местами для информирования, заполнения запросов и иных документов, приема заявителей (представителей заявителей). Залы для ожидания должны соответствовать комфортным условиям </w:t>
      </w:r>
      <w:r>
        <w:rPr>
          <w:rFonts w:ascii="Times New Roman" w:eastAsia="Calibri" w:hAnsi="Times New Roman" w:cs="Times New Roman"/>
          <w:lang w:eastAsia="en-US"/>
        </w:rPr>
        <w:br/>
      </w:r>
      <w:r w:rsidRPr="000E1B66">
        <w:rPr>
          <w:rFonts w:ascii="Times New Roman" w:eastAsia="Calibri" w:hAnsi="Times New Roman" w:cs="Times New Roman"/>
          <w:lang w:eastAsia="en-US"/>
        </w:rPr>
        <w:t>для заявителей и оптимальным условиям для работы должностных лиц, специалистов.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2.12.2. Места для заполнения запросов о предоставлении муниципальной услуги и иных документов оборудуются стульями, столами (стойками), бланками заявлений, письменными принадлежностями.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2.12.3. Места для информирования должны быть оборудованы информационными стендами, содержащими следующую информацию:</w:t>
      </w:r>
    </w:p>
    <w:p w:rsidR="00D12C50" w:rsidRPr="000E1B66" w:rsidRDefault="00D12C50" w:rsidP="00D12C50">
      <w:pPr>
        <w:autoSpaceDE w:val="0"/>
        <w:autoSpaceDN w:val="0"/>
        <w:adjustRightInd w:val="0"/>
        <w:spacing w:after="0" w:line="240" w:lineRule="auto"/>
        <w:ind w:firstLine="567"/>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 xml:space="preserve">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перечень, формы документов для заполнения, образцы заполнения документов, бланки </w:t>
      </w:r>
      <w:r>
        <w:rPr>
          <w:rFonts w:ascii="Times New Roman" w:eastAsia="Calibri" w:hAnsi="Times New Roman" w:cs="Times New Roman"/>
          <w:lang w:eastAsia="en-US"/>
        </w:rPr>
        <w:br/>
      </w:r>
      <w:r w:rsidRPr="000E1B66">
        <w:rPr>
          <w:rFonts w:ascii="Times New Roman" w:eastAsia="Calibri" w:hAnsi="Times New Roman" w:cs="Times New Roman"/>
          <w:lang w:eastAsia="en-US"/>
        </w:rPr>
        <w:t>для заполнения, необходимые для предоставления муниципальной услуги;</w:t>
      </w:r>
    </w:p>
    <w:p w:rsidR="00D12C50" w:rsidRPr="000E1B66" w:rsidRDefault="00D12C50" w:rsidP="00D12C50">
      <w:pPr>
        <w:autoSpaceDE w:val="0"/>
        <w:spacing w:after="0" w:line="240" w:lineRule="auto"/>
        <w:ind w:firstLine="709"/>
        <w:rPr>
          <w:rFonts w:ascii="Times New Roman" w:eastAsia="Calibri" w:hAnsi="Times New Roman" w:cs="Times New Roman"/>
          <w:lang w:eastAsia="en-US"/>
        </w:rPr>
      </w:pPr>
      <w:r w:rsidRPr="000E1B66">
        <w:rPr>
          <w:rFonts w:ascii="Times New Roman" w:eastAsia="Calibri" w:hAnsi="Times New Roman" w:cs="Times New Roman"/>
          <w:lang w:eastAsia="en-US"/>
        </w:rPr>
        <w:t>основания для отказа в предоставлении муниципальной услуги;</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порядок обжалования решений, действий (бездействия) администрации, ее должностных лиц, либо муниципальных служащих;</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перечень нормативных правовых актов, регулирующих предоставление муниципальной услуги;</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исчерпывающая информация о порядке предоставления муниципальной услуги в текстовом виде.</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2.12.4. Кабинеты (кабинки) приема заявителей должны быть оборудованы информационными табличками с указанием:</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номера кабинета (кабинки);</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фамилии, имени и отчества (при наличии) специалиста, осуществляющего прием заявителей;</w:t>
      </w:r>
    </w:p>
    <w:p w:rsidR="00D12C50" w:rsidRPr="000E1B66" w:rsidRDefault="00D12C50" w:rsidP="00D12C50">
      <w:pPr>
        <w:spacing w:after="0" w:line="240" w:lineRule="auto"/>
        <w:ind w:firstLine="709"/>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дней и часов приема, времени перерыва на обед.</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2.12.5. Каждое рабочее место специалиста, предоставляющего муниципальную услугу, должно быть оборудовано телефоном, персональным компьютером с возможностью доступа к необходимым информационным базам данных, печатающим устройством (принтером) и другой оргтехникой, позволяющей своевременно и в полном объеме организовать предоставление муниципальной услуги.</w:t>
      </w:r>
    </w:p>
    <w:p w:rsidR="00D12C50" w:rsidRPr="000E1B66" w:rsidRDefault="00D12C50" w:rsidP="00D12C50">
      <w:pPr>
        <w:tabs>
          <w:tab w:val="left" w:pos="1701"/>
          <w:tab w:val="left" w:pos="1843"/>
        </w:tabs>
        <w:autoSpaceDE w:val="0"/>
        <w:autoSpaceDN w:val="0"/>
        <w:adjustRightInd w:val="0"/>
        <w:spacing w:after="0" w:line="240" w:lineRule="auto"/>
        <w:ind w:firstLine="70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2.12.6. </w:t>
      </w:r>
      <w:r w:rsidRPr="000E1B66">
        <w:rPr>
          <w:rFonts w:ascii="Times New Roman" w:hAnsi="Times New Roman" w:cs="Times New Roman"/>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для ожидания, а также </w:t>
      </w:r>
      <w:r>
        <w:rPr>
          <w:rFonts w:ascii="Times New Roman" w:hAnsi="Times New Roman" w:cs="Times New Roman"/>
        </w:rPr>
        <w:br/>
      </w:r>
      <w:r w:rsidRPr="000E1B66">
        <w:rPr>
          <w:rFonts w:ascii="Times New Roman" w:hAnsi="Times New Roman" w:cs="Times New Roman"/>
        </w:rPr>
        <w:t xml:space="preserve">в сети Интернет, в том числе на Едином портале государственных и муниципальных услуг </w:t>
      </w:r>
      <w:r>
        <w:rPr>
          <w:rFonts w:ascii="Times New Roman" w:hAnsi="Times New Roman" w:cs="Times New Roman"/>
        </w:rPr>
        <w:br/>
      </w:r>
      <w:r w:rsidRPr="000E1B66">
        <w:rPr>
          <w:rFonts w:ascii="Times New Roman" w:hAnsi="Times New Roman" w:cs="Times New Roman"/>
        </w:rPr>
        <w:t>и Региональном портале.</w:t>
      </w:r>
      <w:r w:rsidRPr="000E1B66">
        <w:rPr>
          <w:rFonts w:ascii="Times New Roman" w:eastAsia="Calibri" w:hAnsi="Times New Roman" w:cs="Times New Roman"/>
          <w:lang w:eastAsia="en-US"/>
        </w:rPr>
        <w:t xml:space="preserve"> Оформление визуальной, текстовой и мультимедийной информации </w:t>
      </w:r>
      <w:r>
        <w:rPr>
          <w:rFonts w:ascii="Times New Roman" w:eastAsia="Calibri" w:hAnsi="Times New Roman" w:cs="Times New Roman"/>
          <w:lang w:eastAsia="en-US"/>
        </w:rPr>
        <w:br/>
      </w:r>
      <w:r w:rsidRPr="000E1B66">
        <w:rPr>
          <w:rFonts w:ascii="Times New Roman" w:eastAsia="Calibri" w:hAnsi="Times New Roman" w:cs="Times New Roman"/>
          <w:lang w:eastAsia="en-US"/>
        </w:rPr>
        <w:t>о муниципальной услуге должно соответствовать оптимальному зрительному и слуховому восприятию этой информации заявителями.</w:t>
      </w:r>
    </w:p>
    <w:p w:rsidR="00D12C50" w:rsidRPr="000E1B66" w:rsidRDefault="00D12C50" w:rsidP="00D12C50">
      <w:pPr>
        <w:tabs>
          <w:tab w:val="left" w:pos="1701"/>
          <w:tab w:val="left" w:pos="1843"/>
        </w:tabs>
        <w:autoSpaceDE w:val="0"/>
        <w:autoSpaceDN w:val="0"/>
        <w:adjustRightInd w:val="0"/>
        <w:spacing w:after="0" w:line="240" w:lineRule="auto"/>
        <w:ind w:firstLine="70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2.12.7.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38" w:history="1">
        <w:r w:rsidRPr="000E1B66">
          <w:rPr>
            <w:rFonts w:ascii="Times New Roman" w:eastAsia="Calibri" w:hAnsi="Times New Roman" w:cs="Times New Roman"/>
            <w:lang w:eastAsia="en-US"/>
          </w:rPr>
          <w:t>законом</w:t>
        </w:r>
      </w:hyperlink>
      <w:r w:rsidRPr="000E1B66">
        <w:rPr>
          <w:rFonts w:ascii="Times New Roman" w:eastAsia="Calibri" w:hAnsi="Times New Roman" w:cs="Times New Roman"/>
          <w:lang w:eastAsia="en-US"/>
        </w:rPr>
        <w:t xml:space="preserve"> </w:t>
      </w:r>
      <w:r>
        <w:rPr>
          <w:rFonts w:ascii="Times New Roman" w:eastAsia="Calibri" w:hAnsi="Times New Roman" w:cs="Times New Roman"/>
          <w:lang w:eastAsia="en-US"/>
        </w:rPr>
        <w:br/>
      </w:r>
      <w:r w:rsidRPr="000E1B66">
        <w:rPr>
          <w:rFonts w:ascii="Times New Roman" w:eastAsia="Calibri" w:hAnsi="Times New Roman" w:cs="Times New Roman"/>
          <w:lang w:eastAsia="en-US"/>
        </w:rPr>
        <w:t>от 24.11.1995 № 181-ФЗ «О социальной защите инвалидов в Российской Федерации».</w:t>
      </w:r>
    </w:p>
    <w:p w:rsidR="00D12C50" w:rsidRPr="000E1B66" w:rsidRDefault="00D12C50" w:rsidP="00D12C50">
      <w:pPr>
        <w:tabs>
          <w:tab w:val="left" w:pos="1701"/>
          <w:tab w:val="left" w:pos="1843"/>
        </w:tabs>
        <w:autoSpaceDE w:val="0"/>
        <w:autoSpaceDN w:val="0"/>
        <w:adjustRightInd w:val="0"/>
        <w:spacing w:after="0" w:line="240" w:lineRule="auto"/>
        <w:ind w:firstLine="70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актами, в том числе приказом Министерства труда и социальной защиты Российской Федерации </w:t>
      </w:r>
      <w:r>
        <w:rPr>
          <w:rFonts w:ascii="Times New Roman" w:eastAsia="Calibri" w:hAnsi="Times New Roman" w:cs="Times New Roman"/>
          <w:lang w:eastAsia="en-US"/>
        </w:rPr>
        <w:br/>
      </w:r>
      <w:r w:rsidRPr="000E1B66">
        <w:rPr>
          <w:rFonts w:ascii="Times New Roman" w:eastAsia="Calibri" w:hAnsi="Times New Roman" w:cs="Times New Roman"/>
          <w:lang w:eastAsia="en-US"/>
        </w:rPr>
        <w:t>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12C50" w:rsidRPr="000E1B66" w:rsidRDefault="00D12C50" w:rsidP="00D12C50">
      <w:pPr>
        <w:tabs>
          <w:tab w:val="left" w:pos="1701"/>
          <w:tab w:val="left" w:pos="1843"/>
        </w:tabs>
        <w:autoSpaceDE w:val="0"/>
        <w:autoSpaceDN w:val="0"/>
        <w:adjustRightInd w:val="0"/>
        <w:spacing w:after="0" w:line="240" w:lineRule="auto"/>
        <w:ind w:firstLine="709"/>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2.13. Порядок получения консультаций по вопросам предоставления муниципальной услуги.</w:t>
      </w:r>
    </w:p>
    <w:p w:rsidR="00D12C50" w:rsidRPr="000E1B66" w:rsidRDefault="00D12C50" w:rsidP="00D12C50">
      <w:pPr>
        <w:keepLines/>
        <w:tabs>
          <w:tab w:val="left" w:pos="1701"/>
          <w:tab w:val="left" w:pos="1843"/>
        </w:tabs>
        <w:autoSpaceDE w:val="0"/>
        <w:autoSpaceDN w:val="0"/>
        <w:adjustRightInd w:val="0"/>
        <w:spacing w:after="0" w:line="240" w:lineRule="auto"/>
        <w:ind w:firstLine="709"/>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Порядок получения консультаций по вопросам предоставления муниципальной услуги указан </w:t>
      </w:r>
      <w:r>
        <w:rPr>
          <w:rFonts w:ascii="Times New Roman" w:eastAsia="Calibri" w:hAnsi="Times New Roman" w:cs="Times New Roman"/>
          <w:lang w:eastAsia="en-US"/>
        </w:rPr>
        <w:br/>
      </w:r>
      <w:r w:rsidRPr="000E1B66">
        <w:rPr>
          <w:rFonts w:ascii="Times New Roman" w:eastAsia="Calibri" w:hAnsi="Times New Roman" w:cs="Times New Roman"/>
          <w:lang w:eastAsia="en-US"/>
        </w:rPr>
        <w:t xml:space="preserve">в </w:t>
      </w:r>
      <w:hyperlink w:anchor="P41" w:history="1">
        <w:r w:rsidRPr="000E1B66">
          <w:rPr>
            <w:rFonts w:ascii="Times New Roman" w:eastAsia="Calibri" w:hAnsi="Times New Roman" w:cs="Times New Roman"/>
            <w:lang w:eastAsia="en-US"/>
          </w:rPr>
          <w:t>пункте 1.3.1 подраздела 1.3</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2.14. Показатели доступности и качества муниципальной услуги.</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2.14.1. Показателями доступности муниципальной услуги являются:</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транспортная доступность к местам предоставления муниципальной услуги;</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наличие различных каналов получения информации о порядке получения муниципальной услуги </w:t>
      </w:r>
      <w:r>
        <w:rPr>
          <w:rFonts w:ascii="Times New Roman" w:eastAsia="Calibri" w:hAnsi="Times New Roman" w:cs="Times New Roman"/>
          <w:lang w:eastAsia="en-US"/>
        </w:rPr>
        <w:br/>
      </w:r>
      <w:r w:rsidRPr="000E1B66">
        <w:rPr>
          <w:rFonts w:ascii="Times New Roman" w:eastAsia="Calibri" w:hAnsi="Times New Roman" w:cs="Times New Roman"/>
          <w:lang w:eastAsia="en-US"/>
        </w:rPr>
        <w:t>и ходе ее предоставления;</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обеспечение для заявителя (представителя заявителя) возможности подать заявление </w:t>
      </w:r>
      <w:r>
        <w:rPr>
          <w:rFonts w:ascii="Times New Roman" w:eastAsia="Calibri" w:hAnsi="Times New Roman" w:cs="Times New Roman"/>
          <w:lang w:eastAsia="en-US"/>
        </w:rPr>
        <w:br/>
      </w:r>
      <w:r w:rsidRPr="000E1B66">
        <w:rPr>
          <w:rFonts w:ascii="Times New Roman" w:eastAsia="Calibri" w:hAnsi="Times New Roman" w:cs="Times New Roman"/>
          <w:lang w:eastAsia="en-US"/>
        </w:rPr>
        <w:t>о предоставлении муниципальной услуги в форме электронного документа, в том числе с использованием Единого портала, Регионального портала;</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обеспечение доступности инвалидов к получению муниципальной услуги в соответствии с Федеральным </w:t>
      </w:r>
      <w:hyperlink r:id="rId39" w:history="1">
        <w:r w:rsidRPr="000E1B66">
          <w:rPr>
            <w:rFonts w:ascii="Times New Roman" w:eastAsia="Calibri" w:hAnsi="Times New Roman" w:cs="Times New Roman"/>
            <w:lang w:eastAsia="en-US"/>
          </w:rPr>
          <w:t>законом</w:t>
        </w:r>
      </w:hyperlink>
      <w:r w:rsidRPr="000E1B66">
        <w:rPr>
          <w:rFonts w:ascii="Times New Roman" w:eastAsia="Calibri" w:hAnsi="Times New Roman" w:cs="Times New Roman"/>
          <w:lang w:eastAsia="en-US"/>
        </w:rPr>
        <w:t xml:space="preserve"> от 24.11.1995 № 181-ФЗ «О социальной защите инвалидов в Российской Федерации»;</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возможность получения муниципальной услуги в многофункциональном центре (в том числе не в полном объеме);</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получение муниципальной услуги по выбору заявителя (экстерриториальный принцип) невозможно;</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получение муниципальной услуги посредством запроса о предоставлении нескольких муниципальных услуг (комплексного запроса) невозможно.</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2.14.2. Показателями качества муниципальной услуги являются:</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соблюдение срока предоставления муниципальной услуги;</w:t>
      </w:r>
    </w:p>
    <w:p w:rsidR="00D12C50" w:rsidRPr="000E1B66" w:rsidRDefault="00D12C50" w:rsidP="00D12C50">
      <w:pPr>
        <w:keepLines/>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ходатайства об установлении публичного сервитута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b/>
          <w:lang w:eastAsia="en-US"/>
        </w:rPr>
      </w:pPr>
      <w:r w:rsidRPr="000E1B66">
        <w:rPr>
          <w:rFonts w:ascii="Times New Roman" w:eastAsia="Calibri" w:hAnsi="Times New Roman" w:cs="Times New Roman"/>
          <w:b/>
          <w:lang w:eastAsia="en-US"/>
        </w:rPr>
        <w:t>2.15. Требования, учитывающие особенности предоставления муниципальной услуги в электронной форме и в многофункциональном центре.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2.15.1. Особенности предоставления муниципальной услуги в многофункциональном центре.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Объем оказываемой муниципальной услуги в многофункциональном центре определяется </w:t>
      </w:r>
      <w:hyperlink w:anchor="P173" w:history="1">
        <w:r w:rsidRPr="000E1B66">
          <w:rPr>
            <w:rFonts w:ascii="Times New Roman" w:eastAsia="Calibri" w:hAnsi="Times New Roman" w:cs="Times New Roman"/>
            <w:lang w:eastAsia="en-US"/>
          </w:rPr>
          <w:t>разделом 3</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2.15.2. Особенности предоставления муниципальной услуги в электронной форме: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получение и копирование формы ходатайства об установлении публичного сервитута,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представление ходатайства об установлении публичного сервитута в электронной форме с использованием сети Интернет, в том числе Единого портала, Регионального портала через «Личный кабинет пользователя»;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осуществление с использованием Единого портала, Регионального портала хода предоставления муниципальной услуги через «Личный кабинет пользователя».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для физических лиц: простая электронная подпись либо усиленная квалифицированная подпись;</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для юридических лиц: усиленная квалифицированная подпись.</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p>
    <w:p w:rsidR="00D12C50" w:rsidRPr="000E1B66" w:rsidRDefault="00D12C50" w:rsidP="00D12C50">
      <w:pPr>
        <w:autoSpaceDE w:val="0"/>
        <w:autoSpaceDN w:val="0"/>
        <w:adjustRightInd w:val="0"/>
        <w:spacing w:after="0" w:line="240" w:lineRule="auto"/>
        <w:contextualSpacing/>
        <w:jc w:val="center"/>
        <w:outlineLvl w:val="1"/>
        <w:rPr>
          <w:rFonts w:ascii="Times New Roman" w:hAnsi="Times New Roman" w:cs="Times New Roman"/>
          <w:b/>
          <w:bCs/>
        </w:rPr>
      </w:pPr>
      <w:bookmarkStart w:id="17" w:name="P173"/>
      <w:bookmarkEnd w:id="17"/>
      <w:r w:rsidRPr="000E1B66">
        <w:rPr>
          <w:rFonts w:ascii="Times New Roman" w:hAnsi="Times New Roman" w:cs="Times New Roman"/>
          <w:b/>
          <w:bCs/>
        </w:rPr>
        <w:t>3. Состав, последовательность и сроки выполнения</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административных процедур (действий), требования к порядку</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их выполнения, в том числе особенности выполнения</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административных процедур (действий) в электронной форме,</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а также особенности выполнения административных процедур</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в многофункциональных центрах</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3.1. Описание последовательности действий при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Предоставление муниципальной услуги включает в себя следующие административные процедуры: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прием и регистрация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рассмотрение ходатайства об установлении публичного сервитута и представленных документов, направление межведомственных запросов;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возврат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выявление правообладателей земельных участков;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принятие решения;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выдача документов заявителю(ям).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Перечень административных процедур (действий) при предоставлении муниципальной услуги в электронной форме: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прием и регистрация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рассмотрение ходатайства об установлении публичного сервитута и представленных документов, направление межведомственных запросов;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возврат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выявление правообладателей земельных участков;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принятие решения;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выдача (направление)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Перечень процедур (действий), выполняемых многофункциональным центром: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прием и регистрация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уведомление заявителя о готовности результата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выдача (направление) документов.</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3.2. Описание последовательности административных действий при приеме и регистрации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Основанием для начала административной процедуры является обращение заявителя (представителя заявителя) с ходатайством об установлении публичного сервитута и комплектом документов, необходимых для предоставления муниципальной услуги, непосредственно в администрацию либо через многофункциональный центр.</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9" w:history="1">
        <w:r w:rsidRPr="000E1B66">
          <w:rPr>
            <w:rFonts w:ascii="Times New Roman" w:eastAsia="Calibri" w:hAnsi="Times New Roman" w:cs="Times New Roman"/>
            <w:lang w:eastAsia="en-US"/>
          </w:rPr>
          <w:t>подразделе 2.7</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 в орган, ответственный за предоставление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Срок выполнения административной процедуры не может превышать 1 рабочий день с момента приема ходатайства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bookmarkStart w:id="18" w:name="P205"/>
      <w:bookmarkEnd w:id="18"/>
      <w:r w:rsidRPr="000E1B66">
        <w:rPr>
          <w:rFonts w:ascii="Times New Roman" w:hAnsi="Times New Roman" w:cs="Times New Roman"/>
          <w:b/>
          <w:bCs/>
        </w:rPr>
        <w:t>3.3. Описание последовательности административных действий при рассмотрении ходатайства об установлении публичного сервитута и представленных документов, направлении межведомственных запросов.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3.3.1. Основанием для начала административной процедуры является поступление зарегистрированных в установленном порядке ходатайства об установлении публичного сервитута и документов специалисту, ответственному за предоставление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3.3.2.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3.3.3. Результатом административной процедуры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3.3.4. Срок выполнения административной процедуры не может превышать 2 рабочих дня со дня поступления ходатайства об установлении публичного сервитута в администрацию.</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bookmarkStart w:id="19" w:name="P210"/>
      <w:bookmarkEnd w:id="19"/>
      <w:r w:rsidRPr="000E1B66">
        <w:rPr>
          <w:rFonts w:ascii="Times New Roman" w:hAnsi="Times New Roman" w:cs="Times New Roman"/>
          <w:b/>
          <w:bCs/>
        </w:rPr>
        <w:t>3.4. Описание последовательности административных действий при возврате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3.4.2. Специалист, ответственный за предоставление муниципальной услуги, возвращает ходатайство об установлении публичного сервитута заявителю без рассмотрения при наличии следующих обстоятельств: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0" w:name="P213"/>
      <w:bookmarkEnd w:id="20"/>
      <w:r w:rsidRPr="000E1B66">
        <w:rPr>
          <w:rFonts w:ascii="Times New Roman" w:eastAsia="Calibri" w:hAnsi="Times New Roman" w:cs="Times New Roman"/>
          <w:lang w:eastAsia="en-US"/>
        </w:rPr>
        <w:t>3.4.2.1. Администрация не является органом, уполномоченным на установление публичного сервитута для целей, указанных в ходатайстве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3.4.2.2. Заявитель не является лицом, предусмотренным </w:t>
      </w:r>
      <w:hyperlink r:id="rId40" w:history="1">
        <w:r w:rsidRPr="000E1B66">
          <w:rPr>
            <w:rFonts w:ascii="Times New Roman" w:eastAsia="Calibri" w:hAnsi="Times New Roman" w:cs="Times New Roman"/>
            <w:lang w:eastAsia="en-US"/>
          </w:rPr>
          <w:t>статьей 39.40</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3.4.2.3. Ходатайство об установлении публичного сервитута подано в целях, не предусмотренных </w:t>
      </w:r>
      <w:hyperlink r:id="rId41" w:history="1">
        <w:r w:rsidRPr="000E1B66">
          <w:rPr>
            <w:rFonts w:ascii="Times New Roman" w:eastAsia="Calibri" w:hAnsi="Times New Roman" w:cs="Times New Roman"/>
            <w:lang w:eastAsia="en-US"/>
          </w:rPr>
          <w:t>статьей 39.37</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3.4.2.4. К ходатайству об установлении публичного сервитута не приложены документы, предусмотренные </w:t>
      </w:r>
      <w:hyperlink w:anchor="P79" w:history="1">
        <w:r w:rsidRPr="000E1B66">
          <w:rPr>
            <w:rFonts w:ascii="Times New Roman" w:eastAsia="Calibri" w:hAnsi="Times New Roman" w:cs="Times New Roman"/>
            <w:lang w:eastAsia="en-US"/>
          </w:rPr>
          <w:t>подпунктами 2.5.1.2</w:t>
        </w:r>
      </w:hyperlink>
      <w:r w:rsidRPr="000E1B66">
        <w:rPr>
          <w:rFonts w:ascii="Times New Roman" w:eastAsia="Calibri" w:hAnsi="Times New Roman" w:cs="Times New Roman"/>
          <w:lang w:eastAsia="en-US"/>
        </w:rPr>
        <w:t xml:space="preserve"> – </w:t>
      </w:r>
      <w:hyperlink w:anchor="P82" w:history="1">
        <w:r w:rsidRPr="000E1B66">
          <w:rPr>
            <w:rFonts w:ascii="Times New Roman" w:eastAsia="Calibri" w:hAnsi="Times New Roman" w:cs="Times New Roman"/>
            <w:lang w:eastAsia="en-US"/>
          </w:rPr>
          <w:t>2.5.1.5 пункта 2.5.1</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1" w:name="P217"/>
      <w:bookmarkEnd w:id="21"/>
      <w:r w:rsidRPr="000E1B66">
        <w:rPr>
          <w:rFonts w:ascii="Times New Roman" w:eastAsia="Calibri" w:hAnsi="Times New Roman" w:cs="Times New Roman"/>
          <w:lang w:eastAsia="en-US"/>
        </w:rPr>
        <w:t xml:space="preserve">3.4.2.5. Ходатайство об установлении публичного сервитута и приложенные к нему документы не соответствуют требованиям, утвержденным </w:t>
      </w:r>
      <w:hyperlink r:id="rId42" w:history="1">
        <w:r w:rsidRPr="000E1B66">
          <w:rPr>
            <w:rFonts w:ascii="Times New Roman" w:eastAsia="Calibri" w:hAnsi="Times New Roman" w:cs="Times New Roman"/>
            <w:lang w:eastAsia="en-US"/>
          </w:rPr>
          <w:t>приказом</w:t>
        </w:r>
      </w:hyperlink>
      <w:r w:rsidRPr="000E1B66">
        <w:rPr>
          <w:rFonts w:ascii="Times New Roman" w:eastAsia="Calibri" w:hAnsi="Times New Roman" w:cs="Times New Roman"/>
          <w:lang w:eastAsia="en-US"/>
        </w:rPr>
        <w:t xml:space="preserve"> Министерства экономического развития Российской Федерации от 10.10.2018 № 542 «Требования к форме ходатайства об установлении публичного сервитута, содержанию обоснования необходимости установления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3.4.3. При наличии оснований для возврата ходатайства об установлении публичного сервитута и документов, указанных в </w:t>
      </w:r>
      <w:hyperlink w:anchor="P213" w:history="1">
        <w:r w:rsidRPr="000E1B66">
          <w:rPr>
            <w:rFonts w:ascii="Times New Roman" w:eastAsia="Calibri" w:hAnsi="Times New Roman" w:cs="Times New Roman"/>
            <w:lang w:eastAsia="en-US"/>
          </w:rPr>
          <w:t>подпунктах 3.4.2.1</w:t>
        </w:r>
      </w:hyperlink>
      <w:r w:rsidRPr="000E1B66">
        <w:rPr>
          <w:rFonts w:ascii="Times New Roman" w:eastAsia="Calibri" w:hAnsi="Times New Roman" w:cs="Times New Roman"/>
          <w:lang w:eastAsia="en-US"/>
        </w:rPr>
        <w:t xml:space="preserve"> – </w:t>
      </w:r>
      <w:hyperlink w:anchor="P217" w:history="1">
        <w:r w:rsidRPr="000E1B66">
          <w:rPr>
            <w:rFonts w:ascii="Times New Roman" w:eastAsia="Calibri" w:hAnsi="Times New Roman" w:cs="Times New Roman"/>
            <w:lang w:eastAsia="en-US"/>
          </w:rPr>
          <w:t>3.4.2.5 пункта 3.4.2</w:t>
        </w:r>
      </w:hyperlink>
      <w:r w:rsidRPr="000E1B66">
        <w:rPr>
          <w:rFonts w:ascii="Times New Roman" w:eastAsia="Calibri" w:hAnsi="Times New Roman" w:cs="Times New Roman"/>
          <w:lang w:eastAsia="en-US"/>
        </w:rPr>
        <w:t xml:space="preserve"> настоящего подраздела, специалист, ответственный за предоставление муниципальной услуги, в срок не более чем 5 рабочих дней со дня поступления ходатайства об установлении публичного сервитута в администрацию готовит письменный ответ и возвращает ходатайство об установлении публичного сервитута и приложенные документы без рассмотрения заявителю с указанием причины возврата.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3.4.4.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3.4.5. Срок выполнения административной процедуры не может превышать 3 рабочих дня с момента поступления документов (сведений, информации), полученных в порядке межведомственного взаимодействия, в администрацию.</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bookmarkStart w:id="22" w:name="P221"/>
      <w:bookmarkEnd w:id="22"/>
      <w:r w:rsidRPr="000E1B66">
        <w:rPr>
          <w:rFonts w:ascii="Times New Roman" w:hAnsi="Times New Roman" w:cs="Times New Roman"/>
          <w:b/>
          <w:bCs/>
        </w:rPr>
        <w:t>3.5. Описание последовательности административных действий при выявлении правообладателей земельных участков.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3.5.1.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предусмотренных </w:t>
      </w:r>
      <w:hyperlink w:anchor="P213" w:history="1">
        <w:r w:rsidRPr="000E1B66">
          <w:rPr>
            <w:rFonts w:ascii="Times New Roman" w:eastAsia="Calibri" w:hAnsi="Times New Roman" w:cs="Times New Roman"/>
            <w:lang w:eastAsia="en-US"/>
          </w:rPr>
          <w:t>подпунктами 3.4.2.1</w:t>
        </w:r>
      </w:hyperlink>
      <w:r w:rsidRPr="000E1B66">
        <w:rPr>
          <w:rFonts w:ascii="Times New Roman" w:eastAsia="Calibri" w:hAnsi="Times New Roman" w:cs="Times New Roman"/>
          <w:lang w:eastAsia="en-US"/>
        </w:rPr>
        <w:t xml:space="preserve"> – </w:t>
      </w:r>
      <w:hyperlink w:anchor="P217" w:history="1">
        <w:r w:rsidRPr="000E1B66">
          <w:rPr>
            <w:rFonts w:ascii="Times New Roman" w:eastAsia="Calibri" w:hAnsi="Times New Roman" w:cs="Times New Roman"/>
            <w:lang w:eastAsia="en-US"/>
          </w:rPr>
          <w:t>3.4.2.5 пункта 3.4.2</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3" w:name="P223"/>
      <w:bookmarkEnd w:id="23"/>
      <w:r w:rsidRPr="000E1B66">
        <w:rPr>
          <w:rFonts w:ascii="Times New Roman" w:eastAsia="Calibri" w:hAnsi="Times New Roman" w:cs="Times New Roman"/>
          <w:lang w:eastAsia="en-US"/>
        </w:rPr>
        <w:t xml:space="preserve">3.5.2. При отсутствии оснований для возврата ходатайства об установлении публичного сервитута и документов, предусмотренных </w:t>
      </w:r>
      <w:hyperlink w:anchor="P213" w:history="1">
        <w:r w:rsidRPr="000E1B66">
          <w:rPr>
            <w:rFonts w:ascii="Times New Roman" w:eastAsia="Calibri" w:hAnsi="Times New Roman" w:cs="Times New Roman"/>
            <w:lang w:eastAsia="en-US"/>
          </w:rPr>
          <w:t>подпунктами 3.4.2.1</w:t>
        </w:r>
      </w:hyperlink>
      <w:r w:rsidRPr="000E1B66">
        <w:rPr>
          <w:rFonts w:ascii="Times New Roman" w:eastAsia="Calibri" w:hAnsi="Times New Roman" w:cs="Times New Roman"/>
          <w:lang w:eastAsia="en-US"/>
        </w:rPr>
        <w:t xml:space="preserve"> – </w:t>
      </w:r>
      <w:hyperlink w:anchor="P217" w:history="1">
        <w:r w:rsidRPr="000E1B66">
          <w:rPr>
            <w:rFonts w:ascii="Times New Roman" w:eastAsia="Calibri" w:hAnsi="Times New Roman" w:cs="Times New Roman"/>
            <w:lang w:eastAsia="en-US"/>
          </w:rPr>
          <w:t>3.4.2.5 пункта 3.4.2</w:t>
        </w:r>
      </w:hyperlink>
      <w:r w:rsidRPr="000E1B66">
        <w:rPr>
          <w:rFonts w:ascii="Times New Roman" w:eastAsia="Calibri" w:hAnsi="Times New Roman" w:cs="Times New Roman"/>
          <w:lang w:eastAsia="en-US"/>
        </w:rPr>
        <w:t xml:space="preserve"> настоящего Административного регламента, специалист, ответственный за предоставление муниципальной услуги,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3.5.3. В случае если подано ходатайство об установлении публичного сервитута в целях, указанных в </w:t>
      </w:r>
      <w:hyperlink r:id="rId43" w:history="1">
        <w:r w:rsidRPr="000E1B66">
          <w:rPr>
            <w:rFonts w:ascii="Times New Roman" w:eastAsia="Calibri" w:hAnsi="Times New Roman" w:cs="Times New Roman"/>
            <w:lang w:eastAsia="en-US"/>
          </w:rPr>
          <w:t>подпунктах 1</w:t>
        </w:r>
      </w:hyperlink>
      <w:r w:rsidRPr="000E1B66">
        <w:rPr>
          <w:rFonts w:ascii="Times New Roman" w:eastAsia="Calibri" w:hAnsi="Times New Roman" w:cs="Times New Roman"/>
          <w:lang w:eastAsia="en-US"/>
        </w:rPr>
        <w:t xml:space="preserve">, </w:t>
      </w:r>
      <w:hyperlink r:id="rId44" w:history="1">
        <w:r w:rsidRPr="000E1B66">
          <w:rPr>
            <w:rFonts w:ascii="Times New Roman" w:eastAsia="Calibri" w:hAnsi="Times New Roman" w:cs="Times New Roman"/>
            <w:lang w:eastAsia="en-US"/>
          </w:rPr>
          <w:t>2</w:t>
        </w:r>
      </w:hyperlink>
      <w:r w:rsidRPr="000E1B66">
        <w:rPr>
          <w:rFonts w:ascii="Times New Roman" w:eastAsia="Calibri" w:hAnsi="Times New Roman" w:cs="Times New Roman"/>
          <w:lang w:eastAsia="en-US"/>
        </w:rPr>
        <w:t xml:space="preserve">, </w:t>
      </w:r>
      <w:hyperlink r:id="rId45" w:history="1">
        <w:r w:rsidRPr="000E1B66">
          <w:rPr>
            <w:rFonts w:ascii="Times New Roman" w:eastAsia="Calibri" w:hAnsi="Times New Roman" w:cs="Times New Roman"/>
            <w:lang w:eastAsia="en-US"/>
          </w:rPr>
          <w:t>4</w:t>
        </w:r>
      </w:hyperlink>
      <w:r w:rsidRPr="000E1B66">
        <w:rPr>
          <w:rFonts w:ascii="Times New Roman" w:eastAsia="Calibri" w:hAnsi="Times New Roman" w:cs="Times New Roman"/>
          <w:lang w:eastAsia="en-US"/>
        </w:rPr>
        <w:t xml:space="preserve"> и </w:t>
      </w:r>
      <w:hyperlink r:id="rId46" w:history="1">
        <w:r w:rsidRPr="000E1B66">
          <w:rPr>
            <w:rFonts w:ascii="Times New Roman" w:eastAsia="Calibri" w:hAnsi="Times New Roman" w:cs="Times New Roman"/>
            <w:lang w:eastAsia="en-US"/>
          </w:rPr>
          <w:t>5 статьи 39.37</w:t>
        </w:r>
      </w:hyperlink>
      <w:r w:rsidRPr="000E1B66">
        <w:rPr>
          <w:rFonts w:ascii="Times New Roman" w:eastAsia="Calibri" w:hAnsi="Times New Roman" w:cs="Times New Roman"/>
          <w:lang w:eastAsia="en-US"/>
        </w:rPr>
        <w:t xml:space="preserve"> Земельного кодекса, специалист, ответственный за предоставление муниципальной услуги, обеспечивает выявление правообладателей земельных участков в порядке, предусмотренном </w:t>
      </w:r>
      <w:hyperlink r:id="rId47" w:history="1">
        <w:r w:rsidRPr="000E1B66">
          <w:rPr>
            <w:rFonts w:ascii="Times New Roman" w:eastAsia="Calibri" w:hAnsi="Times New Roman" w:cs="Times New Roman"/>
            <w:lang w:eastAsia="en-US"/>
          </w:rPr>
          <w:t>пунктами 3</w:t>
        </w:r>
      </w:hyperlink>
      <w:r w:rsidRPr="000E1B66">
        <w:rPr>
          <w:rFonts w:ascii="Times New Roman" w:eastAsia="Calibri" w:hAnsi="Times New Roman" w:cs="Times New Roman"/>
          <w:lang w:eastAsia="en-US"/>
        </w:rPr>
        <w:t xml:space="preserve"> – </w:t>
      </w:r>
      <w:hyperlink r:id="rId48" w:history="1">
        <w:r w:rsidRPr="000E1B66">
          <w:rPr>
            <w:rFonts w:ascii="Times New Roman" w:eastAsia="Calibri" w:hAnsi="Times New Roman" w:cs="Times New Roman"/>
            <w:lang w:eastAsia="en-US"/>
          </w:rPr>
          <w:t>8 статьи 39.42</w:t>
        </w:r>
      </w:hyperlink>
      <w:r w:rsidRPr="000E1B66">
        <w:rPr>
          <w:rFonts w:ascii="Times New Roman" w:eastAsia="Calibri" w:hAnsi="Times New Roman" w:cs="Times New Roman"/>
          <w:lang w:eastAsia="en-US"/>
        </w:rPr>
        <w:t xml:space="preserve"> Земельного кодекса и пунктами 3.5.4, 3.5.5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3.5.4. В срок не более чем семь рабочих дней со дня поступления ходатайства об установлении публичного сервитута специалист, ответственный за предоставление муниципальной услуги, обеспечивает извещение правообладателей земельных участков путем: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4" w:name="P226"/>
      <w:bookmarkEnd w:id="24"/>
      <w:r w:rsidRPr="000E1B66">
        <w:rPr>
          <w:rFonts w:ascii="Times New Roman" w:eastAsia="Calibri" w:hAnsi="Times New Roman" w:cs="Times New Roman"/>
          <w:lang w:eastAsia="en-US"/>
        </w:rPr>
        <w:t>3.5.4.1.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в газете «Родной край».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3.5.4.2. Размещения сообщения о возможном установлении публичного сервитута в сети Интернет, в том числе на официальном сайте органа, предоставляющего муниципальную услугу.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5" w:name="P228"/>
      <w:bookmarkEnd w:id="25"/>
      <w:r w:rsidRPr="000E1B66">
        <w:rPr>
          <w:rFonts w:ascii="Times New Roman" w:eastAsia="Calibri" w:hAnsi="Times New Roman" w:cs="Times New Roman"/>
          <w:lang w:eastAsia="en-US"/>
        </w:rPr>
        <w:t>3.5.4.3.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6" w:name="P229"/>
      <w:bookmarkEnd w:id="26"/>
      <w:r w:rsidRPr="000E1B66">
        <w:rPr>
          <w:rFonts w:ascii="Times New Roman" w:eastAsia="Calibri" w:hAnsi="Times New Roman" w:cs="Times New Roman"/>
          <w:lang w:eastAsia="en-US"/>
        </w:rPr>
        <w:lastRenderedPageBreak/>
        <w:t xml:space="preserve">3.5.4.4.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указанные в </w:t>
      </w:r>
      <w:hyperlink w:anchor="P226" w:history="1">
        <w:r w:rsidRPr="000E1B66">
          <w:rPr>
            <w:rFonts w:ascii="Times New Roman" w:eastAsia="Calibri" w:hAnsi="Times New Roman" w:cs="Times New Roman"/>
            <w:lang w:eastAsia="en-US"/>
          </w:rPr>
          <w:t>подпунктах 3.5.4.1</w:t>
        </w:r>
      </w:hyperlink>
      <w:r w:rsidRPr="000E1B66">
        <w:rPr>
          <w:rFonts w:ascii="Times New Roman" w:eastAsia="Calibri" w:hAnsi="Times New Roman" w:cs="Times New Roman"/>
          <w:lang w:eastAsia="en-US"/>
        </w:rPr>
        <w:t xml:space="preserve"> и </w:t>
      </w:r>
      <w:hyperlink w:anchor="P228" w:history="1">
        <w:r w:rsidRPr="000E1B66">
          <w:rPr>
            <w:rFonts w:ascii="Times New Roman" w:eastAsia="Calibri" w:hAnsi="Times New Roman" w:cs="Times New Roman"/>
            <w:lang w:eastAsia="en-US"/>
          </w:rPr>
          <w:t>3.5.4.3</w:t>
        </w:r>
      </w:hyperlink>
      <w:r w:rsidRPr="000E1B66">
        <w:rPr>
          <w:rFonts w:ascii="Times New Roman" w:eastAsia="Calibri" w:hAnsi="Times New Roman" w:cs="Times New Roman"/>
          <w:lang w:eastAsia="en-U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7" w:name="P230"/>
      <w:bookmarkEnd w:id="27"/>
      <w:r w:rsidRPr="000E1B66">
        <w:rPr>
          <w:rFonts w:ascii="Times New Roman" w:eastAsia="Calibri" w:hAnsi="Times New Roman" w:cs="Times New Roman"/>
          <w:lang w:eastAsia="en-US"/>
        </w:rPr>
        <w:t xml:space="preserve">3.5.5.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26" w:history="1">
        <w:r w:rsidRPr="000E1B66">
          <w:rPr>
            <w:rFonts w:ascii="Times New Roman" w:eastAsia="Calibri" w:hAnsi="Times New Roman" w:cs="Times New Roman"/>
            <w:lang w:eastAsia="en-US"/>
          </w:rPr>
          <w:t>подпункте 3.5.4.1</w:t>
        </w:r>
      </w:hyperlink>
      <w:r w:rsidRPr="000E1B66">
        <w:rPr>
          <w:rFonts w:ascii="Times New Roman" w:eastAsia="Calibri" w:hAnsi="Times New Roman" w:cs="Times New Roman"/>
          <w:lang w:eastAsia="en-US"/>
        </w:rPr>
        <w:t xml:space="preserve"> настоящего подраздела,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3.5.6. Результатом выполнения административной процедуры является: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запрос в орган государственной регистрации прав о правообладателях земельных участков;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извещение правообладателей земельных участков.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3.5.7. Срок выполнения административной процедуры не может превышать 5 рабочих дней с момента поступления документов (сведений, информации), полученных в порядке межведомственного взаимодействия, в администрацию.</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bookmarkStart w:id="28" w:name="P235"/>
      <w:bookmarkEnd w:id="28"/>
      <w:r w:rsidRPr="000E1B66">
        <w:rPr>
          <w:rFonts w:ascii="Times New Roman" w:hAnsi="Times New Roman" w:cs="Times New Roman"/>
          <w:b/>
          <w:bCs/>
        </w:rPr>
        <w:t>3.6. Описание последовательности административных действий при принятии решения.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3.6.1.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 указанных в </w:t>
      </w:r>
      <w:hyperlink w:anchor="P213" w:history="1">
        <w:r w:rsidRPr="000E1B66">
          <w:rPr>
            <w:rFonts w:ascii="Times New Roman" w:eastAsia="Calibri" w:hAnsi="Times New Roman" w:cs="Times New Roman"/>
            <w:lang w:eastAsia="en-US"/>
          </w:rPr>
          <w:t>подпунктах 3.4.2.1</w:t>
        </w:r>
      </w:hyperlink>
      <w:r w:rsidRPr="000E1B66">
        <w:rPr>
          <w:rFonts w:ascii="Times New Roman" w:eastAsia="Calibri" w:hAnsi="Times New Roman" w:cs="Times New Roman"/>
          <w:lang w:eastAsia="en-US"/>
        </w:rPr>
        <w:t xml:space="preserve"> – </w:t>
      </w:r>
      <w:hyperlink w:anchor="P217" w:history="1">
        <w:r w:rsidRPr="000E1B66">
          <w:rPr>
            <w:rFonts w:ascii="Times New Roman" w:eastAsia="Calibri" w:hAnsi="Times New Roman" w:cs="Times New Roman"/>
            <w:lang w:eastAsia="en-US"/>
          </w:rPr>
          <w:t>3.4.2.5 пункта 3.4.2</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29" w:name="P237"/>
      <w:bookmarkEnd w:id="29"/>
      <w:r w:rsidRPr="000E1B66">
        <w:rPr>
          <w:rFonts w:ascii="Times New Roman" w:eastAsia="Calibri" w:hAnsi="Times New Roman" w:cs="Times New Roman"/>
          <w:lang w:eastAsia="en-US"/>
        </w:rPr>
        <w:t xml:space="preserve">3.6.2. При наличии оснований для отказа в предоставлении муниципальной услуги, указанных в </w:t>
      </w:r>
      <w:hyperlink w:anchor="P114" w:history="1">
        <w:r w:rsidRPr="000E1B66">
          <w:rPr>
            <w:rFonts w:ascii="Times New Roman" w:eastAsia="Calibri" w:hAnsi="Times New Roman" w:cs="Times New Roman"/>
            <w:lang w:eastAsia="en-US"/>
          </w:rPr>
          <w:t>подразделе 2.9</w:t>
        </w:r>
      </w:hyperlink>
      <w:r w:rsidRPr="000E1B66">
        <w:rPr>
          <w:rFonts w:ascii="Times New Roman" w:eastAsia="Calibri" w:hAnsi="Times New Roman" w:cs="Times New Roman"/>
          <w:lang w:eastAsia="en-US"/>
        </w:rPr>
        <w:t xml:space="preserve"> настоящего Административного регламента, специалист, ответственный за предоставление муниципальной услуги, принимает решение об отказе в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решении об отказе в установлении публичного сервитута должны быть приведены все основания для такого отказа.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0" w:name="P239"/>
      <w:bookmarkEnd w:id="30"/>
      <w:r w:rsidRPr="000E1B66">
        <w:rPr>
          <w:rFonts w:ascii="Times New Roman" w:eastAsia="Calibri" w:hAnsi="Times New Roman" w:cs="Times New Roman"/>
          <w:lang w:eastAsia="en-US"/>
        </w:rPr>
        <w:t>3.6.3. Специалист, ответственный за предоставление муниципальной услуги, принимает решение об установлении публичного сервитута при соблюдении следующих условий: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3.6.3.1. Отсутствие оснований для отказа в предоставлении муниципальной услуги, указанных в </w:t>
      </w:r>
      <w:hyperlink w:anchor="P114" w:history="1">
        <w:r w:rsidRPr="000E1B66">
          <w:rPr>
            <w:rFonts w:ascii="Times New Roman" w:eastAsia="Calibri" w:hAnsi="Times New Roman" w:cs="Times New Roman"/>
            <w:lang w:eastAsia="en-US"/>
          </w:rPr>
          <w:t>подразделе 2.9</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3.6.3.2. Выполнение условий, указанных в </w:t>
      </w:r>
      <w:hyperlink w:anchor="P226" w:history="1">
        <w:r w:rsidRPr="000E1B66">
          <w:rPr>
            <w:rFonts w:ascii="Times New Roman" w:eastAsia="Calibri" w:hAnsi="Times New Roman" w:cs="Times New Roman"/>
            <w:lang w:eastAsia="en-US"/>
          </w:rPr>
          <w:t>подпунктах 3.5.4.1</w:t>
        </w:r>
      </w:hyperlink>
      <w:r w:rsidRPr="000E1B66">
        <w:rPr>
          <w:rFonts w:ascii="Times New Roman" w:eastAsia="Calibri" w:hAnsi="Times New Roman" w:cs="Times New Roman"/>
          <w:lang w:eastAsia="en-US"/>
        </w:rPr>
        <w:t xml:space="preserve"> – </w:t>
      </w:r>
      <w:hyperlink w:anchor="P229" w:history="1">
        <w:r w:rsidRPr="000E1B66">
          <w:rPr>
            <w:rFonts w:ascii="Times New Roman" w:eastAsia="Calibri" w:hAnsi="Times New Roman" w:cs="Times New Roman"/>
            <w:lang w:eastAsia="en-US"/>
          </w:rPr>
          <w:t>3.5.4.4 пункта 3.5.4 подраздела 3.5</w:t>
        </w:r>
      </w:hyperlink>
      <w:r w:rsidRPr="000E1B66">
        <w:rPr>
          <w:rFonts w:ascii="Times New Roman" w:eastAsia="Calibri" w:hAnsi="Times New Roman" w:cs="Times New Roman"/>
          <w:lang w:eastAsia="en-US"/>
        </w:rPr>
        <w:t xml:space="preserve"> настоящего Административного регламента, в случае, если подано ходатайство об установлении публичного сервитута в целях, указанных в </w:t>
      </w:r>
      <w:hyperlink r:id="rId49" w:history="1">
        <w:r w:rsidRPr="000E1B66">
          <w:rPr>
            <w:rFonts w:ascii="Times New Roman" w:eastAsia="Calibri" w:hAnsi="Times New Roman" w:cs="Times New Roman"/>
            <w:lang w:eastAsia="en-US"/>
          </w:rPr>
          <w:t>подпунктах 1</w:t>
        </w:r>
      </w:hyperlink>
      <w:r w:rsidRPr="000E1B66">
        <w:rPr>
          <w:rFonts w:ascii="Times New Roman" w:eastAsia="Calibri" w:hAnsi="Times New Roman" w:cs="Times New Roman"/>
          <w:lang w:eastAsia="en-US"/>
        </w:rPr>
        <w:t xml:space="preserve">, </w:t>
      </w:r>
      <w:hyperlink r:id="rId50" w:history="1">
        <w:r w:rsidRPr="000E1B66">
          <w:rPr>
            <w:rFonts w:ascii="Times New Roman" w:eastAsia="Calibri" w:hAnsi="Times New Roman" w:cs="Times New Roman"/>
            <w:lang w:eastAsia="en-US"/>
          </w:rPr>
          <w:t>2</w:t>
        </w:r>
      </w:hyperlink>
      <w:r w:rsidRPr="000E1B66">
        <w:rPr>
          <w:rFonts w:ascii="Times New Roman" w:eastAsia="Calibri" w:hAnsi="Times New Roman" w:cs="Times New Roman"/>
          <w:lang w:eastAsia="en-US"/>
        </w:rPr>
        <w:t xml:space="preserve">, </w:t>
      </w:r>
      <w:hyperlink r:id="rId51" w:history="1">
        <w:r w:rsidRPr="000E1B66">
          <w:rPr>
            <w:rFonts w:ascii="Times New Roman" w:eastAsia="Calibri" w:hAnsi="Times New Roman" w:cs="Times New Roman"/>
            <w:lang w:eastAsia="en-US"/>
          </w:rPr>
          <w:t>4</w:t>
        </w:r>
      </w:hyperlink>
      <w:r w:rsidRPr="000E1B66">
        <w:rPr>
          <w:rFonts w:ascii="Times New Roman" w:eastAsia="Calibri" w:hAnsi="Times New Roman" w:cs="Times New Roman"/>
          <w:lang w:eastAsia="en-US"/>
        </w:rPr>
        <w:t xml:space="preserve"> и </w:t>
      </w:r>
      <w:hyperlink r:id="rId52" w:history="1">
        <w:r w:rsidRPr="000E1B66">
          <w:rPr>
            <w:rFonts w:ascii="Times New Roman" w:eastAsia="Calibri" w:hAnsi="Times New Roman" w:cs="Times New Roman"/>
            <w:lang w:eastAsia="en-US"/>
          </w:rPr>
          <w:t>5 статьи 39.37</w:t>
        </w:r>
      </w:hyperlink>
      <w:r w:rsidRPr="000E1B66">
        <w:rPr>
          <w:rFonts w:ascii="Times New Roman" w:eastAsia="Calibri" w:hAnsi="Times New Roman" w:cs="Times New Roman"/>
          <w:lang w:eastAsia="en-US"/>
        </w:rPr>
        <w:t xml:space="preserve"> Земельного кодекса.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1" w:name="P242"/>
      <w:bookmarkEnd w:id="31"/>
      <w:r w:rsidRPr="000E1B66">
        <w:rPr>
          <w:rFonts w:ascii="Times New Roman" w:eastAsia="Calibri" w:hAnsi="Times New Roman" w:cs="Times New Roman"/>
          <w:lang w:eastAsia="en-US"/>
        </w:rPr>
        <w:t xml:space="preserve">3.6.3.3. Истечение тридцати дней со дня опубликования сообщения о поступившем ходатайстве об установлении публичного сервитута, предусмотренного </w:t>
      </w:r>
      <w:hyperlink w:anchor="P226" w:history="1">
        <w:r w:rsidRPr="000E1B66">
          <w:rPr>
            <w:rFonts w:ascii="Times New Roman" w:eastAsia="Calibri" w:hAnsi="Times New Roman" w:cs="Times New Roman"/>
            <w:lang w:eastAsia="en-US"/>
          </w:rPr>
          <w:t>подпунктом 3.5.4.1 пункта 3.5.4</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3.6.3.4. Решением об установлении публичного сервитута утверждаются границы публичного сервитута. Схема расположения прилагается к решению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3.6.4. 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3.6.5. Результатом выполнения административной процедуры является: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решение об отказе в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решение об установлении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3.6.6. Срок выполнения административной процедуры не может превышать 17 дней в целях, предусмотренных </w:t>
      </w:r>
      <w:hyperlink r:id="rId53" w:history="1">
        <w:r w:rsidRPr="000E1B66">
          <w:rPr>
            <w:rFonts w:ascii="Times New Roman" w:eastAsia="Calibri" w:hAnsi="Times New Roman" w:cs="Times New Roman"/>
            <w:lang w:eastAsia="en-US"/>
          </w:rPr>
          <w:t>подпунктом 3 статьи 39.37</w:t>
        </w:r>
      </w:hyperlink>
      <w:r w:rsidRPr="000E1B66">
        <w:rPr>
          <w:rFonts w:ascii="Times New Roman" w:eastAsia="Calibri" w:hAnsi="Times New Roman" w:cs="Times New Roman"/>
          <w:lang w:eastAsia="en-US"/>
        </w:rPr>
        <w:t xml:space="preserve"> Земельного кодекса, с момента поступления документов (сведений, информации), полученных в порядке межведомственного взаимодействия, в администрацию и 37 дней в целях, предусмотренных </w:t>
      </w:r>
      <w:hyperlink r:id="rId54" w:history="1">
        <w:r w:rsidRPr="000E1B66">
          <w:rPr>
            <w:rFonts w:ascii="Times New Roman" w:eastAsia="Calibri" w:hAnsi="Times New Roman" w:cs="Times New Roman"/>
            <w:lang w:eastAsia="en-US"/>
          </w:rPr>
          <w:t>подпунктами 1</w:t>
        </w:r>
      </w:hyperlink>
      <w:r w:rsidRPr="000E1B66">
        <w:rPr>
          <w:rFonts w:ascii="Times New Roman" w:eastAsia="Calibri" w:hAnsi="Times New Roman" w:cs="Times New Roman"/>
          <w:lang w:eastAsia="en-US"/>
        </w:rPr>
        <w:t xml:space="preserve">, </w:t>
      </w:r>
      <w:hyperlink r:id="rId55" w:history="1">
        <w:r w:rsidRPr="000E1B66">
          <w:rPr>
            <w:rFonts w:ascii="Times New Roman" w:eastAsia="Calibri" w:hAnsi="Times New Roman" w:cs="Times New Roman"/>
            <w:lang w:eastAsia="en-US"/>
          </w:rPr>
          <w:t>2</w:t>
        </w:r>
      </w:hyperlink>
      <w:r w:rsidRPr="000E1B66">
        <w:rPr>
          <w:rFonts w:ascii="Times New Roman" w:eastAsia="Calibri" w:hAnsi="Times New Roman" w:cs="Times New Roman"/>
          <w:lang w:eastAsia="en-US"/>
        </w:rPr>
        <w:t xml:space="preserve">, </w:t>
      </w:r>
      <w:hyperlink r:id="rId56" w:history="1">
        <w:r w:rsidRPr="000E1B66">
          <w:rPr>
            <w:rFonts w:ascii="Times New Roman" w:eastAsia="Calibri" w:hAnsi="Times New Roman" w:cs="Times New Roman"/>
            <w:lang w:eastAsia="en-US"/>
          </w:rPr>
          <w:t>4</w:t>
        </w:r>
      </w:hyperlink>
      <w:r w:rsidRPr="000E1B66">
        <w:rPr>
          <w:rFonts w:ascii="Times New Roman" w:eastAsia="Calibri" w:hAnsi="Times New Roman" w:cs="Times New Roman"/>
          <w:lang w:eastAsia="en-US"/>
        </w:rPr>
        <w:t xml:space="preserve"> и </w:t>
      </w:r>
      <w:hyperlink r:id="rId57" w:history="1">
        <w:r w:rsidRPr="000E1B66">
          <w:rPr>
            <w:rFonts w:ascii="Times New Roman" w:eastAsia="Calibri" w:hAnsi="Times New Roman" w:cs="Times New Roman"/>
            <w:lang w:eastAsia="en-US"/>
          </w:rPr>
          <w:t>5 статьи 39.37</w:t>
        </w:r>
      </w:hyperlink>
      <w:r w:rsidRPr="000E1B66">
        <w:rPr>
          <w:rFonts w:ascii="Times New Roman" w:eastAsia="Calibri" w:hAnsi="Times New Roman" w:cs="Times New Roman"/>
          <w:lang w:eastAsia="en-US"/>
        </w:rPr>
        <w:t xml:space="preserve"> Земельного кодекса, учитывая срок, указанный в </w:t>
      </w:r>
      <w:hyperlink w:anchor="P242" w:history="1">
        <w:r w:rsidRPr="000E1B66">
          <w:rPr>
            <w:rFonts w:ascii="Times New Roman" w:eastAsia="Calibri" w:hAnsi="Times New Roman" w:cs="Times New Roman"/>
            <w:lang w:eastAsia="en-US"/>
          </w:rPr>
          <w:t>подпункте 3.6.3.3</w:t>
        </w:r>
      </w:hyperlink>
      <w:r w:rsidRPr="000E1B66">
        <w:rPr>
          <w:rFonts w:ascii="Times New Roman" w:eastAsia="Calibri" w:hAnsi="Times New Roman" w:cs="Times New Roman"/>
          <w:lang w:eastAsia="en-US"/>
        </w:rPr>
        <w:t xml:space="preserve"> настоящего подраздела, со дня истечения срока, обеспечивающего извещение правообладателей земельных участков, в пределах сроков, указанных в </w:t>
      </w:r>
      <w:hyperlink w:anchor="P126" w:history="1">
        <w:r w:rsidRPr="000E1B66">
          <w:rPr>
            <w:rFonts w:ascii="Times New Roman" w:eastAsia="Calibri" w:hAnsi="Times New Roman" w:cs="Times New Roman"/>
            <w:lang w:eastAsia="en-US"/>
          </w:rPr>
          <w:t>пункте 2.11.1 подраздела 2.11</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bookmarkStart w:id="32" w:name="P250"/>
      <w:bookmarkEnd w:id="32"/>
      <w:r w:rsidRPr="000E1B66">
        <w:rPr>
          <w:rFonts w:ascii="Times New Roman" w:hAnsi="Times New Roman" w:cs="Times New Roman"/>
          <w:b/>
          <w:bCs/>
        </w:rPr>
        <w:t>3.7. Описание последовательности административных действий при регистрации и выдаче документов заявителю.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 xml:space="preserve">3.7.1. После подписания уполномоченным должностным лицом документов, указанных в </w:t>
      </w:r>
      <w:hyperlink w:anchor="P237" w:history="1">
        <w:r w:rsidRPr="000E1B66">
          <w:rPr>
            <w:rFonts w:ascii="Times New Roman" w:eastAsia="Calibri" w:hAnsi="Times New Roman" w:cs="Times New Roman"/>
            <w:lang w:eastAsia="en-US"/>
          </w:rPr>
          <w:t>пунктах 3.6.2</w:t>
        </w:r>
      </w:hyperlink>
      <w:r w:rsidRPr="000E1B66">
        <w:rPr>
          <w:rFonts w:ascii="Times New Roman" w:eastAsia="Calibri" w:hAnsi="Times New Roman" w:cs="Times New Roman"/>
          <w:lang w:eastAsia="en-US"/>
        </w:rPr>
        <w:t xml:space="preserve">, </w:t>
      </w:r>
      <w:hyperlink w:anchor="P239" w:history="1">
        <w:r w:rsidRPr="000E1B66">
          <w:rPr>
            <w:rFonts w:ascii="Times New Roman" w:eastAsia="Calibri" w:hAnsi="Times New Roman" w:cs="Times New Roman"/>
            <w:lang w:eastAsia="en-US"/>
          </w:rPr>
          <w:t>3.6.3 подраздела 3.6</w:t>
        </w:r>
      </w:hyperlink>
      <w:r w:rsidRPr="000E1B66">
        <w:rPr>
          <w:rFonts w:ascii="Times New Roman" w:eastAsia="Calibri" w:hAnsi="Times New Roman" w:cs="Times New Roman"/>
          <w:lang w:eastAsia="en-US"/>
        </w:rPr>
        <w:t xml:space="preserve"> настоящего Административного регламента, проводится регистрация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3.7.2.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3.7.3. После регистрации документов должностное лицо, муниципальный служащий, ответственный за предоставление муниципальной услуги, обеспечивает: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3.7.3.1. Направление копии решения, указанного в </w:t>
      </w:r>
      <w:hyperlink w:anchor="P237" w:history="1">
        <w:r w:rsidRPr="000E1B66">
          <w:rPr>
            <w:rFonts w:ascii="Times New Roman" w:eastAsia="Calibri" w:hAnsi="Times New Roman" w:cs="Times New Roman"/>
            <w:lang w:eastAsia="en-US"/>
          </w:rPr>
          <w:t>пункте 3.6.2 подраздела 3.6</w:t>
        </w:r>
      </w:hyperlink>
      <w:r w:rsidRPr="000E1B66">
        <w:rPr>
          <w:rFonts w:ascii="Times New Roman" w:eastAsia="Calibri" w:hAnsi="Times New Roman" w:cs="Times New Roman"/>
          <w:lang w:eastAsia="en-US"/>
        </w:rPr>
        <w:t xml:space="preserve"> настоящего Административного регламента, заявителю.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3.7.3.2. Направление копии решения, указанного в </w:t>
      </w:r>
      <w:hyperlink w:anchor="P239" w:history="1">
        <w:r w:rsidRPr="000E1B66">
          <w:rPr>
            <w:rFonts w:ascii="Times New Roman" w:eastAsia="Calibri" w:hAnsi="Times New Roman" w:cs="Times New Roman"/>
            <w:lang w:eastAsia="en-US"/>
          </w:rPr>
          <w:t>пункте 3.6.3 подраздела 3.6</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для опубликования на своем официальном сайте в сети Интернет;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для опубликования в порядке, установленном для официального опубликования (обнародования) правовых актов, в газете «Муниципальный вестник», за исключением приложений к нему;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правообладателям земельных участков, в отношении которых принято решение, указанное в </w:t>
      </w:r>
      <w:hyperlink w:anchor="P239" w:history="1">
        <w:r w:rsidRPr="000E1B66">
          <w:rPr>
            <w:rFonts w:ascii="Times New Roman" w:eastAsia="Calibri" w:hAnsi="Times New Roman" w:cs="Times New Roman"/>
            <w:lang w:eastAsia="en-US"/>
          </w:rPr>
          <w:t>пункте 3.6.3 подраздела 3.6</w:t>
        </w:r>
      </w:hyperlink>
      <w:r w:rsidRPr="000E1B66">
        <w:rPr>
          <w:rFonts w:ascii="Times New Roman" w:eastAsia="Calibri" w:hAnsi="Times New Roman" w:cs="Times New Roman"/>
          <w:lang w:eastAsia="en-US"/>
        </w:rPr>
        <w:t xml:space="preserve"> настоящего Административного регламента, и сведения о правах на которые поступили в соответствии с </w:t>
      </w:r>
      <w:hyperlink w:anchor="P223" w:history="1">
        <w:r w:rsidRPr="000E1B66">
          <w:rPr>
            <w:rFonts w:ascii="Times New Roman" w:eastAsia="Calibri" w:hAnsi="Times New Roman" w:cs="Times New Roman"/>
            <w:lang w:eastAsia="en-US"/>
          </w:rPr>
          <w:t>пунктом 3.5.2</w:t>
        </w:r>
      </w:hyperlink>
      <w:r w:rsidRPr="000E1B66">
        <w:rPr>
          <w:rFonts w:ascii="Times New Roman" w:eastAsia="Calibri" w:hAnsi="Times New Roman" w:cs="Times New Roman"/>
          <w:lang w:eastAsia="en-US"/>
        </w:rPr>
        <w:t xml:space="preserve"> или </w:t>
      </w:r>
      <w:hyperlink w:anchor="P230" w:history="1">
        <w:r w:rsidRPr="000E1B66">
          <w:rPr>
            <w:rFonts w:ascii="Times New Roman" w:eastAsia="Calibri" w:hAnsi="Times New Roman" w:cs="Times New Roman"/>
            <w:lang w:eastAsia="en-US"/>
          </w:rPr>
          <w:t>3.5.5</w:t>
        </w:r>
      </w:hyperlink>
      <w:r w:rsidRPr="000E1B66">
        <w:rPr>
          <w:rFonts w:ascii="Times New Roman" w:eastAsia="Calibri" w:hAnsi="Times New Roman" w:cs="Times New Roman"/>
          <w:lang w:eastAsia="en-US"/>
        </w:rPr>
        <w:t xml:space="preserve"> настоящего Административного регламента,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порядке информационного взаимодействия в Федеральную службу государственной регистрации, кадастра и картографии;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и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обладателю публичного сервитута.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3.7.4. Срок выполнения административной процедуры не может превышать 5 рабочих дней со дня принятия решений, указанных в </w:t>
      </w:r>
      <w:hyperlink w:anchor="P237" w:history="1">
        <w:r w:rsidRPr="000E1B66">
          <w:rPr>
            <w:rFonts w:ascii="Times New Roman" w:eastAsia="Calibri" w:hAnsi="Times New Roman" w:cs="Times New Roman"/>
            <w:lang w:eastAsia="en-US"/>
          </w:rPr>
          <w:t>пунктах 3.6.2</w:t>
        </w:r>
      </w:hyperlink>
      <w:r w:rsidRPr="000E1B66">
        <w:rPr>
          <w:rFonts w:ascii="Times New Roman" w:eastAsia="Calibri" w:hAnsi="Times New Roman" w:cs="Times New Roman"/>
          <w:lang w:eastAsia="en-US"/>
        </w:rPr>
        <w:t xml:space="preserve">, </w:t>
      </w:r>
      <w:hyperlink w:anchor="P239" w:history="1">
        <w:r w:rsidRPr="000E1B66">
          <w:rPr>
            <w:rFonts w:ascii="Times New Roman" w:eastAsia="Calibri" w:hAnsi="Times New Roman" w:cs="Times New Roman"/>
            <w:lang w:eastAsia="en-US"/>
          </w:rPr>
          <w:t>3.6.3 подраздела 3.6</w:t>
        </w:r>
      </w:hyperlink>
      <w:r w:rsidRPr="000E1B66">
        <w:rPr>
          <w:rFonts w:ascii="Times New Roman" w:eastAsia="Calibri" w:hAnsi="Times New Roman" w:cs="Times New Roman"/>
          <w:lang w:eastAsia="en-US"/>
        </w:rPr>
        <w:t xml:space="preserve"> настоящего Административного регламента, и выходить за пределы срока, указанного в </w:t>
      </w:r>
      <w:hyperlink w:anchor="P126" w:history="1">
        <w:r w:rsidRPr="000E1B66">
          <w:rPr>
            <w:rFonts w:ascii="Times New Roman" w:eastAsia="Calibri" w:hAnsi="Times New Roman" w:cs="Times New Roman"/>
            <w:lang w:eastAsia="en-US"/>
          </w:rPr>
          <w:t>пункте 2.11.1 подраздела 2.11</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3.7.4-1. Обязательным приложением к документу, направляемому в Федеральную службу государственной регистрации, кадастра и картографии, является Схема расположения.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3.7.5. Публичный сервитут считается установленным со дня внесения сведений о нем в Единый государственный реестр недвижимости.</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3.8.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Информация о муниципальной услуге размещается на Едином портале, Региональном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3.8.1.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3.8.2. Описание последовательности действий при рассмотрении ходатайства об установлении публичного сервитута и представленных документов, направление межведомственных запросов.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05" w:history="1">
        <w:r w:rsidRPr="000E1B66">
          <w:rPr>
            <w:rFonts w:ascii="Times New Roman" w:eastAsia="Calibri" w:hAnsi="Times New Roman" w:cs="Times New Roman"/>
            <w:lang w:eastAsia="en-US"/>
          </w:rPr>
          <w:t>подразделом 3.3 раздела 3</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3.8.3. Описание последовательности действий при возврате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Последовательность и срок административных действий аналогичны административным действиям и сроку, указанным в </w:t>
      </w:r>
      <w:hyperlink w:anchor="P210" w:history="1">
        <w:r w:rsidRPr="000E1B66">
          <w:rPr>
            <w:rFonts w:ascii="Times New Roman" w:eastAsia="Calibri" w:hAnsi="Times New Roman" w:cs="Times New Roman"/>
            <w:lang w:eastAsia="en-US"/>
          </w:rPr>
          <w:t>подразделе 3.4</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3.8.4. Описание последовательности действий при выявлении правообладателей земельных участков и принятии решений.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Последовательность и срок административных действий аналогичны административным действиям и срокам, указанным в </w:t>
      </w:r>
      <w:hyperlink w:anchor="P221" w:history="1">
        <w:r w:rsidRPr="000E1B66">
          <w:rPr>
            <w:rFonts w:ascii="Times New Roman" w:eastAsia="Calibri" w:hAnsi="Times New Roman" w:cs="Times New Roman"/>
            <w:lang w:eastAsia="en-US"/>
          </w:rPr>
          <w:t>подразделах 3.5</w:t>
        </w:r>
      </w:hyperlink>
      <w:r w:rsidRPr="000E1B66">
        <w:rPr>
          <w:rFonts w:ascii="Times New Roman" w:eastAsia="Calibri" w:hAnsi="Times New Roman" w:cs="Times New Roman"/>
          <w:lang w:eastAsia="en-US"/>
        </w:rPr>
        <w:t xml:space="preserve"> и </w:t>
      </w:r>
      <w:hyperlink w:anchor="P235" w:history="1">
        <w:r w:rsidRPr="000E1B66">
          <w:rPr>
            <w:rFonts w:ascii="Times New Roman" w:eastAsia="Calibri" w:hAnsi="Times New Roman" w:cs="Times New Roman"/>
            <w:lang w:eastAsia="en-US"/>
          </w:rPr>
          <w:t>3.6</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3.8.5. Описание последовательности действий при регистрации и выдаче документов заявителю.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Последовательность и срок административных действий аналогичны административным действиям и срокам, указанным в </w:t>
      </w:r>
      <w:hyperlink w:anchor="P250" w:history="1">
        <w:r w:rsidRPr="000E1B66">
          <w:rPr>
            <w:rFonts w:ascii="Times New Roman" w:eastAsia="Calibri" w:hAnsi="Times New Roman" w:cs="Times New Roman"/>
            <w:lang w:eastAsia="en-US"/>
          </w:rPr>
          <w:t>подразделе 3.7</w:t>
        </w:r>
      </w:hyperlink>
      <w:r w:rsidRPr="000E1B66">
        <w:rPr>
          <w:rFonts w:ascii="Times New Roman" w:eastAsia="Calibri" w:hAnsi="Times New Roman" w:cs="Times New Roman"/>
          <w:lang w:eastAsia="en-US"/>
        </w:rPr>
        <w:t xml:space="preserve">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3.8.6. 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3.9. Описание административных процедур (действий), выполняемых многофункциональными центрами.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3.9.1. Описание последовательности действий при приеме и регистрации ходатайства об установлении публичного сервитута и представленных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Основанием для начала исполнения муниципальной услуги является поступление в многофункциональный центр ходатайства об установлении публичного сервитута с документами и предъявление: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документа, удостоверяющего личность заявителя (его представителя);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документа, подтверждающего полномочия представителя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Специалист, ответственный за прием и регистрацию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регистрирует в установленном порядке поступившие документы;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оформляет уведомление о приеме документов и передает его заявителю;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направляет ходатайство об установлении публичного сервитута и комплект необходимых документов в администрацию.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Срок выполнения административной процедуры не может превышать 2 рабочих дня с момента поступления в многофункциональный центр ходатайства об установлении публичного сервитута с документами.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3.9.3. Описание последовательности действий при выдаче документов заявителю.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документ, удостоверяющий личность заявителя либо его представителя;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документ, подтверждающий полномочия представителя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0E1B66">
        <w:rPr>
          <w:rFonts w:ascii="Times New Roman" w:eastAsia="Calibri" w:hAnsi="Times New Roman" w:cs="Times New Roman"/>
          <w:lang w:eastAsia="en-US"/>
        </w:rPr>
        <w:lastRenderedPageBreak/>
        <w:t>заявителя о готовности результата предоставления муниципальной услуги посредством телефонной связи.</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3.10. Особенности выполнения административных процедур (действий) в многофункциональном центре.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3.10.1. В случае подачи запроса на предоставление муниципальной услуги через многофункциональный центр:</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ходатайство об установлении публичного сервитута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началом срока предоставления муниципальной услуги является день получения администрацией ходатайства об установлении публичного сервитута и комплекта необходимых документов на предоставление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3.10.2.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составления и выдачи документов, включая составление на бумажном носителе и заверение выписок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услугу, признаются экземпляром такого электронного документа на бумажном носителе.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Идентичность экземпляра электронного документа в этом случае заверяется уполномоченным сотрудником многофункционального центра с использованием квалифицированной электронной подписи.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установленной законодательством Российской Федерации, многофункциональным центром не взимается, а основанием для подготовки таких документов является соответствующий запрос о предоставлении услуги.</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3.11. Порядок исправления допущенных опечаток и ошибок в выданных в результате предоставления муниципальной услуги документах.</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необходимости внесения изменений в решения об установлении публичного сервитута либо об отказе в установлении публичного сервитута в связи с допущенными опечатками и (или) ошибками в тексте решения заявитель направляет заявление.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внесения изменений в решения об установлении публичного сервитута либо об отказе в установлении публичного сервитута в части исправления допущенных опечаток и ошибок по инициативе администрации в адрес заявителя направляется копия такого решения.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12C50" w:rsidRPr="000E1B66" w:rsidRDefault="00D12C50" w:rsidP="00D12C50">
      <w:pPr>
        <w:autoSpaceDE w:val="0"/>
        <w:autoSpaceDN w:val="0"/>
        <w:adjustRightInd w:val="0"/>
        <w:spacing w:after="0" w:line="240" w:lineRule="auto"/>
        <w:ind w:firstLine="540"/>
        <w:contextualSpacing/>
        <w:jc w:val="both"/>
        <w:outlineLvl w:val="2"/>
        <w:rPr>
          <w:rFonts w:ascii="Times New Roman" w:hAnsi="Times New Roman" w:cs="Times New Roman"/>
          <w:b/>
          <w:bCs/>
        </w:rPr>
      </w:pPr>
      <w:r w:rsidRPr="000E1B66">
        <w:rPr>
          <w:rFonts w:ascii="Times New Roman" w:hAnsi="Times New Roman" w:cs="Times New Roman"/>
          <w:b/>
          <w:bCs/>
        </w:rPr>
        <w:t>3.12. Порядок отзыва заявления о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Заявитель имеет право отказаться от предоставления ему муниципальной услуги и отозвать ходатайство об установлении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Специалист направляет заявителю ходатайство об установлении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D12C50" w:rsidRPr="000E1B66" w:rsidRDefault="00D12C50" w:rsidP="00D12C50">
      <w:pPr>
        <w:pStyle w:val="1f7"/>
        <w:keepNext/>
        <w:keepLines/>
        <w:shd w:val="clear" w:color="auto" w:fill="auto"/>
        <w:spacing w:before="0" w:after="0" w:line="240" w:lineRule="auto"/>
        <w:ind w:left="20"/>
        <w:jc w:val="center"/>
        <w:rPr>
          <w:rFonts w:ascii="Times New Roman" w:hAnsi="Times New Roman" w:cs="Times New Roman"/>
          <w:sz w:val="22"/>
          <w:szCs w:val="22"/>
        </w:rPr>
      </w:pPr>
    </w:p>
    <w:bookmarkEnd w:id="1"/>
    <w:p w:rsidR="00D12C50" w:rsidRPr="000E1B66" w:rsidRDefault="00D12C50" w:rsidP="00D12C50">
      <w:pPr>
        <w:autoSpaceDE w:val="0"/>
        <w:autoSpaceDN w:val="0"/>
        <w:adjustRightInd w:val="0"/>
        <w:spacing w:after="0" w:line="240" w:lineRule="auto"/>
        <w:contextualSpacing/>
        <w:jc w:val="center"/>
        <w:outlineLvl w:val="1"/>
        <w:rPr>
          <w:rFonts w:ascii="Times New Roman" w:hAnsi="Times New Roman" w:cs="Times New Roman"/>
          <w:b/>
          <w:bCs/>
        </w:rPr>
      </w:pPr>
      <w:r w:rsidRPr="000E1B66">
        <w:rPr>
          <w:rFonts w:ascii="Times New Roman" w:hAnsi="Times New Roman" w:cs="Times New Roman"/>
          <w:b/>
          <w:bCs/>
        </w:rPr>
        <w:t>4. Формы контроля за исполнением Административного регламента</w:t>
      </w:r>
    </w:p>
    <w:p w:rsidR="00D12C50" w:rsidRPr="000E1B66" w:rsidRDefault="00D12C50" w:rsidP="00D12C50">
      <w:pPr>
        <w:autoSpaceDE w:val="0"/>
        <w:autoSpaceDN w:val="0"/>
        <w:adjustRightInd w:val="0"/>
        <w:spacing w:after="0" w:line="240" w:lineRule="auto"/>
        <w:contextualSpacing/>
        <w:jc w:val="center"/>
        <w:rPr>
          <w:rFonts w:ascii="Times New Roman" w:eastAsia="Calibri" w:hAnsi="Times New Roman" w:cs="Times New Roman"/>
          <w:lang w:eastAsia="en-US"/>
        </w:rPr>
      </w:pP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Текущий контроль осуществляется путем проведения главой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Глава района, а также уполномоченное им должностное лицо, осуществляя контроль, вправе: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контролировать соблюдение порядка и условий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назначать ответственных специалистов Администрации для постоянного наблюдения за предоставлением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4.2. Ответственность специалистов закрепляется в их должностных инструкциях.</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39" w:history="1">
        <w:r w:rsidRPr="000E1B66">
          <w:rPr>
            <w:rFonts w:ascii="Times New Roman" w:eastAsia="Calibri" w:hAnsi="Times New Roman" w:cs="Times New Roman"/>
            <w:lang w:eastAsia="en-US"/>
          </w:rPr>
          <w:t>подразделе 1.2</w:t>
        </w:r>
      </w:hyperlink>
      <w:r w:rsidRPr="000E1B66">
        <w:rPr>
          <w:rFonts w:ascii="Times New Roman" w:eastAsia="Calibri" w:hAnsi="Times New Roman" w:cs="Times New Roman"/>
          <w:lang w:eastAsia="en-US"/>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p>
    <w:p w:rsidR="00D12C50" w:rsidRPr="000E1B66" w:rsidRDefault="00D12C50" w:rsidP="00D12C50">
      <w:pPr>
        <w:autoSpaceDE w:val="0"/>
        <w:autoSpaceDN w:val="0"/>
        <w:adjustRightInd w:val="0"/>
        <w:spacing w:after="0" w:line="240" w:lineRule="auto"/>
        <w:contextualSpacing/>
        <w:jc w:val="center"/>
        <w:outlineLvl w:val="1"/>
        <w:rPr>
          <w:rFonts w:ascii="Times New Roman" w:hAnsi="Times New Roman" w:cs="Times New Roman"/>
          <w:b/>
          <w:bCs/>
        </w:rPr>
      </w:pPr>
      <w:bookmarkStart w:id="33" w:name="P328"/>
      <w:bookmarkEnd w:id="33"/>
      <w:r w:rsidRPr="000E1B66">
        <w:rPr>
          <w:rFonts w:ascii="Times New Roman" w:hAnsi="Times New Roman" w:cs="Times New Roman"/>
          <w:b/>
          <w:bCs/>
        </w:rPr>
        <w:t>5. Досудебный (внесудебный) порядок обжалования решений</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и действий (бездействия) органа, предоставляющего</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муниципальную услугу, должностного лица органа,</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предоставляющего муниципальную услугу, либо муниципального</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r w:rsidRPr="000E1B66">
        <w:rPr>
          <w:rFonts w:ascii="Times New Roman" w:hAnsi="Times New Roman" w:cs="Times New Roman"/>
          <w:b/>
          <w:bCs/>
        </w:rPr>
        <w:t>служащего, а также многофункциональных центров предоставления государственных и муниципальных услуг и их работников</w:t>
      </w:r>
    </w:p>
    <w:p w:rsidR="00D12C50" w:rsidRPr="000E1B66" w:rsidRDefault="00D12C50" w:rsidP="00D12C50">
      <w:pPr>
        <w:autoSpaceDE w:val="0"/>
        <w:autoSpaceDN w:val="0"/>
        <w:adjustRightInd w:val="0"/>
        <w:spacing w:after="0" w:line="240" w:lineRule="auto"/>
        <w:contextualSpacing/>
        <w:jc w:val="center"/>
        <w:rPr>
          <w:rFonts w:ascii="Times New Roman" w:hAnsi="Times New Roman" w:cs="Times New Roman"/>
          <w:b/>
          <w:bCs/>
        </w:rPr>
      </w:pP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многофункциональных центров и их работников могут быть обжалованы в досудебном порядке.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Заявитель может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многофункциональных центров и их работников, муниципальных учреждений, участвующих в предоставлении муниципальных услуг, в следующих случаях:</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4" w:name="P336"/>
      <w:bookmarkEnd w:id="34"/>
      <w:r w:rsidRPr="000E1B66">
        <w:rPr>
          <w:rFonts w:ascii="Times New Roman" w:eastAsia="Calibri" w:hAnsi="Times New Roman" w:cs="Times New Roman"/>
          <w:lang w:eastAsia="en-US"/>
        </w:rPr>
        <w:t>5.1.1. Нарушение срока регистрации запроса заявителя о предоставлении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 xml:space="preserve">5.1.2. Нарушение срока предоставления муниципальной услуги. </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5" w:name="P338"/>
      <w:bookmarkEnd w:id="35"/>
      <w:r w:rsidRPr="000E1B66">
        <w:rPr>
          <w:rFonts w:ascii="Times New Roman" w:eastAsia="Calibri" w:hAnsi="Times New Roman" w:cs="Times New Roman"/>
          <w:lang w:eastAsia="en-US"/>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6" w:name="P339"/>
      <w:bookmarkEnd w:id="36"/>
      <w:r w:rsidRPr="000E1B66">
        <w:rPr>
          <w:rFonts w:ascii="Times New Roman" w:eastAsia="Calibri" w:hAnsi="Times New Roman" w:cs="Times New Roman"/>
          <w:lang w:eastAsia="en-US"/>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7" w:name="P341"/>
      <w:bookmarkEnd w:id="37"/>
      <w:r w:rsidRPr="000E1B66">
        <w:rPr>
          <w:rFonts w:ascii="Times New Roman" w:eastAsia="Calibri" w:hAnsi="Times New Roman" w:cs="Times New Roman"/>
          <w:lang w:eastAsia="en-US"/>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5.1.7. Отказ органа, предоставляющего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bookmarkStart w:id="38" w:name="P343"/>
      <w:bookmarkEnd w:id="38"/>
      <w:r w:rsidRPr="000E1B66">
        <w:rPr>
          <w:rFonts w:ascii="Times New Roman" w:eastAsia="Calibri" w:hAnsi="Times New Roman" w:cs="Times New Roman"/>
          <w:lang w:eastAsia="en-US"/>
        </w:rPr>
        <w:t>5.1.8. Нарушение срока или порядка выдачи документов по результатам предоставления муниципальной услуги.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Решения и действия (бездействие) многофункциональных центров и их работников могут быть обжалованы в случаях, предусмотренных </w:t>
      </w:r>
      <w:hyperlink w:anchor="P336" w:history="1">
        <w:r w:rsidRPr="000E1B66">
          <w:rPr>
            <w:rFonts w:ascii="Times New Roman" w:eastAsia="Calibri" w:hAnsi="Times New Roman" w:cs="Times New Roman"/>
            <w:lang w:eastAsia="en-US"/>
          </w:rPr>
          <w:t>пунктами 5.1.1</w:t>
        </w:r>
      </w:hyperlink>
      <w:r w:rsidRPr="000E1B66">
        <w:rPr>
          <w:rFonts w:ascii="Times New Roman" w:eastAsia="Calibri" w:hAnsi="Times New Roman" w:cs="Times New Roman"/>
          <w:lang w:eastAsia="en-US"/>
        </w:rPr>
        <w:t xml:space="preserve">, </w:t>
      </w:r>
      <w:hyperlink w:anchor="P338" w:history="1">
        <w:r w:rsidRPr="000E1B66">
          <w:rPr>
            <w:rFonts w:ascii="Times New Roman" w:eastAsia="Calibri" w:hAnsi="Times New Roman" w:cs="Times New Roman"/>
            <w:lang w:eastAsia="en-US"/>
          </w:rPr>
          <w:t>5.1.3</w:t>
        </w:r>
      </w:hyperlink>
      <w:r w:rsidRPr="000E1B66">
        <w:rPr>
          <w:rFonts w:ascii="Times New Roman" w:eastAsia="Calibri" w:hAnsi="Times New Roman" w:cs="Times New Roman"/>
          <w:lang w:eastAsia="en-US"/>
        </w:rPr>
        <w:t xml:space="preserve">, </w:t>
      </w:r>
      <w:hyperlink w:anchor="P339" w:history="1">
        <w:r w:rsidRPr="000E1B66">
          <w:rPr>
            <w:rFonts w:ascii="Times New Roman" w:eastAsia="Calibri" w:hAnsi="Times New Roman" w:cs="Times New Roman"/>
            <w:lang w:eastAsia="en-US"/>
          </w:rPr>
          <w:t>5.1.4</w:t>
        </w:r>
      </w:hyperlink>
      <w:r w:rsidRPr="000E1B66">
        <w:rPr>
          <w:rFonts w:ascii="Times New Roman" w:eastAsia="Calibri" w:hAnsi="Times New Roman" w:cs="Times New Roman"/>
          <w:lang w:eastAsia="en-US"/>
        </w:rPr>
        <w:t xml:space="preserve">, </w:t>
      </w:r>
      <w:hyperlink w:anchor="P341" w:history="1">
        <w:r w:rsidRPr="000E1B66">
          <w:rPr>
            <w:rFonts w:ascii="Times New Roman" w:eastAsia="Calibri" w:hAnsi="Times New Roman" w:cs="Times New Roman"/>
            <w:lang w:eastAsia="en-US"/>
          </w:rPr>
          <w:t>5.1.6</w:t>
        </w:r>
      </w:hyperlink>
      <w:r w:rsidRPr="000E1B66">
        <w:rPr>
          <w:rFonts w:ascii="Times New Roman" w:eastAsia="Calibri" w:hAnsi="Times New Roman" w:cs="Times New Roman"/>
          <w:lang w:eastAsia="en-US"/>
        </w:rPr>
        <w:t xml:space="preserve">, </w:t>
      </w:r>
      <w:hyperlink w:anchor="P343" w:history="1">
        <w:r w:rsidRPr="000E1B66">
          <w:rPr>
            <w:rFonts w:ascii="Times New Roman" w:eastAsia="Calibri" w:hAnsi="Times New Roman" w:cs="Times New Roman"/>
            <w:lang w:eastAsia="en-US"/>
          </w:rPr>
          <w:t>5.1.8</w:t>
        </w:r>
      </w:hyperlink>
      <w:r w:rsidRPr="000E1B66">
        <w:rPr>
          <w:rFonts w:ascii="Times New Roman" w:eastAsia="Calibri" w:hAnsi="Times New Roman" w:cs="Times New Roman"/>
          <w:lang w:eastAsia="en-US"/>
        </w:rPr>
        <w:t>, 5.1.10 настоящего раздела.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D12C50" w:rsidRPr="000E1B66" w:rsidRDefault="00D12C50" w:rsidP="00D12C50">
      <w:pPr>
        <w:autoSpaceDE w:val="0"/>
        <w:autoSpaceDN w:val="0"/>
        <w:adjustRightInd w:val="0"/>
        <w:spacing w:after="0" w:line="240" w:lineRule="auto"/>
        <w:ind w:firstLine="540"/>
        <w:contextualSpacing/>
        <w:jc w:val="both"/>
        <w:rPr>
          <w:rFonts w:ascii="Times New Roman" w:hAnsi="Times New Roman" w:cs="Times New Roman"/>
        </w:rPr>
      </w:pPr>
      <w:r w:rsidRPr="000E1B66">
        <w:rPr>
          <w:rFonts w:ascii="Times New Roman" w:eastAsia="Calibri" w:hAnsi="Times New Roman" w:cs="Times New Roman"/>
          <w:lang w:eastAsia="en-US"/>
        </w:rPr>
        <w:t xml:space="preserve">5.2. </w:t>
      </w:r>
      <w:r w:rsidRPr="000E1B66">
        <w:rPr>
          <w:rFonts w:ascii="Times New Roman" w:hAnsi="Times New Roman" w:cs="Times New Roman"/>
        </w:rPr>
        <w:t>Жалоба подается в орган администрации, предоставляющий муниципальную услугу, либо на личном приеме заявителя у заместителя главы района,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5.2.1.1. На решения и действия (бездействие) муниципальных служащих, ответственных за предоставление муниципальной услуги, заместителем главы района.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5.3. Информацию о порядке подачи и рассмотрения жалобы можно получить:</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сети Интернет;</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Региональном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Едином портале;</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на информационных стендах в администрации, многофункциональных центрах;</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 личном обращении заявителя;</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при обращении в письменной форме, в форме электронного документа;</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 телефону.</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 Федеральный </w:t>
      </w:r>
      <w:hyperlink r:id="rId58" w:history="1">
        <w:r w:rsidRPr="000E1B66">
          <w:rPr>
            <w:rFonts w:ascii="Times New Roman" w:eastAsia="Calibri" w:hAnsi="Times New Roman" w:cs="Times New Roman"/>
            <w:lang w:eastAsia="en-US"/>
          </w:rPr>
          <w:t>закон</w:t>
        </w:r>
      </w:hyperlink>
      <w:r w:rsidRPr="000E1B66">
        <w:rPr>
          <w:rFonts w:ascii="Times New Roman" w:eastAsia="Calibri" w:hAnsi="Times New Roman" w:cs="Times New Roman"/>
          <w:lang w:eastAsia="en-US"/>
        </w:rPr>
        <w:t xml:space="preserve"> от 27.07.2010 № 210-ФЗ «Об организации предоставления государственных и муниципальных услуг»;</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 </w:t>
      </w:r>
      <w:hyperlink r:id="rId59" w:history="1">
        <w:r w:rsidRPr="000E1B66">
          <w:rPr>
            <w:rFonts w:ascii="Times New Roman" w:eastAsia="Calibri" w:hAnsi="Times New Roman" w:cs="Times New Roman"/>
            <w:lang w:eastAsia="en-US"/>
          </w:rPr>
          <w:t>постановление</w:t>
        </w:r>
      </w:hyperlink>
      <w:r w:rsidRPr="000E1B66">
        <w:rPr>
          <w:rFonts w:ascii="Times New Roman" w:eastAsia="Calibri" w:hAnsi="Times New Roman" w:cs="Times New Roman"/>
          <w:lang w:eastAsia="en-US"/>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2C50" w:rsidRPr="000E1B66"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Информация, указанная в </w:t>
      </w:r>
      <w:hyperlink w:anchor="P328" w:history="1">
        <w:r w:rsidRPr="000E1B66">
          <w:rPr>
            <w:rFonts w:ascii="Times New Roman" w:eastAsia="Calibri" w:hAnsi="Times New Roman" w:cs="Times New Roman"/>
            <w:lang w:eastAsia="en-US"/>
          </w:rPr>
          <w:t>разделе 5</w:t>
        </w:r>
      </w:hyperlink>
      <w:r w:rsidRPr="000E1B66">
        <w:rPr>
          <w:rFonts w:ascii="Times New Roman" w:eastAsia="Calibri" w:hAnsi="Times New Roman" w:cs="Times New Roman"/>
          <w:lang w:eastAsia="en-US"/>
        </w:rPr>
        <w:t xml:space="preserve"> настоящего Административного регламента, размещена на Едином портале.</w:t>
      </w:r>
    </w:p>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p>
    <w:p w:rsidR="00D12C50" w:rsidRDefault="00D12C50" w:rsidP="00D12C50">
      <w:pPr>
        <w:spacing w:after="0" w:line="240" w:lineRule="auto"/>
        <w:jc w:val="center"/>
        <w:rPr>
          <w:rFonts w:ascii="Times New Roman" w:hAnsi="Times New Roman"/>
        </w:rPr>
      </w:pPr>
      <w:r>
        <w:rPr>
          <w:rFonts w:ascii="Times New Roman" w:hAnsi="Times New Roman"/>
        </w:rPr>
        <w:t>___________</w:t>
      </w:r>
    </w:p>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p>
    <w:p w:rsidR="00D12C50" w:rsidRPr="000E1B66" w:rsidRDefault="00D12C50" w:rsidP="00D12C50">
      <w:pPr>
        <w:autoSpaceDE w:val="0"/>
        <w:autoSpaceDN w:val="0"/>
        <w:adjustRightInd w:val="0"/>
        <w:spacing w:after="0" w:line="240" w:lineRule="auto"/>
        <w:jc w:val="right"/>
        <w:outlineLvl w:val="1"/>
        <w:rPr>
          <w:rFonts w:ascii="Times New Roman" w:eastAsia="Calibri" w:hAnsi="Times New Roman" w:cs="Times New Roman"/>
          <w:lang w:eastAsia="en-US"/>
        </w:rPr>
      </w:pPr>
    </w:p>
    <w:p w:rsidR="00D12C50" w:rsidRPr="000E1B66" w:rsidRDefault="00D12C50" w:rsidP="00D12C50">
      <w:pPr>
        <w:autoSpaceDE w:val="0"/>
        <w:autoSpaceDN w:val="0"/>
        <w:adjustRightInd w:val="0"/>
        <w:spacing w:after="0" w:line="240" w:lineRule="auto"/>
        <w:jc w:val="right"/>
        <w:outlineLvl w:val="1"/>
        <w:rPr>
          <w:rFonts w:ascii="Times New Roman" w:eastAsia="Calibri" w:hAnsi="Times New Roman" w:cs="Times New Roman"/>
          <w:lang w:eastAsia="en-US"/>
        </w:rPr>
      </w:pPr>
      <w:r w:rsidRPr="000E1B66">
        <w:rPr>
          <w:rFonts w:ascii="Times New Roman" w:eastAsia="Calibri" w:hAnsi="Times New Roman" w:cs="Times New Roman"/>
          <w:lang w:eastAsia="en-US"/>
        </w:rPr>
        <w:t>Приложение № 1</w:t>
      </w:r>
    </w:p>
    <w:p w:rsidR="00D12C50" w:rsidRPr="000E1B66" w:rsidRDefault="00D12C50" w:rsidP="00D12C50">
      <w:pPr>
        <w:autoSpaceDE w:val="0"/>
        <w:autoSpaceDN w:val="0"/>
        <w:adjustRightInd w:val="0"/>
        <w:spacing w:after="0" w:line="240" w:lineRule="auto"/>
        <w:jc w:val="right"/>
        <w:rPr>
          <w:rFonts w:ascii="Times New Roman" w:eastAsia="Calibri" w:hAnsi="Times New Roman" w:cs="Times New Roman"/>
          <w:lang w:eastAsia="en-US"/>
        </w:rPr>
      </w:pPr>
      <w:r w:rsidRPr="000E1B66">
        <w:rPr>
          <w:rFonts w:ascii="Times New Roman" w:eastAsia="Calibri" w:hAnsi="Times New Roman" w:cs="Times New Roman"/>
          <w:lang w:eastAsia="en-US"/>
        </w:rPr>
        <w:t>к Административному регламенту</w:t>
      </w:r>
    </w:p>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p>
    <w:tbl>
      <w:tblPr>
        <w:tblW w:w="1091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914"/>
        <w:gridCol w:w="2189"/>
        <w:gridCol w:w="449"/>
        <w:gridCol w:w="1273"/>
        <w:gridCol w:w="3381"/>
      </w:tblGrid>
      <w:tr w:rsidR="00D12C50" w:rsidRPr="000E1B66" w:rsidTr="00D12C50">
        <w:trPr>
          <w:trHeight w:val="28"/>
        </w:trPr>
        <w:tc>
          <w:tcPr>
            <w:tcW w:w="709" w:type="dxa"/>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c>
          <w:tcPr>
            <w:tcW w:w="10206" w:type="dxa"/>
            <w:gridSpan w:val="5"/>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bookmarkStart w:id="39" w:name="P377"/>
            <w:bookmarkEnd w:id="39"/>
            <w:r w:rsidRPr="000E1B66">
              <w:rPr>
                <w:rFonts w:ascii="Times New Roman" w:eastAsia="Calibri" w:hAnsi="Times New Roman" w:cs="Times New Roman"/>
                <w:lang w:eastAsia="en-US"/>
              </w:rPr>
              <w:t>Ходатайство об установлении публичного сервитута</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1.</w:t>
            </w:r>
          </w:p>
        </w:tc>
        <w:tc>
          <w:tcPr>
            <w:tcW w:w="10206" w:type="dxa"/>
            <w:gridSpan w:val="5"/>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__________________________________________________________________________________________________________________________________________</w:t>
            </w:r>
          </w:p>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(наименование органа, принимающего решение об установлении публичного сервитута)</w:t>
            </w:r>
          </w:p>
        </w:tc>
      </w:tr>
      <w:tr w:rsidR="00D12C50" w:rsidRPr="000E1B66" w:rsidTr="00D12C50">
        <w:trPr>
          <w:trHeight w:val="321"/>
        </w:trPr>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bookmarkStart w:id="40" w:name="P381"/>
            <w:bookmarkEnd w:id="40"/>
            <w:r w:rsidRPr="000E1B66">
              <w:rPr>
                <w:rFonts w:ascii="Times New Roman" w:eastAsia="Calibri" w:hAnsi="Times New Roman" w:cs="Times New Roman"/>
                <w:lang w:eastAsia="en-US"/>
              </w:rPr>
              <w:t>2.</w:t>
            </w:r>
          </w:p>
        </w:tc>
        <w:tc>
          <w:tcPr>
            <w:tcW w:w="10206" w:type="dxa"/>
            <w:gridSpan w:val="5"/>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Сведения о лице, представившем ходатайство об установлении публичного сервитута (далее - заявитель):</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2.1.</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Полное наименование</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2.2.</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Сокращенное наименование</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2.3.</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Организационно-правовая форма</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2.4.</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Почтовый адрес (индекс, субъект Российской </w:t>
            </w:r>
            <w:r w:rsidRPr="000E1B66">
              <w:rPr>
                <w:rFonts w:ascii="Times New Roman" w:eastAsia="Calibri" w:hAnsi="Times New Roman" w:cs="Times New Roman"/>
                <w:lang w:eastAsia="en-US"/>
              </w:rPr>
              <w:lastRenderedPageBreak/>
              <w:t>Федерации, населенный пункт, улица, дом)</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2.5.</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Фактический адрес (индекс, субъект Российской Федерации, населенный пункт, улица, дом)</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2.6.</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Адрес электронной почты</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2.7.</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ОГРН</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2.8.</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ИНН</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3.</w:t>
            </w:r>
          </w:p>
        </w:tc>
        <w:tc>
          <w:tcPr>
            <w:tcW w:w="10206" w:type="dxa"/>
            <w:gridSpan w:val="5"/>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Сведения о представителе заявителя:</w:t>
            </w:r>
          </w:p>
        </w:tc>
      </w:tr>
      <w:tr w:rsidR="00D12C50" w:rsidRPr="000E1B66" w:rsidTr="00D12C50">
        <w:tc>
          <w:tcPr>
            <w:tcW w:w="709" w:type="dxa"/>
            <w:vMerge w:val="restart"/>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3.1.</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Фамилия</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vMerge/>
          </w:tcPr>
          <w:p w:rsidR="00D12C50" w:rsidRPr="000E1B66" w:rsidRDefault="00D12C50" w:rsidP="00D12C50">
            <w:pPr>
              <w:spacing w:after="0" w:line="240" w:lineRule="auto"/>
              <w:rPr>
                <w:rFonts w:ascii="Times New Roman" w:eastAsia="Calibri" w:hAnsi="Times New Roman" w:cs="Times New Roman"/>
                <w:lang w:eastAsia="en-US"/>
              </w:rPr>
            </w:pP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Имя</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vMerge/>
          </w:tcPr>
          <w:p w:rsidR="00D12C50" w:rsidRPr="000E1B66" w:rsidRDefault="00D12C50" w:rsidP="00D12C50">
            <w:pPr>
              <w:spacing w:after="0" w:line="240" w:lineRule="auto"/>
              <w:rPr>
                <w:rFonts w:ascii="Times New Roman" w:eastAsia="Calibri" w:hAnsi="Times New Roman" w:cs="Times New Roman"/>
                <w:lang w:eastAsia="en-US"/>
              </w:rPr>
            </w:pP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Отчество (при наличии)</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3.2.</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Адрес электронной почты</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3.3.</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Телефон</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3.4.</w:t>
            </w:r>
          </w:p>
        </w:tc>
        <w:tc>
          <w:tcPr>
            <w:tcW w:w="5103" w:type="dxa"/>
            <w:gridSpan w:val="2"/>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Наименование и реквизиты документа, подтверждающего полномочия представителя заявителя</w:t>
            </w:r>
          </w:p>
        </w:tc>
        <w:tc>
          <w:tcPr>
            <w:tcW w:w="5103" w:type="dxa"/>
            <w:gridSpan w:val="3"/>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4.</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60" w:history="1">
              <w:r w:rsidRPr="000E1B66">
                <w:rPr>
                  <w:rFonts w:ascii="Times New Roman" w:eastAsia="Calibri" w:hAnsi="Times New Roman" w:cs="Times New Roman"/>
                  <w:lang w:eastAsia="en-US"/>
                </w:rPr>
                <w:t>статьей 39.37</w:t>
              </w:r>
            </w:hyperlink>
            <w:r w:rsidRPr="000E1B66">
              <w:rPr>
                <w:rFonts w:ascii="Times New Roman" w:eastAsia="Calibri" w:hAnsi="Times New Roman" w:cs="Times New Roman"/>
                <w:lang w:eastAsia="en-US"/>
              </w:rPr>
              <w:t xml:space="preserve"> Земельного кодекса Российской Федерации или </w:t>
            </w:r>
            <w:hyperlink r:id="rId61" w:history="1">
              <w:r w:rsidRPr="000E1B66">
                <w:rPr>
                  <w:rFonts w:ascii="Times New Roman" w:eastAsia="Calibri" w:hAnsi="Times New Roman" w:cs="Times New Roman"/>
                  <w:lang w:eastAsia="en-US"/>
                </w:rPr>
                <w:t>статьей 3.6</w:t>
              </w:r>
            </w:hyperlink>
            <w:r w:rsidRPr="000E1B66">
              <w:rPr>
                <w:rFonts w:ascii="Times New Roman" w:eastAsia="Calibri" w:hAnsi="Times New Roman" w:cs="Times New Roman"/>
                <w:lang w:eastAsia="en-US"/>
              </w:rPr>
              <w:t xml:space="preserve"> Федерального закона от 25.10.2001 N 137-ФЗ "О введении в действие Земельного кодекса Российской Федерации"):</w:t>
            </w:r>
          </w:p>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_____________________________________________________________________</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5.</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Испрашиваемый срок публичного сервитута _____________________________________________________________________</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6.</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2" w:history="1">
              <w:r w:rsidRPr="000E1B66">
                <w:rPr>
                  <w:rFonts w:ascii="Times New Roman" w:eastAsia="Calibri" w:hAnsi="Times New Roman" w:cs="Times New Roman"/>
                  <w:lang w:eastAsia="en-US"/>
                </w:rPr>
                <w:t>подпунктом 4 пункта 1 статьи 39.41</w:t>
              </w:r>
            </w:hyperlink>
            <w:r w:rsidRPr="000E1B66">
              <w:rPr>
                <w:rFonts w:ascii="Times New Roman" w:eastAsia="Calibri" w:hAnsi="Times New Roman" w:cs="Times New Roman"/>
                <w:lang w:eastAsia="en-US"/>
              </w:rPr>
              <w:t xml:space="preserve"> Земельного кодекса Российской Федерации невозможно или существенно затруднено (при возникновении таких обстоятельств)</w:t>
            </w:r>
          </w:p>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_____________________________________________________________________</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7.</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Обоснование необходимости установления публичного сервитута _____________________________________________________________________</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8.</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381" w:history="1">
              <w:r w:rsidRPr="000E1B66">
                <w:rPr>
                  <w:rFonts w:ascii="Times New Roman" w:eastAsia="Calibri" w:hAnsi="Times New Roman" w:cs="Times New Roman"/>
                  <w:lang w:eastAsia="en-US"/>
                </w:rPr>
                <w:t>пунктом 2</w:t>
              </w:r>
            </w:hyperlink>
            <w:r w:rsidRPr="000E1B66">
              <w:rPr>
                <w:rFonts w:ascii="Times New Roman" w:eastAsia="Calibri" w:hAnsi="Times New Roman" w:cs="Times New Roman"/>
                <w:lang w:eastAsia="en-US"/>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_____________________________________________________________________</w:t>
            </w:r>
          </w:p>
        </w:tc>
      </w:tr>
      <w:tr w:rsidR="00D12C50" w:rsidRPr="000E1B66" w:rsidTr="00D12C50">
        <w:tc>
          <w:tcPr>
            <w:tcW w:w="709" w:type="dxa"/>
            <w:vMerge w:val="restart"/>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9.</w:t>
            </w:r>
          </w:p>
        </w:tc>
        <w:tc>
          <w:tcPr>
            <w:tcW w:w="5552" w:type="dxa"/>
            <w:gridSpan w:val="3"/>
            <w:vMerge w:val="restart"/>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54" w:type="dxa"/>
            <w:gridSpan w:val="2"/>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vMerge/>
          </w:tcPr>
          <w:p w:rsidR="00D12C50" w:rsidRPr="000E1B66" w:rsidRDefault="00D12C50" w:rsidP="00D12C50">
            <w:pPr>
              <w:spacing w:after="0" w:line="240" w:lineRule="auto"/>
              <w:rPr>
                <w:rFonts w:ascii="Times New Roman" w:eastAsia="Calibri" w:hAnsi="Times New Roman" w:cs="Times New Roman"/>
                <w:lang w:eastAsia="en-US"/>
              </w:rPr>
            </w:pPr>
          </w:p>
        </w:tc>
        <w:tc>
          <w:tcPr>
            <w:tcW w:w="5552" w:type="dxa"/>
            <w:gridSpan w:val="3"/>
            <w:vMerge/>
          </w:tcPr>
          <w:p w:rsidR="00D12C50" w:rsidRPr="000E1B66" w:rsidRDefault="00D12C50" w:rsidP="00D12C50">
            <w:pPr>
              <w:spacing w:after="0" w:line="240" w:lineRule="auto"/>
              <w:rPr>
                <w:rFonts w:ascii="Times New Roman" w:eastAsia="Calibri" w:hAnsi="Times New Roman" w:cs="Times New Roman"/>
                <w:lang w:eastAsia="en-US"/>
              </w:rPr>
            </w:pPr>
          </w:p>
        </w:tc>
        <w:tc>
          <w:tcPr>
            <w:tcW w:w="4654" w:type="dxa"/>
            <w:gridSpan w:val="2"/>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vMerge/>
          </w:tcPr>
          <w:p w:rsidR="00D12C50" w:rsidRPr="000E1B66" w:rsidRDefault="00D12C50" w:rsidP="00D12C50">
            <w:pPr>
              <w:spacing w:after="0" w:line="240" w:lineRule="auto"/>
              <w:rPr>
                <w:rFonts w:ascii="Times New Roman" w:eastAsia="Calibri" w:hAnsi="Times New Roman" w:cs="Times New Roman"/>
                <w:lang w:eastAsia="en-US"/>
              </w:rPr>
            </w:pPr>
          </w:p>
        </w:tc>
        <w:tc>
          <w:tcPr>
            <w:tcW w:w="5552" w:type="dxa"/>
            <w:gridSpan w:val="3"/>
            <w:vMerge/>
          </w:tcPr>
          <w:p w:rsidR="00D12C50" w:rsidRPr="000E1B66" w:rsidRDefault="00D12C50" w:rsidP="00D12C50">
            <w:pPr>
              <w:spacing w:after="0" w:line="240" w:lineRule="auto"/>
              <w:rPr>
                <w:rFonts w:ascii="Times New Roman" w:eastAsia="Calibri" w:hAnsi="Times New Roman" w:cs="Times New Roman"/>
                <w:lang w:eastAsia="en-US"/>
              </w:rPr>
            </w:pPr>
          </w:p>
        </w:tc>
        <w:tc>
          <w:tcPr>
            <w:tcW w:w="4654" w:type="dxa"/>
            <w:gridSpan w:val="2"/>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lastRenderedPageBreak/>
              <w:t>10.</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12C50" w:rsidRPr="000E1B66" w:rsidTr="00D12C50">
        <w:tc>
          <w:tcPr>
            <w:tcW w:w="709" w:type="dxa"/>
            <w:vMerge w:val="restart"/>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11.</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Сведения о способах представления результатов рассмотрения ходатайства:</w:t>
            </w:r>
          </w:p>
        </w:tc>
      </w:tr>
      <w:tr w:rsidR="00D12C50" w:rsidRPr="000E1B66" w:rsidTr="00D12C50">
        <w:tc>
          <w:tcPr>
            <w:tcW w:w="709" w:type="dxa"/>
            <w:vMerge/>
          </w:tcPr>
          <w:p w:rsidR="00D12C50" w:rsidRPr="000E1B66" w:rsidRDefault="00D12C50" w:rsidP="00D12C50">
            <w:pPr>
              <w:spacing w:after="0" w:line="240" w:lineRule="auto"/>
              <w:rPr>
                <w:rFonts w:ascii="Times New Roman" w:eastAsia="Calibri" w:hAnsi="Times New Roman" w:cs="Times New Roman"/>
                <w:lang w:eastAsia="en-US"/>
              </w:rPr>
            </w:pPr>
          </w:p>
        </w:tc>
        <w:tc>
          <w:tcPr>
            <w:tcW w:w="6825" w:type="dxa"/>
            <w:gridSpan w:val="4"/>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виде электронного документа, который направляется уполномоченным органом заявителю посредством электронной почты</w:t>
            </w:r>
          </w:p>
        </w:tc>
        <w:tc>
          <w:tcPr>
            <w:tcW w:w="3381" w:type="dxa"/>
            <w:vAlign w:val="center"/>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___________</w:t>
            </w:r>
          </w:p>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(да/нет)</w:t>
            </w:r>
          </w:p>
        </w:tc>
      </w:tr>
      <w:tr w:rsidR="00D12C50" w:rsidRPr="000E1B66" w:rsidTr="00D12C50">
        <w:tc>
          <w:tcPr>
            <w:tcW w:w="709" w:type="dxa"/>
            <w:vMerge/>
          </w:tcPr>
          <w:p w:rsidR="00D12C50" w:rsidRPr="000E1B66" w:rsidRDefault="00D12C50" w:rsidP="00D12C50">
            <w:pPr>
              <w:spacing w:after="0" w:line="240" w:lineRule="auto"/>
              <w:rPr>
                <w:rFonts w:ascii="Times New Roman" w:eastAsia="Calibri" w:hAnsi="Times New Roman" w:cs="Times New Roman"/>
                <w:lang w:eastAsia="en-US"/>
              </w:rPr>
            </w:pPr>
          </w:p>
        </w:tc>
        <w:tc>
          <w:tcPr>
            <w:tcW w:w="6825" w:type="dxa"/>
            <w:gridSpan w:val="4"/>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81" w:type="dxa"/>
            <w:vAlign w:val="center"/>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___________</w:t>
            </w:r>
          </w:p>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(да/нет)</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12.</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Документы, прилагаемые к ходатайству:</w:t>
            </w:r>
          </w:p>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__________________________________________________________________________________________________________________________________________</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13.</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14.</w:t>
            </w:r>
          </w:p>
        </w:tc>
        <w:tc>
          <w:tcPr>
            <w:tcW w:w="10206" w:type="dxa"/>
            <w:gridSpan w:val="5"/>
          </w:tcPr>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r w:rsidRPr="000E1B66">
              <w:rPr>
                <w:rFonts w:ascii="Times New Roman" w:eastAsia="Calibri" w:hAnsi="Times New Roman" w:cs="Times New Roman"/>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3" w:history="1">
              <w:r w:rsidRPr="000E1B66">
                <w:rPr>
                  <w:rFonts w:ascii="Times New Roman" w:eastAsia="Calibri" w:hAnsi="Times New Roman" w:cs="Times New Roman"/>
                  <w:lang w:eastAsia="en-US"/>
                </w:rPr>
                <w:t>статьей 39.41</w:t>
              </w:r>
            </w:hyperlink>
            <w:r w:rsidRPr="000E1B66">
              <w:rPr>
                <w:rFonts w:ascii="Times New Roman" w:eastAsia="Calibri" w:hAnsi="Times New Roman" w:cs="Times New Roman"/>
                <w:lang w:eastAsia="en-US"/>
              </w:rPr>
              <w:t xml:space="preserve"> Земельного кодекса Российской Федерации</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15.</w:t>
            </w:r>
          </w:p>
        </w:tc>
        <w:tc>
          <w:tcPr>
            <w:tcW w:w="6825" w:type="dxa"/>
            <w:gridSpan w:val="4"/>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r w:rsidRPr="000E1B66">
              <w:rPr>
                <w:rFonts w:ascii="Times New Roman" w:eastAsia="Calibri" w:hAnsi="Times New Roman" w:cs="Times New Roman"/>
                <w:lang w:eastAsia="en-US"/>
              </w:rPr>
              <w:t>Подпись:</w:t>
            </w:r>
          </w:p>
        </w:tc>
        <w:tc>
          <w:tcPr>
            <w:tcW w:w="3381" w:type="dxa"/>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Дата:</w:t>
            </w:r>
          </w:p>
        </w:tc>
      </w:tr>
      <w:tr w:rsidR="00D12C50" w:rsidRPr="000E1B66" w:rsidTr="00D12C50">
        <w:tc>
          <w:tcPr>
            <w:tcW w:w="709" w:type="dxa"/>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p>
        </w:tc>
        <w:tc>
          <w:tcPr>
            <w:tcW w:w="2914" w:type="dxa"/>
            <w:tcBorders>
              <w:right w:val="nil"/>
            </w:tcBorders>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w:t>
            </w:r>
          </w:p>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(подпись)</w:t>
            </w:r>
          </w:p>
        </w:tc>
        <w:tc>
          <w:tcPr>
            <w:tcW w:w="3911" w:type="dxa"/>
            <w:gridSpan w:val="3"/>
            <w:tcBorders>
              <w:left w:val="nil"/>
            </w:tcBorders>
          </w:tcPr>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___________________________</w:t>
            </w:r>
          </w:p>
          <w:p w:rsidR="00D12C50" w:rsidRPr="000E1B66" w:rsidRDefault="00D12C50" w:rsidP="00D12C50">
            <w:pPr>
              <w:autoSpaceDE w:val="0"/>
              <w:autoSpaceDN w:val="0"/>
              <w:adjustRightInd w:val="0"/>
              <w:spacing w:after="0" w:line="240" w:lineRule="auto"/>
              <w:jc w:val="center"/>
              <w:rPr>
                <w:rFonts w:ascii="Times New Roman" w:eastAsia="Calibri" w:hAnsi="Times New Roman" w:cs="Times New Roman"/>
                <w:lang w:eastAsia="en-US"/>
              </w:rPr>
            </w:pPr>
            <w:r w:rsidRPr="000E1B66">
              <w:rPr>
                <w:rFonts w:ascii="Times New Roman" w:eastAsia="Calibri" w:hAnsi="Times New Roman" w:cs="Times New Roman"/>
                <w:lang w:eastAsia="en-US"/>
              </w:rPr>
              <w:t>(инициалы, фамилия)</w:t>
            </w:r>
          </w:p>
        </w:tc>
        <w:tc>
          <w:tcPr>
            <w:tcW w:w="3381" w:type="dxa"/>
          </w:tcPr>
          <w:p w:rsidR="00D12C50" w:rsidRPr="000E1B66" w:rsidRDefault="00D12C50" w:rsidP="00D12C50">
            <w:pPr>
              <w:autoSpaceDE w:val="0"/>
              <w:autoSpaceDN w:val="0"/>
              <w:adjustRightInd w:val="0"/>
              <w:spacing w:after="0" w:line="240" w:lineRule="auto"/>
              <w:rPr>
                <w:rFonts w:ascii="Times New Roman" w:eastAsia="Calibri" w:hAnsi="Times New Roman" w:cs="Times New Roman"/>
                <w:lang w:eastAsia="en-US"/>
              </w:rPr>
            </w:pPr>
            <w:r w:rsidRPr="000E1B66">
              <w:rPr>
                <w:rFonts w:ascii="Times New Roman" w:eastAsia="Calibri" w:hAnsi="Times New Roman" w:cs="Times New Roman"/>
                <w:lang w:eastAsia="en-US"/>
              </w:rPr>
              <w:t>"__" _____ ____ г.</w:t>
            </w:r>
          </w:p>
        </w:tc>
      </w:tr>
    </w:tbl>
    <w:p w:rsidR="00D12C50" w:rsidRPr="000E1B66" w:rsidRDefault="00D12C50" w:rsidP="00D12C50">
      <w:pPr>
        <w:autoSpaceDE w:val="0"/>
        <w:autoSpaceDN w:val="0"/>
        <w:adjustRightInd w:val="0"/>
        <w:spacing w:after="0" w:line="240" w:lineRule="auto"/>
        <w:jc w:val="both"/>
        <w:rPr>
          <w:rFonts w:ascii="Times New Roman" w:eastAsia="Calibri" w:hAnsi="Times New Roman" w:cs="Times New Roman"/>
          <w:lang w:eastAsia="en-US"/>
        </w:rPr>
      </w:pPr>
    </w:p>
    <w:p w:rsidR="006003A6" w:rsidRDefault="006003A6" w:rsidP="006003A6">
      <w:pPr>
        <w:spacing w:after="0" w:line="240" w:lineRule="auto"/>
        <w:jc w:val="center"/>
        <w:rPr>
          <w:rFonts w:ascii="Times New Roman" w:hAnsi="Times New Roman"/>
        </w:rPr>
      </w:pPr>
      <w:r>
        <w:rPr>
          <w:rFonts w:ascii="Times New Roman" w:hAnsi="Times New Roman"/>
        </w:rPr>
        <w:t>___________</w:t>
      </w:r>
    </w:p>
    <w:p w:rsidR="006003A6" w:rsidRDefault="006003A6" w:rsidP="006003A6">
      <w:pPr>
        <w:pStyle w:val="ConsPlusTitle"/>
        <w:contextualSpacing/>
        <w:rPr>
          <w:rFonts w:ascii="Times New Roman" w:hAnsi="Times New Roman" w:cs="Times New Roman"/>
          <w:sz w:val="22"/>
          <w:szCs w:val="22"/>
        </w:rPr>
      </w:pPr>
    </w:p>
    <w:p w:rsidR="00D12C50" w:rsidRDefault="00D12C50" w:rsidP="006003A6">
      <w:pPr>
        <w:pStyle w:val="ConsPlusTitle"/>
        <w:contextualSpacing/>
        <w:rPr>
          <w:rFonts w:ascii="Times New Roman" w:hAnsi="Times New Roman" w:cs="Times New Roman"/>
          <w:sz w:val="22"/>
          <w:szCs w:val="22"/>
        </w:r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971496" w:rsidP="006003A6">
            <w:pPr>
              <w:tabs>
                <w:tab w:val="left" w:pos="0"/>
              </w:tabs>
              <w:spacing w:after="0" w:line="240" w:lineRule="auto"/>
              <w:contextualSpacing/>
              <w:jc w:val="center"/>
              <w:rPr>
                <w:rFonts w:ascii="Times New Roman" w:hAnsi="Times New Roman"/>
              </w:rPr>
            </w:pPr>
            <w:r>
              <w:rPr>
                <w:rFonts w:ascii="Times New Roman" w:hAnsi="Times New Roman"/>
              </w:rPr>
              <w:t>09</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971496" w:rsidP="006003A6">
            <w:pPr>
              <w:spacing w:after="0" w:line="240" w:lineRule="auto"/>
              <w:contextualSpacing/>
              <w:jc w:val="center"/>
              <w:rPr>
                <w:rFonts w:ascii="Times New Roman" w:hAnsi="Times New Roman"/>
              </w:rPr>
            </w:pPr>
            <w:r>
              <w:rPr>
                <w:rFonts w:ascii="Times New Roman" w:hAnsi="Times New Roman"/>
              </w:rPr>
              <w:t>329</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971496" w:rsidRPr="00971496" w:rsidRDefault="00971496" w:rsidP="00971496">
      <w:pPr>
        <w:spacing w:after="0" w:line="240" w:lineRule="auto"/>
        <w:jc w:val="center"/>
        <w:rPr>
          <w:rFonts w:ascii="Times New Roman" w:eastAsia="Times New Roman" w:hAnsi="Times New Roman" w:cs="Times New Roman"/>
          <w:b/>
        </w:rPr>
      </w:pPr>
      <w:r w:rsidRPr="00971496">
        <w:rPr>
          <w:rFonts w:ascii="Times New Roman" w:eastAsia="Times New Roman" w:hAnsi="Times New Roman" w:cs="Times New Roman"/>
          <w:b/>
        </w:rPr>
        <w:t>Об утверждении административного регламента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p>
    <w:p w:rsidR="006003A6" w:rsidRPr="00054DBC" w:rsidRDefault="006003A6" w:rsidP="00BE11E9">
      <w:pPr>
        <w:pStyle w:val="32"/>
        <w:shd w:val="clear" w:color="auto" w:fill="auto"/>
        <w:spacing w:line="240" w:lineRule="auto"/>
        <w:ind w:right="142"/>
        <w:rPr>
          <w:sz w:val="22"/>
          <w:szCs w:val="22"/>
        </w:rPr>
      </w:pPr>
    </w:p>
    <w:p w:rsidR="00D12C50" w:rsidRPr="00D12C50" w:rsidRDefault="00D12C50" w:rsidP="00D12C50">
      <w:pPr>
        <w:autoSpaceDE w:val="0"/>
        <w:snapToGrid w:val="0"/>
        <w:spacing w:after="0" w:line="240" w:lineRule="auto"/>
        <w:ind w:firstLine="709"/>
        <w:jc w:val="both"/>
        <w:rPr>
          <w:rFonts w:ascii="Times New Roman" w:hAnsi="Times New Roman" w:cs="Times New Roman"/>
        </w:rPr>
      </w:pPr>
      <w:r w:rsidRPr="00D12C50">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Тужинского муниципального района от 09.04.2020 № 127 «Об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D12C50" w:rsidRPr="00D12C50" w:rsidRDefault="00D12C50" w:rsidP="00D12C50">
      <w:pPr>
        <w:spacing w:after="0" w:line="240" w:lineRule="auto"/>
        <w:ind w:firstLine="709"/>
        <w:jc w:val="both"/>
        <w:rPr>
          <w:rFonts w:ascii="Times New Roman" w:hAnsi="Times New Roman" w:cs="Times New Roman"/>
        </w:rPr>
      </w:pPr>
      <w:r w:rsidRPr="00D12C50">
        <w:rPr>
          <w:rFonts w:ascii="Times New Roman" w:hAnsi="Times New Roman" w:cs="Times New Roman"/>
        </w:rPr>
        <w:t>1. Утвердить 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согласно приложению.</w:t>
      </w:r>
    </w:p>
    <w:p w:rsidR="00D12C50" w:rsidRPr="00D12C50" w:rsidRDefault="00D12C50" w:rsidP="00D12C50">
      <w:pPr>
        <w:autoSpaceDE w:val="0"/>
        <w:snapToGrid w:val="0"/>
        <w:spacing w:after="0" w:line="240" w:lineRule="auto"/>
        <w:ind w:firstLine="709"/>
        <w:jc w:val="both"/>
        <w:rPr>
          <w:rFonts w:ascii="Times New Roman" w:hAnsi="Times New Roman" w:cs="Times New Roman"/>
        </w:rPr>
      </w:pPr>
      <w:r w:rsidRPr="00D12C50">
        <w:rPr>
          <w:rFonts w:ascii="Times New Roman" w:hAnsi="Times New Roman" w:cs="Times New Roman"/>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12C50" w:rsidRPr="00D12C50" w:rsidRDefault="00D12C50" w:rsidP="00D12C50">
      <w:pPr>
        <w:autoSpaceDE w:val="0"/>
        <w:snapToGrid w:val="0"/>
        <w:spacing w:after="0" w:line="240" w:lineRule="auto"/>
        <w:ind w:firstLine="709"/>
        <w:jc w:val="both"/>
        <w:rPr>
          <w:rFonts w:ascii="Times New Roman" w:hAnsi="Times New Roman" w:cs="Times New Roman"/>
        </w:rPr>
      </w:pPr>
      <w:r w:rsidRPr="00D12C50">
        <w:rPr>
          <w:rFonts w:ascii="Times New Roman" w:hAnsi="Times New Roman" w:cs="Times New Roman"/>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64" w:history="1">
        <w:r w:rsidRPr="00D12C50">
          <w:rPr>
            <w:rStyle w:val="ad"/>
            <w:rFonts w:ascii="Times New Roman" w:hAnsi="Times New Roman" w:cs="Times New Roman"/>
            <w:lang w:val="en-US"/>
          </w:rPr>
          <w:t>www</w:t>
        </w:r>
        <w:r w:rsidRPr="00D12C50">
          <w:rPr>
            <w:rStyle w:val="ad"/>
            <w:rFonts w:ascii="Times New Roman" w:hAnsi="Times New Roman" w:cs="Times New Roman"/>
          </w:rPr>
          <w:t>.</w:t>
        </w:r>
        <w:r w:rsidRPr="00D12C50">
          <w:rPr>
            <w:rStyle w:val="ad"/>
            <w:rFonts w:ascii="Times New Roman" w:hAnsi="Times New Roman" w:cs="Times New Roman"/>
            <w:lang w:val="en-US"/>
          </w:rPr>
          <w:t>gosuslugi</w:t>
        </w:r>
        <w:r w:rsidRPr="00D12C50">
          <w:rPr>
            <w:rStyle w:val="ad"/>
            <w:rFonts w:ascii="Times New Roman" w:hAnsi="Times New Roman" w:cs="Times New Roman"/>
          </w:rPr>
          <w:t>.</w:t>
        </w:r>
        <w:r w:rsidRPr="00D12C50">
          <w:rPr>
            <w:rStyle w:val="ad"/>
            <w:rFonts w:ascii="Times New Roman" w:hAnsi="Times New Roman" w:cs="Times New Roman"/>
            <w:lang w:val="en-US"/>
          </w:rPr>
          <w:t>ru</w:t>
        </w:r>
      </w:hyperlink>
      <w:r w:rsidRPr="00D12C50">
        <w:rPr>
          <w:rFonts w:ascii="Times New Roman" w:hAnsi="Times New Roman" w:cs="Times New Roman"/>
        </w:rPr>
        <w:t>).</w:t>
      </w:r>
    </w:p>
    <w:p w:rsidR="006003A6" w:rsidRPr="00D12C50" w:rsidRDefault="006003A6" w:rsidP="006003A6">
      <w:pPr>
        <w:pStyle w:val="a4"/>
        <w:ind w:right="-710"/>
        <w:jc w:val="center"/>
        <w:rPr>
          <w:rFonts w:ascii="Times New Roman" w:hAnsi="Times New Roman"/>
          <w:b/>
          <w:lang w:val="ru-RU"/>
        </w:rPr>
      </w:pPr>
    </w:p>
    <w:p w:rsidR="00622EAF" w:rsidRPr="00D12C50" w:rsidRDefault="00622EAF" w:rsidP="00622EAF">
      <w:pPr>
        <w:pStyle w:val="a4"/>
        <w:ind w:right="-710"/>
        <w:rPr>
          <w:rFonts w:ascii="Times New Roman" w:hAnsi="Times New Roman"/>
          <w:lang w:val="ru-RU"/>
        </w:rPr>
      </w:pPr>
      <w:r w:rsidRPr="00D12C50">
        <w:rPr>
          <w:rFonts w:ascii="Times New Roman" w:hAnsi="Times New Roman"/>
          <w:lang w:val="ru-RU"/>
        </w:rPr>
        <w:t xml:space="preserve">Глава Тужинского </w:t>
      </w:r>
    </w:p>
    <w:p w:rsidR="00622EAF" w:rsidRPr="00D12C50" w:rsidRDefault="00622EAF" w:rsidP="00622EAF">
      <w:pPr>
        <w:pStyle w:val="a4"/>
        <w:ind w:right="-710"/>
        <w:rPr>
          <w:rFonts w:ascii="Times New Roman" w:hAnsi="Times New Roman"/>
          <w:lang w:val="ru-RU"/>
        </w:rPr>
      </w:pPr>
      <w:r w:rsidRPr="00D12C50">
        <w:rPr>
          <w:rFonts w:ascii="Times New Roman" w:hAnsi="Times New Roman"/>
          <w:lang w:val="ru-RU"/>
        </w:rPr>
        <w:t>муниципального района    Л.В. Бледных</w:t>
      </w:r>
    </w:p>
    <w:p w:rsidR="006003A6" w:rsidRPr="00D12C50" w:rsidRDefault="006003A6" w:rsidP="006003A6">
      <w:pPr>
        <w:pStyle w:val="a4"/>
        <w:ind w:right="-710"/>
        <w:rPr>
          <w:rFonts w:ascii="Times New Roman" w:hAnsi="Times New Roman"/>
          <w:lang w:val="ru-RU"/>
        </w:rPr>
      </w:pPr>
    </w:p>
    <w:p w:rsidR="006003A6" w:rsidRDefault="006003A6" w:rsidP="00D12C50">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Pr="0028621F"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6003A6" w:rsidRPr="0028621F" w:rsidRDefault="006003A6" w:rsidP="006003A6">
      <w:pPr>
        <w:spacing w:after="0" w:line="240" w:lineRule="auto"/>
        <w:ind w:left="6237"/>
        <w:jc w:val="both"/>
        <w:rPr>
          <w:rFonts w:ascii="Times New Roman" w:hAnsi="Times New Roman"/>
          <w:color w:val="000000"/>
        </w:rPr>
      </w:pPr>
    </w:p>
    <w:p w:rsidR="006003A6" w:rsidRDefault="006003A6" w:rsidP="006003A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971496" w:rsidP="006003A6">
      <w:pPr>
        <w:spacing w:after="0" w:line="240" w:lineRule="auto"/>
        <w:ind w:left="6237"/>
        <w:rPr>
          <w:rStyle w:val="FontStyle13"/>
        </w:rPr>
      </w:pPr>
      <w:r>
        <w:rPr>
          <w:rStyle w:val="FontStyle13"/>
        </w:rPr>
        <w:t>от 09</w:t>
      </w:r>
      <w:r w:rsidR="006003A6">
        <w:rPr>
          <w:rStyle w:val="FontStyle13"/>
        </w:rPr>
        <w:t xml:space="preserve">.11.2020 </w:t>
      </w:r>
      <w:r w:rsidR="006003A6" w:rsidRPr="007247EB">
        <w:rPr>
          <w:rStyle w:val="FontStyle13"/>
        </w:rPr>
        <w:t>№</w:t>
      </w:r>
      <w:r>
        <w:rPr>
          <w:rStyle w:val="FontStyle13"/>
        </w:rPr>
        <w:t xml:space="preserve"> 329</w:t>
      </w:r>
    </w:p>
    <w:p w:rsidR="00D12C50" w:rsidRPr="007E59C1" w:rsidRDefault="00D12C50" w:rsidP="00D12C50">
      <w:pPr>
        <w:pStyle w:val="af2"/>
        <w:rPr>
          <w:color w:val="000000"/>
          <w:sz w:val="22"/>
          <w:szCs w:val="22"/>
        </w:rPr>
      </w:pPr>
    </w:p>
    <w:p w:rsidR="00D12C50" w:rsidRPr="007E59C1" w:rsidRDefault="00D12C50" w:rsidP="00D12C50">
      <w:pPr>
        <w:pStyle w:val="af2"/>
        <w:jc w:val="center"/>
        <w:rPr>
          <w:b/>
          <w:color w:val="000000"/>
          <w:sz w:val="22"/>
          <w:szCs w:val="22"/>
        </w:rPr>
      </w:pPr>
      <w:r w:rsidRPr="007E59C1">
        <w:rPr>
          <w:b/>
          <w:color w:val="000000"/>
          <w:sz w:val="22"/>
          <w:szCs w:val="22"/>
        </w:rPr>
        <w:t>Административный регламент предоставления муниципальной услуги</w:t>
      </w:r>
    </w:p>
    <w:p w:rsidR="00D12C50" w:rsidRPr="007E59C1" w:rsidRDefault="00D12C50" w:rsidP="00D12C50">
      <w:pPr>
        <w:spacing w:after="0" w:line="240" w:lineRule="auto"/>
        <w:jc w:val="center"/>
        <w:rPr>
          <w:rFonts w:ascii="Times New Roman" w:hAnsi="Times New Roman" w:cs="Times New Roman"/>
          <w:b/>
          <w:color w:val="000000"/>
        </w:rPr>
      </w:pPr>
      <w:r w:rsidRPr="007E59C1">
        <w:rPr>
          <w:rFonts w:ascii="Times New Roman" w:hAnsi="Times New Roman" w:cs="Times New Roman"/>
          <w:b/>
          <w:color w:val="000000"/>
        </w:rPr>
        <w:t>«</w:t>
      </w:r>
      <w:r w:rsidRPr="007E59C1">
        <w:rPr>
          <w:rFonts w:ascii="Times New Roman" w:hAnsi="Times New Roman" w:cs="Times New Roman"/>
          <w:b/>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Pr="007E59C1">
        <w:rPr>
          <w:rFonts w:ascii="Times New Roman" w:hAnsi="Times New Roman" w:cs="Times New Roman"/>
          <w:b/>
          <w:color w:val="000000"/>
        </w:rPr>
        <w:t>»</w:t>
      </w:r>
    </w:p>
    <w:p w:rsidR="00D12C50" w:rsidRPr="007E59C1" w:rsidRDefault="00D12C50" w:rsidP="00D12C50">
      <w:pPr>
        <w:pStyle w:val="af2"/>
        <w:rPr>
          <w:b/>
          <w:color w:val="000000"/>
          <w:sz w:val="22"/>
          <w:szCs w:val="22"/>
        </w:rPr>
      </w:pPr>
    </w:p>
    <w:p w:rsidR="00D12C50" w:rsidRPr="007E59C1" w:rsidRDefault="00D12C50" w:rsidP="00D12C50">
      <w:pPr>
        <w:pStyle w:val="af2"/>
        <w:jc w:val="center"/>
        <w:rPr>
          <w:b/>
          <w:color w:val="000000"/>
          <w:sz w:val="22"/>
          <w:szCs w:val="22"/>
        </w:rPr>
      </w:pPr>
      <w:r w:rsidRPr="007E59C1">
        <w:rPr>
          <w:b/>
          <w:color w:val="000000"/>
          <w:sz w:val="22"/>
          <w:szCs w:val="22"/>
        </w:rPr>
        <w:t>1. Общие положения</w:t>
      </w:r>
    </w:p>
    <w:p w:rsidR="00D12C50" w:rsidRPr="007E59C1" w:rsidRDefault="00D12C50" w:rsidP="00D12C50">
      <w:pPr>
        <w:pStyle w:val="af2"/>
        <w:rPr>
          <w:b/>
          <w:color w:val="000000"/>
          <w:sz w:val="22"/>
          <w:szCs w:val="22"/>
        </w:rPr>
      </w:pP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1.1. Предмет регулирования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Административный регламент не распространяется на установление сервитута в отношении земельных участков для целей, предусмотренных </w:t>
      </w:r>
      <w:hyperlink r:id="rId65" w:history="1">
        <w:r w:rsidRPr="007E59C1">
          <w:rPr>
            <w:rFonts w:ascii="Times New Roman" w:hAnsi="Times New Roman" w:cs="Times New Roman"/>
          </w:rPr>
          <w:t>статьей 39.37</w:t>
        </w:r>
      </w:hyperlink>
      <w:r w:rsidRPr="007E59C1">
        <w:rPr>
          <w:rFonts w:ascii="Times New Roman" w:hAnsi="Times New Roman" w:cs="Times New Roman"/>
        </w:rPr>
        <w:t xml:space="preserve"> Земельного кодекса Российской Федерации. Порядок установления публичного сервитута в отношении земельных участков и (или) земель для их использования в целях, предусмотренных </w:t>
      </w:r>
      <w:hyperlink r:id="rId66" w:history="1">
        <w:r w:rsidRPr="007E59C1">
          <w:rPr>
            <w:rFonts w:ascii="Times New Roman" w:hAnsi="Times New Roman" w:cs="Times New Roman"/>
          </w:rPr>
          <w:t>статьей 39.37</w:t>
        </w:r>
      </w:hyperlink>
      <w:r w:rsidRPr="007E59C1">
        <w:rPr>
          <w:rFonts w:ascii="Times New Roman" w:hAnsi="Times New Roman" w:cs="Times New Roman"/>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67" w:history="1">
        <w:r w:rsidRPr="007E59C1">
          <w:rPr>
            <w:rFonts w:ascii="Times New Roman" w:hAnsi="Times New Roman" w:cs="Times New Roman"/>
          </w:rPr>
          <w:t>главой V.7</w:t>
        </w:r>
      </w:hyperlink>
      <w:r w:rsidRPr="007E59C1">
        <w:rPr>
          <w:rFonts w:ascii="Times New Roman" w:hAnsi="Times New Roman" w:cs="Times New Roman"/>
        </w:rPr>
        <w:t xml:space="preserve"> Земельного кодекса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Административный регламент не распространяется на установление сервитута в отношении земельных участков, находящихся в муниципальной собственности, основания для установления которого предусмотрены </w:t>
      </w:r>
      <w:hyperlink r:id="rId68" w:history="1">
        <w:r w:rsidRPr="007E59C1">
          <w:rPr>
            <w:rFonts w:ascii="Times New Roman" w:hAnsi="Times New Roman" w:cs="Times New Roman"/>
          </w:rPr>
          <w:t>статьей 39.23</w:t>
        </w:r>
      </w:hyperlink>
      <w:r w:rsidRPr="007E59C1">
        <w:rPr>
          <w:rFonts w:ascii="Times New Roman" w:hAnsi="Times New Roman" w:cs="Times New Roman"/>
        </w:rPr>
        <w:t xml:space="preserve">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w:t>
      </w:r>
      <w:hyperlink r:id="rId69" w:history="1">
        <w:r w:rsidRPr="007E59C1">
          <w:rPr>
            <w:rFonts w:ascii="Times New Roman" w:hAnsi="Times New Roman" w:cs="Times New Roman"/>
          </w:rPr>
          <w:t>главой V.3</w:t>
        </w:r>
      </w:hyperlink>
      <w:r w:rsidRPr="007E59C1">
        <w:rPr>
          <w:rFonts w:ascii="Times New Roman" w:hAnsi="Times New Roman" w:cs="Times New Roman"/>
        </w:rPr>
        <w:t xml:space="preserve"> Земельного кодекса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Основные понятия в настоящем регламенте используются в том же значении, в котором они приведены в Федеральном </w:t>
      </w:r>
      <w:hyperlink r:id="rId70" w:history="1">
        <w:r w:rsidRPr="007E59C1">
          <w:rPr>
            <w:rFonts w:ascii="Times New Roman" w:hAnsi="Times New Roman" w:cs="Times New Roman"/>
          </w:rPr>
          <w:t>законе</w:t>
        </w:r>
      </w:hyperlink>
      <w:r w:rsidRPr="007E59C1">
        <w:rPr>
          <w:rFonts w:ascii="Times New Roman" w:hAnsi="Times New Roman" w:cs="Times New Roman"/>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bookmarkStart w:id="41" w:name="P53"/>
      <w:bookmarkEnd w:id="41"/>
      <w:r w:rsidRPr="007E59C1">
        <w:rPr>
          <w:rFonts w:ascii="Times New Roman" w:hAnsi="Times New Roman" w:cs="Times New Roman"/>
          <w:b/>
        </w:rPr>
        <w:t>1.2. Цели установления и прекращения публичных сервитутов.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Административный регламент регулирует вопросы установления и прекращения публичных сервитутов для целей, предусмотренных </w:t>
      </w:r>
      <w:hyperlink r:id="rId71" w:history="1">
        <w:r w:rsidRPr="007E59C1">
          <w:rPr>
            <w:rFonts w:ascii="Times New Roman" w:hAnsi="Times New Roman" w:cs="Times New Roman"/>
          </w:rPr>
          <w:t>статьей 23</w:t>
        </w:r>
      </w:hyperlink>
      <w:r w:rsidRPr="007E59C1">
        <w:rPr>
          <w:rFonts w:ascii="Times New Roman" w:hAnsi="Times New Roman" w:cs="Times New Roman"/>
        </w:rPr>
        <w:t xml:space="preserve"> Земельного кодекса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1.2.3. Проведения дренажных работ на земельном участке.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1.2.4. Забора (изъятия) водных ресурсов из водных объектов и водопоя.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1.2.5. Прогона сельскохозяйственных животных через земельный участок.</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1.2.7. Использования земельного участка в целях охоты, рыболовства, аквакультуры (рыбоводства).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1.3. Круг заявителей.</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2" w:history="1">
        <w:r w:rsidRPr="007E59C1">
          <w:rPr>
            <w:rFonts w:ascii="Times New Roman" w:hAnsi="Times New Roman" w:cs="Times New Roman"/>
          </w:rPr>
          <w:t>частях 2</w:t>
        </w:r>
      </w:hyperlink>
      <w:r w:rsidRPr="007E59C1">
        <w:rPr>
          <w:rFonts w:ascii="Times New Roman" w:hAnsi="Times New Roman" w:cs="Times New Roman"/>
        </w:rPr>
        <w:t xml:space="preserve"> и </w:t>
      </w:r>
      <w:hyperlink r:id="rId73" w:history="1">
        <w:r w:rsidRPr="007E59C1">
          <w:rPr>
            <w:rFonts w:ascii="Times New Roman" w:hAnsi="Times New Roman" w:cs="Times New Roman"/>
          </w:rPr>
          <w:t>3 статьи 1</w:t>
        </w:r>
      </w:hyperlink>
      <w:r w:rsidRPr="007E59C1">
        <w:rPr>
          <w:rFonts w:ascii="Times New Roman" w:hAnsi="Times New Roman" w:cs="Times New Roman"/>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1.4. Требования к порядку информирования о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bookmarkStart w:id="42" w:name="P63"/>
      <w:bookmarkEnd w:id="42"/>
      <w:r w:rsidRPr="007E59C1">
        <w:rPr>
          <w:rFonts w:ascii="Times New Roman" w:hAnsi="Times New Roman" w:cs="Times New Roman"/>
        </w:rP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на официальном сайте администрации в информационно-телекоммуникационной сети «Интернет» (далее – сеть Интернет);</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в информационной системе «Портал государственных и муниципальных услуг (функций) Кировской области» (далее – Региональный портал);</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на информационных стендах в администрации Тужинского района;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при личном обращении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при обращении в письменной форме, в форме электронного документа;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по телефону.</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1.4.1.5. Информация о порядке предоставления муниципальной услуги предоставляется бесплатно.</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1.4.2.1. Информацию о месте нахождения и графике работы, контактных телефонах, адресах электронной почты, официальном сайте органа предоставляющего муниципальную услугу, о многофункциональном центре предоставления государственных и муниципальных услуг (далее - многофункциональный центр) можно получить:</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на Региональном портале;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на Едином портале;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на информационных стендах в администрации в информационно-телекоммуникационной сети «Интернет» (далее - сеть Интернет);</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при личном обращении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при обращении в письменной форме, в форме электронного документа;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по телефону.</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1.4.3. Информация о муниципальной услуге внесена в Реестр муниципальных услуг муниципального образования Тужинский муниципальный район Кировской области.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p>
    <w:p w:rsidR="00D12C50" w:rsidRPr="007E59C1" w:rsidRDefault="00D12C50" w:rsidP="00D12C50">
      <w:pPr>
        <w:autoSpaceDE w:val="0"/>
        <w:autoSpaceDN w:val="0"/>
        <w:spacing w:after="0" w:line="240" w:lineRule="auto"/>
        <w:contextualSpacing/>
        <w:jc w:val="center"/>
        <w:outlineLvl w:val="1"/>
        <w:rPr>
          <w:rFonts w:ascii="Times New Roman" w:hAnsi="Times New Roman" w:cs="Times New Roman"/>
          <w:b/>
        </w:rPr>
      </w:pPr>
      <w:r w:rsidRPr="007E59C1">
        <w:rPr>
          <w:rFonts w:ascii="Times New Roman" w:hAnsi="Times New Roman" w:cs="Times New Roman"/>
          <w:b/>
        </w:rPr>
        <w:t>2. Стандарт предоставления муниципальной услуги</w:t>
      </w:r>
    </w:p>
    <w:p w:rsidR="00D12C50" w:rsidRPr="007E59C1" w:rsidRDefault="00D12C50" w:rsidP="00D12C50">
      <w:pPr>
        <w:autoSpaceDE w:val="0"/>
        <w:autoSpaceDN w:val="0"/>
        <w:spacing w:after="0" w:line="240" w:lineRule="auto"/>
        <w:contextualSpacing/>
        <w:jc w:val="center"/>
        <w:outlineLvl w:val="1"/>
        <w:rPr>
          <w:rFonts w:ascii="Times New Roman" w:hAnsi="Times New Roman" w:cs="Times New Roman"/>
          <w:b/>
        </w:rPr>
      </w:pP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2.1. Наименование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Наименование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муниципальная услуга).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2.2. </w:t>
      </w:r>
      <w:r w:rsidRPr="007E59C1">
        <w:rPr>
          <w:rFonts w:ascii="Times New Roman" w:hAnsi="Times New Roman" w:cs="Times New Roman"/>
          <w:b/>
        </w:rPr>
        <w:t>Наименование органа, предоставляющего муниципальную услугу.</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Муниципальная услуга предоставляется администрацией </w:t>
      </w:r>
      <w:r w:rsidRPr="007E59C1">
        <w:rPr>
          <w:rFonts w:ascii="Times New Roman" w:eastAsia="Calibri" w:hAnsi="Times New Roman" w:cs="Times New Roman"/>
          <w:bCs/>
          <w:lang w:eastAsia="en-US"/>
        </w:rPr>
        <w:t xml:space="preserve">муниципального образования Тужинский муниципальный район Кировской области </w:t>
      </w:r>
      <w:r w:rsidRPr="007E59C1">
        <w:rPr>
          <w:rFonts w:ascii="Times New Roman" w:hAnsi="Times New Roman" w:cs="Times New Roman"/>
        </w:rPr>
        <w:t>(далее - администрация).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b/>
        </w:rPr>
        <w:t>2.3.</w:t>
      </w:r>
      <w:r w:rsidRPr="007E59C1">
        <w:rPr>
          <w:rFonts w:ascii="Times New Roman" w:hAnsi="Times New Roman" w:cs="Times New Roman"/>
        </w:rPr>
        <w:t xml:space="preserve"> </w:t>
      </w:r>
      <w:r w:rsidRPr="007E59C1">
        <w:rPr>
          <w:rFonts w:ascii="Times New Roman" w:hAnsi="Times New Roman" w:cs="Times New Roman"/>
          <w:b/>
        </w:rPr>
        <w:t>Нормативные правовые акты, регулирующие предоставление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на сайте администрации;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на Едином портале.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b/>
        </w:rPr>
        <w:t>2.4.</w:t>
      </w:r>
      <w:r w:rsidRPr="007E59C1">
        <w:rPr>
          <w:rFonts w:ascii="Times New Roman" w:hAnsi="Times New Roman" w:cs="Times New Roman"/>
        </w:rPr>
        <w:t xml:space="preserve"> </w:t>
      </w:r>
      <w:r w:rsidRPr="007E59C1">
        <w:rPr>
          <w:rFonts w:ascii="Times New Roman" w:hAnsi="Times New Roman" w:cs="Times New Roman"/>
          <w:b/>
        </w:rPr>
        <w:t>Результат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Результатом предоставления муниципальной услуги является получение заявителем: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решения об установлении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решения о прекращении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письменного ответа об отказе в установлении или об отказе в прекращении публичного сервитута с объяснением причин отказа.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2.5. Исчерпывающий перечень документов, необходимых для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2.5.1. Заявитель представляет следующие документы:</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2.5.1.1. </w:t>
      </w:r>
      <w:hyperlink w:anchor="P338" w:history="1">
        <w:r w:rsidRPr="007E59C1">
          <w:rPr>
            <w:rFonts w:ascii="Times New Roman" w:hAnsi="Times New Roman" w:cs="Times New Roman"/>
          </w:rPr>
          <w:t>Заявление</w:t>
        </w:r>
      </w:hyperlink>
      <w:r w:rsidRPr="007E59C1">
        <w:rPr>
          <w:rFonts w:ascii="Times New Roman" w:hAnsi="Times New Roman" w:cs="Times New Roman"/>
        </w:rPr>
        <w:t xml:space="preserve"> об установлении (прекращении) публичного сервитута (приложение № 1 к настоящему Административному регламенту).</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2.5.1.3.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2.5.2. Документы, указанные в подпунктах 2.5.1.1 - 2.5.1.3 пункта 2.5.1 подраздела 2.5, должны быть представлены заявителем самостоятельно.</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2.5.3.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2.5.4. При предоставлении муниципальной услуги администрация не вправе требовать от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4" w:history="1">
        <w:r w:rsidRPr="007E59C1">
          <w:rPr>
            <w:rFonts w:ascii="Times New Roman" w:hAnsi="Times New Roman" w:cs="Times New Roman"/>
          </w:rPr>
          <w:t>части 6 статьи 7</w:t>
        </w:r>
      </w:hyperlink>
      <w:r w:rsidRPr="007E59C1">
        <w:rPr>
          <w:rFonts w:ascii="Times New Roman" w:hAnsi="Times New Roman" w:cs="Times New Roman"/>
        </w:rPr>
        <w:t xml:space="preserve"> Закона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5" w:history="1">
        <w:r w:rsidRPr="007E59C1">
          <w:rPr>
            <w:rFonts w:ascii="Times New Roman" w:hAnsi="Times New Roman" w:cs="Times New Roman"/>
          </w:rPr>
          <w:t>части 1 статьи 9</w:t>
        </w:r>
      </w:hyperlink>
      <w:r w:rsidRPr="007E59C1">
        <w:rPr>
          <w:rFonts w:ascii="Times New Roman" w:hAnsi="Times New Roman" w:cs="Times New Roman"/>
        </w:rPr>
        <w:t xml:space="preserve"> Закона № 210-ФЗ, </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b/>
        </w:rPr>
        <w:t>2.6.</w:t>
      </w:r>
      <w:r w:rsidRPr="007E59C1">
        <w:rPr>
          <w:rFonts w:ascii="Times New Roman" w:hAnsi="Times New Roman" w:cs="Times New Roman"/>
        </w:rPr>
        <w:t xml:space="preserve"> </w:t>
      </w:r>
      <w:r w:rsidRPr="007E59C1">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bookmarkStart w:id="43" w:name="P107"/>
      <w:bookmarkEnd w:id="43"/>
      <w:r w:rsidRPr="007E59C1">
        <w:rPr>
          <w:rFonts w:ascii="Times New Roman" w:hAnsi="Times New Roman" w:cs="Times New Roman"/>
          <w:b/>
        </w:rPr>
        <w:t>2.7. Исчерпывающий перечень оснований для отказа в приеме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2.7.2. Текст или часть текста письменного заявления не поддается прочтению.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bookmarkStart w:id="44" w:name="P111"/>
      <w:bookmarkEnd w:id="44"/>
      <w:r w:rsidRPr="007E59C1">
        <w:rPr>
          <w:rFonts w:ascii="Times New Roman" w:hAnsi="Times New Roman" w:cs="Times New Roman"/>
        </w:rPr>
        <w:t>2.8.1. Перечень оснований для отказа в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2.8.1.1. Администрация не уполномочена на установление публичного сервитута для целей, указанных в заявлении.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2.8.1.2. Подано заявление об установлении публичного сервитута в целях, не предусмотренных </w:t>
      </w:r>
      <w:hyperlink w:anchor="P53" w:history="1">
        <w:r w:rsidRPr="007E59C1">
          <w:rPr>
            <w:rFonts w:ascii="Times New Roman" w:hAnsi="Times New Roman" w:cs="Times New Roman"/>
          </w:rPr>
          <w:t>подразделом 1.2</w:t>
        </w:r>
      </w:hyperlink>
      <w:r w:rsidRPr="007E59C1">
        <w:rPr>
          <w:rFonts w:ascii="Times New Roman" w:hAnsi="Times New Roman" w:cs="Times New Roman"/>
        </w:rPr>
        <w:t xml:space="preserve">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2.8.1.3. К заявлению об установлении (прекращении) публичного сервитута не приложены документы, указанные в </w:t>
      </w:r>
      <w:hyperlink w:anchor="P90" w:history="1">
        <w:r w:rsidRPr="007E59C1">
          <w:rPr>
            <w:rFonts w:ascii="Times New Roman" w:hAnsi="Times New Roman" w:cs="Times New Roman"/>
          </w:rPr>
          <w:t>пункте 2.5.1</w:t>
        </w:r>
      </w:hyperlink>
      <w:r w:rsidRPr="007E59C1">
        <w:rPr>
          <w:rFonts w:ascii="Times New Roman" w:hAnsi="Times New Roman" w:cs="Times New Roman"/>
        </w:rPr>
        <w:t xml:space="preserve">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образцы документов, поврежденные электронные носители.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2.8.1.5.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расположен земельный участок, в отношении которого (части которого) предлагается установить публичный сервитут.</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2.8.1.6.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в отношении земельного участка.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2.8.1.8. В заявлении не указано обоснование необходимости установления (прекращения)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2.8.1.9. Наличие письменной информации территориального управления Администрации по соответствующему району об отсутствии необходимости установления (прекращения)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2.8.2. Основания для приостановления предоставления муниципальной услуги отсутствуют.</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2.9. Размер платы, взимаемой за предоставление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Предоставление муниципальной услуги осуществляется на бесплатной основе.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2.10. Срок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bookmarkStart w:id="45" w:name="P125"/>
      <w:bookmarkEnd w:id="45"/>
      <w:r w:rsidRPr="007E59C1">
        <w:rPr>
          <w:rFonts w:ascii="Times New Roman" w:hAnsi="Times New Roman" w:cs="Times New Roman"/>
        </w:rPr>
        <w:t>2.10.1. В течение 90 календарных дней со дня регистрации заявления (за исключением периода времени, в течение которого проводится описание местоположения границ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2.10.3. Срок и порядок регистрации запроса о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D12C50" w:rsidRPr="007E59C1" w:rsidRDefault="00D12C50" w:rsidP="00D12C50">
      <w:pPr>
        <w:autoSpaceDE w:val="0"/>
        <w:autoSpaceDN w:val="0"/>
        <w:spacing w:after="0" w:line="240" w:lineRule="auto"/>
        <w:ind w:firstLine="709"/>
        <w:contextualSpacing/>
        <w:jc w:val="both"/>
        <w:rPr>
          <w:rFonts w:ascii="Times New Roman" w:eastAsia="Calibri" w:hAnsi="Times New Roman" w:cs="Times New Roman"/>
          <w:b/>
          <w:lang w:eastAsia="en-US"/>
        </w:rPr>
      </w:pPr>
      <w:r w:rsidRPr="007E59C1">
        <w:rPr>
          <w:rFonts w:ascii="Times New Roman" w:hAnsi="Times New Roman" w:cs="Times New Roman"/>
          <w:b/>
        </w:rPr>
        <w:t xml:space="preserve">2.11. </w:t>
      </w:r>
      <w:r w:rsidRPr="007E59C1">
        <w:rPr>
          <w:rFonts w:ascii="Times New Roman" w:eastAsia="Calibri" w:hAnsi="Times New Roman" w:cs="Times New Roman"/>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2.11.1. </w:t>
      </w:r>
      <w:r w:rsidRPr="007E59C1">
        <w:rPr>
          <w:rFonts w:ascii="Times New Roman" w:eastAsia="Calibri" w:hAnsi="Times New Roman" w:cs="Times New Roman"/>
          <w:lang w:eastAsia="en-US"/>
        </w:rPr>
        <w:t>Помещения для предоставления муниципальной услуги оснащаются залами для ожидания, местами для информирования, заполнения запросов и иных документов, приема заявителей (представителей заявителей). Залы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 специалистов.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2.11.2. Места для заполнения запросов о предоставлении муниципальной услуги и иных документов оборудуются стульями, столами (стойками), бланками заявлений, письменными принадлежностями.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2.11.3. Места для информирования должны быть оборудованы информационными стендами, содержащими следующую информацию: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w:t>
      </w:r>
      <w:r w:rsidRPr="007E59C1">
        <w:rPr>
          <w:rFonts w:ascii="Times New Roman" w:eastAsia="Calibri" w:hAnsi="Times New Roman" w:cs="Times New Roman"/>
          <w:lang w:eastAsia="en-US"/>
        </w:rPr>
        <w:t>перечень, формы документов для заполнения, образцы заполнения документов, бланки для заполнения, необходимые для предоставления муниципальной услуги</w:t>
      </w:r>
      <w:r w:rsidRPr="007E59C1">
        <w:rPr>
          <w:rFonts w:ascii="Times New Roman" w:hAnsi="Times New Roman" w:cs="Times New Roman"/>
        </w:rPr>
        <w:t>;</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основания для отказа в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порядок обжалования решений, действий (бездействия) администрации, ее должностных лиц, либо муниципальных служащих;</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перечень нормативных правовых актов, регулирующих предоставление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исчерпывающая информация о порядке предоставления муниципальной услуги в текстовом виде.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2.11.4. Кабинеты (кабинки) приема заявителей должны быть оборудованы информационными табличками с указанием: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номера кабинета (кабинки);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фамилии, имени и отчества (при наличии) специалиста, осуществляющего прием заявителей;</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дней и часов приема, времени перерыва на обед.</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2.11.5. Каждое рабочее место специалиста, предоставляющего муниципальную услугу, должно быть оборудовано телефоном, персональным компьютером с возможностью доступа к необходимым информационным базам данных, печатающим устройством (принтером) и другой оргтехникой, позволяющей своевременно и в полном объеме организовать предоставление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2.11.6. Визуальная, текстовая и мультимедийная информация о порядке предоставления муниципальной услуги размещается на информационном стенде в помещении для ожидания, а также в сети Интернет, в том числе на Едином портале государственных и муниципальных услуг и Региональном портале.</w:t>
      </w:r>
      <w:r w:rsidRPr="007E59C1">
        <w:rPr>
          <w:rFonts w:ascii="Times New Roman" w:eastAsia="Calibri" w:hAnsi="Times New Roman" w:cs="Times New Roman"/>
          <w:lang w:eastAsia="en-US"/>
        </w:rPr>
        <w:t xml:space="preserve">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2.11.7.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76" w:history="1">
        <w:r w:rsidRPr="007E59C1">
          <w:rPr>
            <w:rFonts w:ascii="Times New Roman" w:hAnsi="Times New Roman" w:cs="Times New Roman"/>
          </w:rPr>
          <w:t>законом</w:t>
        </w:r>
      </w:hyperlink>
      <w:r w:rsidRPr="007E59C1">
        <w:rPr>
          <w:rFonts w:ascii="Times New Roman" w:hAnsi="Times New Roman" w:cs="Times New Roman"/>
        </w:rPr>
        <w:t xml:space="preserve"> от 24.11.1995 № 181-ФЗ «О социальной защите инвалидов в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2.12. Показатели доступности и качества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2.12.1. Показателями доступности муниципальной услуги являются: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транспортная доступность к местам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наличие различных каналов получения информации о порядке получения муниципальной услуги и ходе ее предоставления;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обеспечение доступности инвалидов к получению муниципальной услуги в соответствии с Федеральным </w:t>
      </w:r>
      <w:hyperlink r:id="rId77" w:history="1">
        <w:r w:rsidRPr="007E59C1">
          <w:rPr>
            <w:rFonts w:ascii="Times New Roman" w:hAnsi="Times New Roman" w:cs="Times New Roman"/>
          </w:rPr>
          <w:t>законом</w:t>
        </w:r>
      </w:hyperlink>
      <w:r w:rsidRPr="007E59C1">
        <w:rPr>
          <w:rFonts w:ascii="Times New Roman" w:hAnsi="Times New Roman" w:cs="Times New Roman"/>
        </w:rPr>
        <w:t xml:space="preserve"> от 24.11.1995 № 181-ФЗ «О социальной защите инвалидов в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 </w:t>
      </w:r>
      <w:r w:rsidRPr="007E59C1">
        <w:rPr>
          <w:rFonts w:ascii="Times New Roman" w:eastAsia="Calibri" w:hAnsi="Times New Roman" w:cs="Times New Roman"/>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возможность получения муниципальной услуги в многофункциональном центре (в том числе не в полном объеме);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highlight w:val="yellow"/>
        </w:rPr>
      </w:pPr>
      <w:r w:rsidRPr="007E59C1">
        <w:rPr>
          <w:rFonts w:ascii="Times New Roman" w:hAnsi="Times New Roman" w:cs="Times New Roman"/>
        </w:rPr>
        <w:t>- получение муниципальной услуги по выбору заявителя (экстерриториальный принцип) невозможно;</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получение муниципальной услуги посредством запроса о предоставлении нескольких муниципальных услуг (комплексного запроса) невозможно.</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2.12.2. Показателями качества муниципальной услуги являются: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 соблюдение срока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2.13.</w:t>
      </w:r>
      <w:r w:rsidRPr="007E59C1">
        <w:rPr>
          <w:rFonts w:ascii="Times New Roman" w:hAnsi="Times New Roman" w:cs="Times New Roman"/>
        </w:rPr>
        <w:t xml:space="preserve"> </w:t>
      </w:r>
      <w:r w:rsidRPr="007E59C1">
        <w:rPr>
          <w:rFonts w:ascii="Times New Roman" w:hAnsi="Times New Roman" w:cs="Times New Roman"/>
          <w:b/>
        </w:rPr>
        <w:t>Порядок получения консультаций по вопросам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Порядок получения консультаций по вопросам предоставления муниципальной услуги указан в </w:t>
      </w:r>
      <w:hyperlink w:anchor="P63" w:history="1">
        <w:r w:rsidRPr="007E59C1">
          <w:rPr>
            <w:rFonts w:ascii="Times New Roman" w:hAnsi="Times New Roman" w:cs="Times New Roman"/>
          </w:rPr>
          <w:t>пункте 1.4.1 подраздела 1.4 раздела 1</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2.14. Требования, учитывающие особенности предоставления муниципальной услуги в электронной форме и в многофункциональном центре.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2.14.1. Особенности предоставления муниципальной услуги в многофункциональном центре.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w:t>
      </w:r>
      <w:r w:rsidRPr="007E59C1">
        <w:rPr>
          <w:rFonts w:ascii="Times New Roman" w:eastAsia="Calibri" w:hAnsi="Times New Roman" w:cs="Times New Roman"/>
          <w:lang w:eastAsia="en-US"/>
        </w:rPr>
        <w:t>«Моидокументы43.рф» в разделе «Контакты»</w:t>
      </w:r>
      <w:r w:rsidRPr="007E59C1">
        <w:rPr>
          <w:rFonts w:ascii="Times New Roman" w:hAnsi="Times New Roman" w:cs="Times New Roman"/>
        </w:rPr>
        <w:t>.</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Объем оказываемой услуги в многофункциональном центре определяется </w:t>
      </w:r>
      <w:hyperlink w:anchor="P171" w:history="1">
        <w:r w:rsidRPr="007E59C1">
          <w:rPr>
            <w:rFonts w:ascii="Times New Roman" w:hAnsi="Times New Roman" w:cs="Times New Roman"/>
          </w:rPr>
          <w:t>разделом 3</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2.14.2. Особенности предоставления муниципальной услуги в электронной форме: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для физических лиц: простая электронная подпись либо усиленная квалифицированная подпись;</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для юридических лиц: усиленная квалифицированная подпись.</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p>
    <w:p w:rsidR="00D12C50" w:rsidRPr="007E59C1" w:rsidRDefault="00D12C50" w:rsidP="00D12C50">
      <w:pPr>
        <w:autoSpaceDE w:val="0"/>
        <w:autoSpaceDN w:val="0"/>
        <w:spacing w:after="0" w:line="240" w:lineRule="auto"/>
        <w:ind w:firstLine="709"/>
        <w:contextualSpacing/>
        <w:jc w:val="center"/>
        <w:outlineLvl w:val="1"/>
        <w:rPr>
          <w:rFonts w:ascii="Times New Roman" w:hAnsi="Times New Roman" w:cs="Times New Roman"/>
          <w:b/>
        </w:rPr>
      </w:pPr>
      <w:bookmarkStart w:id="46" w:name="P171"/>
      <w:bookmarkEnd w:id="46"/>
      <w:r w:rsidRPr="007E59C1">
        <w:rPr>
          <w:rFonts w:ascii="Times New Roman" w:hAnsi="Times New Roman" w:cs="Times New Roman"/>
          <w:b/>
        </w:rPr>
        <w:t>3. Состав, последовательность и сроки выполнения</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r w:rsidRPr="007E59C1">
        <w:rPr>
          <w:rFonts w:ascii="Times New Roman" w:hAnsi="Times New Roman" w:cs="Times New Roman"/>
          <w:b/>
        </w:rPr>
        <w:t>административных процедур (действий), требования к порядку</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r w:rsidRPr="007E59C1">
        <w:rPr>
          <w:rFonts w:ascii="Times New Roman" w:hAnsi="Times New Roman" w:cs="Times New Roman"/>
          <w:b/>
        </w:rPr>
        <w:t>их выполнения, в том числе особенности выполнения</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r w:rsidRPr="007E59C1">
        <w:rPr>
          <w:rFonts w:ascii="Times New Roman" w:hAnsi="Times New Roman" w:cs="Times New Roman"/>
          <w:b/>
        </w:rPr>
        <w:t>административных процедур (действий) в электронной форме,</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r w:rsidRPr="007E59C1">
        <w:rPr>
          <w:rFonts w:ascii="Times New Roman" w:hAnsi="Times New Roman" w:cs="Times New Roman"/>
          <w:b/>
        </w:rPr>
        <w:t>а также особенности выполнения административных процедур</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r w:rsidRPr="007E59C1">
        <w:rPr>
          <w:rFonts w:ascii="Times New Roman" w:hAnsi="Times New Roman" w:cs="Times New Roman"/>
          <w:b/>
        </w:rPr>
        <w:t>в многофункциональных центрах</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bookmarkStart w:id="47" w:name="P178"/>
      <w:bookmarkEnd w:id="47"/>
      <w:r w:rsidRPr="007E59C1">
        <w:rPr>
          <w:rFonts w:ascii="Times New Roman" w:hAnsi="Times New Roman" w:cs="Times New Roman"/>
          <w:b/>
        </w:rPr>
        <w:t>3.1. Описание последовательности действий при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Предоставление муниципальной услуги включает в себя следующие административные процедуры:</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прием и регистрация заявления и представленных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подготовка и направление письменного ответа заявителю об отказе в установлении (прекращении) публичного сервитута с объяснением причин;</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извещение правообладателей земельных участков, в отношении которых планируется установление (прекращение)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 подготовка и принятие постановления администрации об установлении (прекращении)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выдача (направление) постановления администрации об установлении (прекращении) публичного сервитута заявителю.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78" w:history="1">
        <w:r w:rsidRPr="007E59C1">
          <w:rPr>
            <w:rFonts w:ascii="Times New Roman" w:hAnsi="Times New Roman" w:cs="Times New Roman"/>
          </w:rPr>
          <w:t>подразделе 3.1 раздела 3</w:t>
        </w:r>
      </w:hyperlink>
      <w:r w:rsidRPr="007E59C1">
        <w:rPr>
          <w:rFonts w:ascii="Times New Roman" w:hAnsi="Times New Roman" w:cs="Times New Roman"/>
        </w:rPr>
        <w:t>.</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Перечень процедур (действий), выполняемых многофункциональным центром: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прием и регистрация заявления и представленных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выдача результата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bookmarkStart w:id="48" w:name="P189"/>
      <w:bookmarkEnd w:id="48"/>
      <w:r w:rsidRPr="007E59C1">
        <w:rPr>
          <w:rFonts w:ascii="Times New Roman" w:hAnsi="Times New Roman" w:cs="Times New Roman"/>
          <w:b/>
        </w:rPr>
        <w:t>3.2. Описание последовательности административных действий при приеме и регистрации заявления и представленных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hyperlink w:anchor="P89" w:history="1">
        <w:r w:rsidRPr="007E59C1">
          <w:rPr>
            <w:rFonts w:ascii="Times New Roman" w:hAnsi="Times New Roman" w:cs="Times New Roman"/>
          </w:rPr>
          <w:t>подразделе 2.5</w:t>
        </w:r>
      </w:hyperlink>
      <w:r w:rsidRPr="007E59C1">
        <w:rPr>
          <w:rFonts w:ascii="Times New Roman" w:hAnsi="Times New Roman" w:cs="Times New Roman"/>
        </w:rPr>
        <w:t xml:space="preserve"> настоящего Административного регламента, в администрацию или многофункциональный центр.</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7" w:history="1">
        <w:r w:rsidRPr="007E59C1">
          <w:rPr>
            <w:rFonts w:ascii="Times New Roman" w:hAnsi="Times New Roman" w:cs="Times New Roman"/>
          </w:rPr>
          <w:t>подразделе 2.7</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 </w:t>
      </w:r>
      <w:r w:rsidRPr="007E59C1">
        <w:rPr>
          <w:rFonts w:ascii="Times New Roman" w:eastAsia="Calibri" w:hAnsi="Times New Roman" w:cs="Times New Roman"/>
          <w:lang w:eastAsia="en-US"/>
        </w:rPr>
        <w:t>в орган, ответственный за предоставление муниципальной услуги</w:t>
      </w:r>
      <w:r w:rsidRPr="007E59C1">
        <w:rPr>
          <w:rFonts w:ascii="Times New Roman" w:hAnsi="Times New Roman" w:cs="Times New Roman"/>
        </w:rPr>
        <w:t>.</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При наличии оснований для отказа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Срок выполнения административной процедуры составляет 2 рабочих дня с момента приема заявления.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 сервитута с объяснением причин.</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3.3.1.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11" w:history="1">
        <w:r w:rsidRPr="007E59C1">
          <w:rPr>
            <w:rFonts w:ascii="Times New Roman" w:hAnsi="Times New Roman" w:cs="Times New Roman"/>
          </w:rPr>
          <w:t>пункте 2.8.1 подраздела 2.8</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3.3.3. При выявлении оснований для отказа в предоставлении муниципальной услуги, указанных в </w:t>
      </w:r>
      <w:hyperlink w:anchor="P111" w:history="1">
        <w:r w:rsidRPr="007E59C1">
          <w:rPr>
            <w:rFonts w:ascii="Times New Roman" w:hAnsi="Times New Roman" w:cs="Times New Roman"/>
          </w:rPr>
          <w:t>пункте 2.8.1 подраздела 2.8</w:t>
        </w:r>
      </w:hyperlink>
      <w:r w:rsidRPr="007E59C1">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готовит информационное письмо об отказе в установлении (прекращении) публичного сервитута с указанием причин.</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Срок выполнения административной процедуры составляет 30 дней с момента приема заявления.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bookmarkStart w:id="49" w:name="P202"/>
      <w:bookmarkEnd w:id="49"/>
      <w:r w:rsidRPr="007E59C1">
        <w:rPr>
          <w:rFonts w:ascii="Times New Roman" w:hAnsi="Times New Roman" w:cs="Times New Roman"/>
          <w:b/>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(прекращение)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В случае отсутствия оснований для отказа в предоставлении муниципальной услуги, указанных в </w:t>
      </w:r>
      <w:hyperlink w:anchor="P111" w:history="1">
        <w:r w:rsidRPr="007E59C1">
          <w:rPr>
            <w:rFonts w:ascii="Times New Roman" w:hAnsi="Times New Roman" w:cs="Times New Roman"/>
          </w:rPr>
          <w:t>пункте 2.8.1 подраздела 2.8</w:t>
        </w:r>
      </w:hyperlink>
      <w:r w:rsidRPr="007E59C1">
        <w:rPr>
          <w:rFonts w:ascii="Times New Roman" w:hAnsi="Times New Roman" w:cs="Times New Roman"/>
        </w:rPr>
        <w:t xml:space="preserve"> настоящего Административного регламента, администрация обеспечивает извещение правообладателей земельных участков, в отношении которых планируется установление (прекращение) публичного сервитута, путем: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bookmarkStart w:id="50" w:name="P204"/>
      <w:bookmarkEnd w:id="50"/>
      <w:r w:rsidRPr="007E59C1">
        <w:rPr>
          <w:rFonts w:ascii="Times New Roman" w:hAnsi="Times New Roman" w:cs="Times New Roman"/>
        </w:rPr>
        <w:t xml:space="preserve">3.4.1. Опубликования сообщения о возможном установлении (прекращении) публичного сервитута </w:t>
      </w:r>
      <w:r w:rsidRPr="007E59C1">
        <w:rPr>
          <w:rFonts w:ascii="Times New Roman" w:eastAsia="Calibri" w:hAnsi="Times New Roman" w:cs="Times New Roman"/>
          <w:lang w:eastAsia="en-US"/>
        </w:rPr>
        <w:t>в газете «Родной край»</w:t>
      </w:r>
      <w:r w:rsidRPr="007E59C1">
        <w:rPr>
          <w:rFonts w:ascii="Times New Roman" w:hAnsi="Times New Roman" w:cs="Times New Roman"/>
        </w:rPr>
        <w:t>.</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3.4.2. Размещения сообщения о возможном установлении (прекращении) публичного сервитута на официальном сайте администрации.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3.4.3. Направления письма правообладателю земельного участка по адресу, указанному в выписке из Единого государственного реестра недвижимости.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Для получения сведений о правообладателях земельных участков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04" w:history="1">
        <w:r w:rsidRPr="007E59C1">
          <w:rPr>
            <w:rFonts w:ascii="Times New Roman" w:hAnsi="Times New Roman" w:cs="Times New Roman"/>
          </w:rPr>
          <w:t>пунктах 3.4.1</w:t>
        </w:r>
      </w:hyperlink>
      <w:r w:rsidRPr="007E59C1">
        <w:rPr>
          <w:rFonts w:ascii="Times New Roman" w:hAnsi="Times New Roman" w:cs="Times New Roman"/>
        </w:rPr>
        <w:t xml:space="preserve">, </w:t>
      </w:r>
      <w:hyperlink w:anchor="P205" w:history="1">
        <w:r w:rsidRPr="007E59C1">
          <w:rPr>
            <w:rFonts w:ascii="Times New Roman" w:hAnsi="Times New Roman" w:cs="Times New Roman"/>
          </w:rPr>
          <w:t>3.4.2</w:t>
        </w:r>
      </w:hyperlink>
      <w:r w:rsidRPr="007E59C1">
        <w:rPr>
          <w:rFonts w:ascii="Times New Roman" w:hAnsi="Times New Roman" w:cs="Times New Roman"/>
        </w:rPr>
        <w:t xml:space="preserve"> Административного регламента,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Срок выполнения административной процедуры составляет 20 дней с момента приема заявления.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3.5. Описание последовательности административных действий при подготовке и принятии постановления администрации об установлении (прекращении)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3.5.1. В случае отсутствия оснований для отказа в предоставлении муниципальной услуги, указанных в </w:t>
      </w:r>
      <w:hyperlink w:anchor="P111" w:history="1">
        <w:r w:rsidRPr="007E59C1">
          <w:rPr>
            <w:rFonts w:ascii="Times New Roman" w:hAnsi="Times New Roman" w:cs="Times New Roman"/>
          </w:rPr>
          <w:t>пункте 2.8.1 подраздела 2.8</w:t>
        </w:r>
      </w:hyperlink>
      <w:r w:rsidRPr="007E59C1">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постановления администрации об установлении (прекращении) публичного сервитута и обеспечивает его принятие уполномоченным должностным лицом.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3.5.2. Результатом выполнения административной процедуры является принятие постановления администрации об установлении (прекращении)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течение 5 рабочих дней со дня принятия постановления об установлении (прекращении) публичного сервитута специалист, ответственный за предоставление муниципальной услуги, обеспечивает направление в порядке межведомственного информационного 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Срок выполнения административной процедуры составляет 68 дней со дня регистрации заявления в администрации, но не ранее чем через тридцать дней со дня опубликования сообщения о поступившем заявлении об установлении публичного сервитута, предусмотренного </w:t>
      </w:r>
      <w:hyperlink w:anchor="P202" w:history="1">
        <w:r w:rsidRPr="007E59C1">
          <w:rPr>
            <w:rFonts w:ascii="Times New Roman" w:hAnsi="Times New Roman" w:cs="Times New Roman"/>
          </w:rPr>
          <w:t>подразделом 3.4</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3.6. Описание последовательности административных действий при выдаче (направлении) постановления администрации об установлении (прекращении) публичного сервитута заявителю.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3.6.1. Специалист, ответственный за регистрацию исходящих документов, осуществляет регистрацию исходящего отправления в электронной базе документооборота и его выдачу (направление) заявителю (либо уполномоченному им представителю).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Результатом выполнения административной процедуры является выдача (направление) постановления администрации об установлении (прекращении) публичного сервитута заявителю (представителю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Срок выполнения административной процедуры составляет 7 дней со дня принятия решения об установлении (прекращении) публичного сервитута и выходит за пределы срока, установленного </w:t>
      </w:r>
      <w:hyperlink w:anchor="P125" w:history="1">
        <w:r w:rsidRPr="007E59C1">
          <w:rPr>
            <w:rFonts w:ascii="Times New Roman" w:hAnsi="Times New Roman" w:cs="Times New Roman"/>
          </w:rPr>
          <w:t>пунктом 2.10.1</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Информация о муниципальной услуге размещается на Едином портале или Региональном портале.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3.7.1. Описание последовательности действий при приеме и регистрации заявления и представленных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3.7.2. Последовательность действий при рассмотрении заявления и представленных документов аналогична последовательности, указанной в </w:t>
      </w:r>
      <w:hyperlink w:anchor="P189" w:history="1">
        <w:r w:rsidRPr="007E59C1">
          <w:rPr>
            <w:rFonts w:ascii="Times New Roman" w:hAnsi="Times New Roman" w:cs="Times New Roman"/>
          </w:rPr>
          <w:t>подразделе 3.2 раздела 3</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3.7.3. Описание последовательности действий при регистрации и выдаче документов заявителю.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Срок выполнения административной процедуры не может превышать 2 дня.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3.8. Описание административных процедур (действий), выполняемых многофункциональными центрами.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3.8.1. Описание последовательности действий при приеме и регистрации заявления и представленных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документа, удостоверяющего личность заявителя (его представителя);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документа, подтверждающего полномочия представителя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Исчерпывающий перечень оснований для отказа в приеме документов указан в </w:t>
      </w:r>
      <w:hyperlink w:anchor="P107" w:history="1">
        <w:r w:rsidRPr="007E59C1">
          <w:rPr>
            <w:rFonts w:ascii="Times New Roman" w:hAnsi="Times New Roman" w:cs="Times New Roman"/>
          </w:rPr>
          <w:t>подразделе 2.7 раздела 2</w:t>
        </w:r>
      </w:hyperlink>
      <w:r w:rsidRPr="007E59C1">
        <w:rPr>
          <w:rFonts w:ascii="Times New Roman" w:hAnsi="Times New Roman" w:cs="Times New Roman"/>
        </w:rPr>
        <w:t xml:space="preserve">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Специалист, ответственный за прием и регистрацию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регистрирует в установленном порядке поступившие документы;</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оформляет уведомление о приеме документов и передает его заявителю;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направляет заявление на предоставление муниципальной услуги и комплект необходимых документов в администрацию.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Срок выполнения административной процедуры не может превышать 2 дня.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3.8.2. Описание последовательности действий при выдаче документов заявителю.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документ, удостоверяющий личность заявителя либо его представителя;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документ, подтверждающий полномочия представителя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3.9. Особенности выполнения административных процедур (действий) в многофункциональном центре.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3.9.1. В случае подачи запроса на предоставление муниципальной услуги через многофункциональный центр:</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3.9.2.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составления и выдачи документов, включая составление на бумажном носителе и заверение выписок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услугу, признаются экземпляром такого электронного документа на бумажном носителе.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Идентичность экземпляра электронного документа в этом случае заверяется уполномоченным сотрудником многофункционального центра с использованием квалифицированной электронной подписи.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установленной законодательством Российской Федерации, многофункциональным центром не взимается, а основанием для подготовки таких документов является соответствующий запрос о предоставлении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3.10. Порядок исправления допущенных опечаток и ошибок в выданных в результате предоставления муниципальной услуги документах.</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eastAsia="Calibri" w:hAnsi="Times New Roman" w:cs="Times New Roman"/>
          <w:lang w:eastAsia="en-US"/>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b/>
        </w:rPr>
      </w:pPr>
      <w:r w:rsidRPr="007E59C1">
        <w:rPr>
          <w:rFonts w:ascii="Times New Roman" w:hAnsi="Times New Roman" w:cs="Times New Roman"/>
          <w:b/>
        </w:rPr>
        <w:t>3.11. Порядок отзыва заявления о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Заявитель имеет право отказаться от предоставления ему муниципальной услуги и отозвать заявление об установлении (прекращении)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Специалист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p>
    <w:p w:rsidR="00D12C50" w:rsidRPr="007E59C1" w:rsidRDefault="00D12C50" w:rsidP="00D12C50">
      <w:pPr>
        <w:autoSpaceDE w:val="0"/>
        <w:autoSpaceDN w:val="0"/>
        <w:spacing w:after="0" w:line="240" w:lineRule="auto"/>
        <w:ind w:firstLine="709"/>
        <w:contextualSpacing/>
        <w:jc w:val="center"/>
        <w:outlineLvl w:val="1"/>
        <w:rPr>
          <w:rFonts w:ascii="Times New Roman" w:hAnsi="Times New Roman" w:cs="Times New Roman"/>
          <w:b/>
        </w:rPr>
      </w:pPr>
      <w:r w:rsidRPr="007E59C1">
        <w:rPr>
          <w:rFonts w:ascii="Times New Roman" w:hAnsi="Times New Roman" w:cs="Times New Roman"/>
          <w:b/>
        </w:rPr>
        <w:t>4. Формы контроля за исполнением</w:t>
      </w:r>
    </w:p>
    <w:p w:rsidR="00D12C50" w:rsidRPr="007E59C1" w:rsidRDefault="00D12C50" w:rsidP="00D12C50">
      <w:pPr>
        <w:autoSpaceDE w:val="0"/>
        <w:autoSpaceDN w:val="0"/>
        <w:spacing w:after="0" w:line="240" w:lineRule="auto"/>
        <w:ind w:firstLine="709"/>
        <w:contextualSpacing/>
        <w:jc w:val="center"/>
        <w:rPr>
          <w:rFonts w:ascii="Times New Roman" w:hAnsi="Times New Roman" w:cs="Times New Roman"/>
          <w:b/>
        </w:rPr>
      </w:pPr>
      <w:r w:rsidRPr="007E59C1">
        <w:rPr>
          <w:rFonts w:ascii="Times New Roman" w:hAnsi="Times New Roman" w:cs="Times New Roman"/>
          <w:b/>
        </w:rPr>
        <w:t>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lastRenderedPageBreak/>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Текущий контроль осуществляется путем проведения главой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Глава района, а также уполномоченное им должностное лицо, осуществляя контроль, вправе:</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контролировать соблюдение порядка и условий предоставления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назначать ответственных специалистов администрации для постоянного наблюдения за предоставлением муниципальной услуги;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4.2. Ответственность специалистов закрепляется в их должностных инструкциях.</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3" w:history="1">
        <w:r w:rsidRPr="007E59C1">
          <w:rPr>
            <w:rFonts w:ascii="Times New Roman" w:hAnsi="Times New Roman" w:cs="Times New Roman"/>
          </w:rPr>
          <w:t>подразделе 1.2</w:t>
        </w:r>
      </w:hyperlink>
      <w:r w:rsidRPr="007E59C1">
        <w:rPr>
          <w:rFonts w:ascii="Times New Roman" w:hAnsi="Times New Roman" w:cs="Times New Roman"/>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12C50" w:rsidRPr="007E59C1" w:rsidRDefault="00D12C50" w:rsidP="00D12C50">
      <w:pPr>
        <w:autoSpaceDE w:val="0"/>
        <w:autoSpaceDN w:val="0"/>
        <w:spacing w:after="0" w:line="240" w:lineRule="auto"/>
        <w:ind w:firstLine="709"/>
        <w:contextualSpacing/>
        <w:jc w:val="both"/>
        <w:rPr>
          <w:rFonts w:ascii="Times New Roman" w:hAnsi="Times New Roman" w:cs="Times New Roman"/>
        </w:rPr>
      </w:pPr>
      <w:r w:rsidRPr="007E59C1">
        <w:rPr>
          <w:rFonts w:ascii="Times New Roman" w:hAnsi="Times New Roman" w:cs="Times New Roman"/>
        </w:rPr>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D12C50" w:rsidRPr="007E59C1" w:rsidRDefault="00D12C50" w:rsidP="00D12C50">
      <w:pPr>
        <w:autoSpaceDE w:val="0"/>
        <w:autoSpaceDN w:val="0"/>
        <w:spacing w:after="0" w:line="240" w:lineRule="auto"/>
        <w:ind w:firstLine="709"/>
        <w:contextualSpacing/>
        <w:jc w:val="center"/>
        <w:outlineLvl w:val="1"/>
        <w:rPr>
          <w:rFonts w:ascii="Times New Roman" w:hAnsi="Times New Roman" w:cs="Times New Roman"/>
          <w:b/>
        </w:rPr>
      </w:pPr>
    </w:p>
    <w:p w:rsidR="00D12C50" w:rsidRPr="007E59C1" w:rsidRDefault="00D12C50" w:rsidP="00D12C50">
      <w:pPr>
        <w:autoSpaceDE w:val="0"/>
        <w:autoSpaceDN w:val="0"/>
        <w:spacing w:after="0" w:line="240" w:lineRule="auto"/>
        <w:contextualSpacing/>
        <w:jc w:val="center"/>
        <w:outlineLvl w:val="1"/>
        <w:rPr>
          <w:rFonts w:ascii="Times New Roman" w:hAnsi="Times New Roman" w:cs="Times New Roman"/>
          <w:b/>
        </w:rPr>
      </w:pPr>
      <w:r w:rsidRPr="007E59C1">
        <w:rPr>
          <w:rFonts w:ascii="Times New Roman" w:hAnsi="Times New Roman" w:cs="Times New Roman"/>
          <w:b/>
        </w:rPr>
        <w:t>5. Досудебный (внесудебный) порядок обжалования решений</w:t>
      </w:r>
    </w:p>
    <w:p w:rsidR="00D12C50" w:rsidRPr="007E59C1" w:rsidRDefault="00D12C50" w:rsidP="00D12C50">
      <w:pPr>
        <w:autoSpaceDE w:val="0"/>
        <w:autoSpaceDN w:val="0"/>
        <w:spacing w:after="0" w:line="240" w:lineRule="auto"/>
        <w:contextualSpacing/>
        <w:jc w:val="center"/>
        <w:rPr>
          <w:rFonts w:ascii="Times New Roman" w:hAnsi="Times New Roman" w:cs="Times New Roman"/>
          <w:b/>
        </w:rPr>
      </w:pPr>
      <w:r w:rsidRPr="007E59C1">
        <w:rPr>
          <w:rFonts w:ascii="Times New Roman" w:hAnsi="Times New Roman" w:cs="Times New Roman"/>
          <w:b/>
        </w:rPr>
        <w:t>и действий (бездействия) органа, предоставляющего</w:t>
      </w:r>
    </w:p>
    <w:p w:rsidR="00D12C50" w:rsidRPr="007E59C1" w:rsidRDefault="00D12C50" w:rsidP="00D12C50">
      <w:pPr>
        <w:autoSpaceDE w:val="0"/>
        <w:autoSpaceDN w:val="0"/>
        <w:spacing w:after="0" w:line="240" w:lineRule="auto"/>
        <w:contextualSpacing/>
        <w:jc w:val="center"/>
        <w:rPr>
          <w:rFonts w:ascii="Times New Roman" w:hAnsi="Times New Roman" w:cs="Times New Roman"/>
          <w:b/>
        </w:rPr>
      </w:pPr>
      <w:r w:rsidRPr="007E59C1">
        <w:rPr>
          <w:rFonts w:ascii="Times New Roman" w:hAnsi="Times New Roman" w:cs="Times New Roman"/>
          <w:b/>
        </w:rPr>
        <w:t>муниципальную услугу, должностного лица органа,</w:t>
      </w:r>
    </w:p>
    <w:p w:rsidR="00D12C50" w:rsidRPr="007E59C1" w:rsidRDefault="00D12C50" w:rsidP="00D12C50">
      <w:pPr>
        <w:autoSpaceDE w:val="0"/>
        <w:autoSpaceDN w:val="0"/>
        <w:spacing w:after="0" w:line="240" w:lineRule="auto"/>
        <w:contextualSpacing/>
        <w:jc w:val="center"/>
        <w:rPr>
          <w:rFonts w:ascii="Times New Roman" w:hAnsi="Times New Roman" w:cs="Times New Roman"/>
          <w:b/>
        </w:rPr>
      </w:pPr>
      <w:r w:rsidRPr="007E59C1">
        <w:rPr>
          <w:rFonts w:ascii="Times New Roman" w:hAnsi="Times New Roman" w:cs="Times New Roman"/>
          <w:b/>
        </w:rPr>
        <w:t>предоставляющего муниципальную услугу, либо муниципального</w:t>
      </w:r>
    </w:p>
    <w:p w:rsidR="00D12C50" w:rsidRPr="007E59C1" w:rsidRDefault="00D12C50" w:rsidP="00D12C50">
      <w:pPr>
        <w:autoSpaceDE w:val="0"/>
        <w:autoSpaceDN w:val="0"/>
        <w:spacing w:after="0" w:line="240" w:lineRule="auto"/>
        <w:contextualSpacing/>
        <w:jc w:val="center"/>
        <w:rPr>
          <w:rFonts w:ascii="Times New Roman" w:hAnsi="Times New Roman" w:cs="Times New Roman"/>
          <w:b/>
        </w:rPr>
      </w:pPr>
      <w:r w:rsidRPr="007E59C1">
        <w:rPr>
          <w:rFonts w:ascii="Times New Roman" w:hAnsi="Times New Roman" w:cs="Times New Roman"/>
          <w:b/>
        </w:rPr>
        <w:t>служащего, а также многофункциональных</w:t>
      </w:r>
    </w:p>
    <w:p w:rsidR="00D12C50" w:rsidRPr="007E59C1" w:rsidRDefault="00D12C50" w:rsidP="00D12C50">
      <w:pPr>
        <w:autoSpaceDE w:val="0"/>
        <w:autoSpaceDN w:val="0"/>
        <w:spacing w:after="0" w:line="240" w:lineRule="auto"/>
        <w:contextualSpacing/>
        <w:jc w:val="center"/>
        <w:rPr>
          <w:rFonts w:ascii="Times New Roman" w:hAnsi="Times New Roman" w:cs="Times New Roman"/>
          <w:b/>
        </w:rPr>
      </w:pPr>
      <w:r w:rsidRPr="007E59C1">
        <w:rPr>
          <w:rFonts w:ascii="Times New Roman" w:hAnsi="Times New Roman" w:cs="Times New Roman"/>
          <w:b/>
        </w:rPr>
        <w:t>центров и их работников</w:t>
      </w:r>
    </w:p>
    <w:p w:rsidR="00D12C50" w:rsidRPr="007E59C1" w:rsidRDefault="00D12C50" w:rsidP="00D12C50">
      <w:pPr>
        <w:autoSpaceDE w:val="0"/>
        <w:autoSpaceDN w:val="0"/>
        <w:spacing w:after="0" w:line="240" w:lineRule="auto"/>
        <w:contextualSpacing/>
        <w:jc w:val="center"/>
        <w:rPr>
          <w:rFonts w:ascii="Times New Roman" w:hAnsi="Times New Roman" w:cs="Times New Roman"/>
          <w:b/>
        </w:rPr>
      </w:pPr>
    </w:p>
    <w:p w:rsidR="00D12C50" w:rsidRPr="007E59C1"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7E59C1">
        <w:rPr>
          <w:rFonts w:ascii="Times New Roman" w:hAnsi="Times New Roman" w:cs="Times New Roman"/>
        </w:rPr>
        <w:t xml:space="preserve">5.1. </w:t>
      </w:r>
      <w:r w:rsidRPr="007E59C1">
        <w:rPr>
          <w:rFonts w:ascii="Times New Roman" w:eastAsia="Calibri" w:hAnsi="Times New Roman" w:cs="Times New Roman"/>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многофункциональных центров и их работников могут быть обжалованы в досудебном порядке.</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Заявитель может обратиться с жалобой, в том числе в следующих случаях:</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bookmarkStart w:id="51" w:name="P286"/>
      <w:bookmarkEnd w:id="51"/>
      <w:r w:rsidRPr="007E59C1">
        <w:rPr>
          <w:rFonts w:ascii="Times New Roman" w:hAnsi="Times New Roman" w:cs="Times New Roman"/>
        </w:rPr>
        <w:t>5.1.1. Нарушение срока регистрации запроса заявителя о предоставлении муниципальной услуги.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5.1.2. Нарушение срока предоставления муниципальной услуги.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bookmarkStart w:id="52" w:name="P288"/>
      <w:bookmarkEnd w:id="52"/>
      <w:r w:rsidRPr="007E59C1">
        <w:rPr>
          <w:rFonts w:ascii="Times New Roman" w:hAnsi="Times New Roman" w:cs="Times New Roman"/>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bookmarkStart w:id="53" w:name="P289"/>
      <w:bookmarkEnd w:id="53"/>
      <w:r w:rsidRPr="007E59C1">
        <w:rPr>
          <w:rFonts w:ascii="Times New Roman" w:hAnsi="Times New Roman" w:cs="Times New Roman"/>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5.1.5.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bookmarkStart w:id="54" w:name="P291"/>
      <w:bookmarkEnd w:id="54"/>
      <w:r w:rsidRPr="007E59C1">
        <w:rPr>
          <w:rFonts w:ascii="Times New Roman" w:hAnsi="Times New Roman" w:cs="Times New Roman"/>
        </w:rPr>
        <w:lastRenderedPageBreak/>
        <w:t>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5.1.7. Отказ органа, предоставляющего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bookmarkStart w:id="55" w:name="P293"/>
      <w:bookmarkEnd w:id="55"/>
      <w:r w:rsidRPr="007E59C1">
        <w:rPr>
          <w:rFonts w:ascii="Times New Roman" w:hAnsi="Times New Roman" w:cs="Times New Roman"/>
        </w:rPr>
        <w:t>5.1.8.  Нарушение срока или порядка выдачи документов по результатам предоставления муниципальной услуги.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2C50" w:rsidRPr="007E59C1"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7E59C1">
        <w:rPr>
          <w:rFonts w:ascii="Times New Roman" w:hAnsi="Times New Roman" w:cs="Times New Roman"/>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7E59C1">
          <w:rPr>
            <w:rFonts w:ascii="Times New Roman" w:hAnsi="Times New Roman" w:cs="Times New Roman"/>
          </w:rPr>
          <w:t>пунктом 4 части 1 статьи 7</w:t>
        </w:r>
      </w:hyperlink>
      <w:r w:rsidRPr="007E59C1">
        <w:rPr>
          <w:rFonts w:ascii="Times New Roman" w:hAnsi="Times New Roman" w:cs="Times New Roman"/>
        </w:rPr>
        <w:t xml:space="preserve"> Закона № 210-ФЗ.</w:t>
      </w:r>
      <w:r w:rsidRPr="007E59C1">
        <w:rPr>
          <w:rFonts w:ascii="Times New Roman" w:eastAsia="Calibri" w:hAnsi="Times New Roman" w:cs="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2C50" w:rsidRPr="007E59C1" w:rsidRDefault="00D12C50" w:rsidP="00D12C50">
      <w:pPr>
        <w:autoSpaceDE w:val="0"/>
        <w:autoSpaceDN w:val="0"/>
        <w:adjustRightInd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xml:space="preserve">Решения и действия (бездействие) многофункциональных центров предоставления государственных и муниципальных услуг и их работников могут быть обжалованы в случаях, предусмотренных </w:t>
      </w:r>
      <w:hyperlink w:anchor="P286" w:history="1">
        <w:r w:rsidRPr="007E59C1">
          <w:rPr>
            <w:rFonts w:ascii="Times New Roman" w:hAnsi="Times New Roman" w:cs="Times New Roman"/>
          </w:rPr>
          <w:t>пунктами 5.1.1</w:t>
        </w:r>
      </w:hyperlink>
      <w:r w:rsidRPr="007E59C1">
        <w:rPr>
          <w:rFonts w:ascii="Times New Roman" w:hAnsi="Times New Roman" w:cs="Times New Roman"/>
        </w:rPr>
        <w:t xml:space="preserve">, </w:t>
      </w:r>
      <w:hyperlink w:anchor="P288" w:history="1">
        <w:r w:rsidRPr="007E59C1">
          <w:rPr>
            <w:rFonts w:ascii="Times New Roman" w:hAnsi="Times New Roman" w:cs="Times New Roman"/>
          </w:rPr>
          <w:t>5.1.3</w:t>
        </w:r>
      </w:hyperlink>
      <w:r w:rsidRPr="007E59C1">
        <w:rPr>
          <w:rFonts w:ascii="Times New Roman" w:hAnsi="Times New Roman" w:cs="Times New Roman"/>
        </w:rPr>
        <w:t xml:space="preserve">, </w:t>
      </w:r>
      <w:hyperlink w:anchor="P289" w:history="1">
        <w:r w:rsidRPr="007E59C1">
          <w:rPr>
            <w:rFonts w:ascii="Times New Roman" w:hAnsi="Times New Roman" w:cs="Times New Roman"/>
          </w:rPr>
          <w:t>5.1.4</w:t>
        </w:r>
      </w:hyperlink>
      <w:r w:rsidRPr="007E59C1">
        <w:rPr>
          <w:rFonts w:ascii="Times New Roman" w:hAnsi="Times New Roman" w:cs="Times New Roman"/>
        </w:rPr>
        <w:t xml:space="preserve">, </w:t>
      </w:r>
      <w:hyperlink w:anchor="P291" w:history="1">
        <w:r w:rsidRPr="007E59C1">
          <w:rPr>
            <w:rFonts w:ascii="Times New Roman" w:hAnsi="Times New Roman" w:cs="Times New Roman"/>
          </w:rPr>
          <w:t>5.1.6</w:t>
        </w:r>
      </w:hyperlink>
      <w:r w:rsidRPr="007E59C1">
        <w:rPr>
          <w:rFonts w:ascii="Times New Roman" w:hAnsi="Times New Roman" w:cs="Times New Roman"/>
        </w:rPr>
        <w:t xml:space="preserve">, </w:t>
      </w:r>
      <w:hyperlink w:anchor="P293" w:history="1">
        <w:r w:rsidRPr="007E59C1">
          <w:rPr>
            <w:rFonts w:ascii="Times New Roman" w:hAnsi="Times New Roman" w:cs="Times New Roman"/>
          </w:rPr>
          <w:t>5.1.8</w:t>
        </w:r>
      </w:hyperlink>
      <w:r w:rsidRPr="007E59C1">
        <w:rPr>
          <w:rFonts w:ascii="Times New Roman" w:hAnsi="Times New Roman" w:cs="Times New Roman"/>
        </w:rPr>
        <w:t>, 5.1.10 настоящего раздела.</w:t>
      </w:r>
    </w:p>
    <w:p w:rsidR="00D12C50" w:rsidRPr="007E59C1" w:rsidRDefault="00D12C50" w:rsidP="00D12C50">
      <w:pPr>
        <w:autoSpaceDE w:val="0"/>
        <w:autoSpaceDN w:val="0"/>
        <w:adjustRightInd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D12C50" w:rsidRPr="007E59C1" w:rsidRDefault="00D12C50" w:rsidP="00D12C50">
      <w:pPr>
        <w:autoSpaceDE w:val="0"/>
        <w:autoSpaceDN w:val="0"/>
        <w:adjustRightInd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5.2. Жалоба подается в орган администрации, предоставляющий муниципальную услугу, либо на личном приеме заявителя у заместителя главы района,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12C50" w:rsidRPr="007E59C1" w:rsidRDefault="00D12C50" w:rsidP="00D12C50">
      <w:pPr>
        <w:autoSpaceDE w:val="0"/>
        <w:autoSpaceDN w:val="0"/>
        <w:adjustRightInd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D12C50" w:rsidRPr="007E59C1" w:rsidRDefault="00D12C50" w:rsidP="00D12C50">
      <w:pPr>
        <w:autoSpaceDE w:val="0"/>
        <w:autoSpaceDN w:val="0"/>
        <w:adjustRightInd w:val="0"/>
        <w:spacing w:after="0" w:line="240" w:lineRule="auto"/>
        <w:ind w:firstLine="540"/>
        <w:contextualSpacing/>
        <w:jc w:val="both"/>
        <w:rPr>
          <w:rFonts w:ascii="Times New Roman" w:eastAsia="Calibri" w:hAnsi="Times New Roman" w:cs="Times New Roman"/>
          <w:lang w:eastAsia="en-US"/>
        </w:rPr>
      </w:pPr>
      <w:r w:rsidRPr="007E59C1">
        <w:rPr>
          <w:rFonts w:ascii="Times New Roman" w:hAnsi="Times New Roman" w:cs="Times New Roman"/>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5.2.1.1. На решения и действия (бездействие) муниципальных служащих, ответственных за предоставление муниципальной услуги, заместителем главы района.</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5.3. Информацию о порядке подачи и рассмотрения жалобы можно получить:</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на официальном сайте администрации в сети Интернет;</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на Региональном портале;</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на Едином портале;</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на информационных стендах в администрации;</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lastRenderedPageBreak/>
        <w:t>- при личном обращении заявителя;</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при обращении в письменной форме, в форме электронного документа;</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по телефону.</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xml:space="preserve">- Федеральный </w:t>
      </w:r>
      <w:hyperlink r:id="rId79" w:history="1">
        <w:r w:rsidRPr="007E59C1">
          <w:rPr>
            <w:rFonts w:ascii="Times New Roman" w:hAnsi="Times New Roman" w:cs="Times New Roman"/>
          </w:rPr>
          <w:t>закон</w:t>
        </w:r>
      </w:hyperlink>
      <w:r w:rsidRPr="007E59C1">
        <w:rPr>
          <w:rFonts w:ascii="Times New Roman" w:hAnsi="Times New Roman" w:cs="Times New Roman"/>
        </w:rPr>
        <w:t xml:space="preserve"> от 27.07.2010 № 210-ФЗ «Об организации предоставления государственных и муниципальных услуг»;</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 xml:space="preserve">- </w:t>
      </w:r>
      <w:hyperlink r:id="rId80" w:history="1">
        <w:r w:rsidRPr="007E59C1">
          <w:rPr>
            <w:rFonts w:ascii="Times New Roman" w:hAnsi="Times New Roman" w:cs="Times New Roman"/>
          </w:rPr>
          <w:t>постановление</w:t>
        </w:r>
      </w:hyperlink>
      <w:r w:rsidRPr="007E59C1">
        <w:rPr>
          <w:rFonts w:ascii="Times New Roman" w:hAnsi="Times New Roman" w:cs="Times New Roman"/>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2C50" w:rsidRPr="007E59C1" w:rsidRDefault="00D12C50" w:rsidP="00D12C50">
      <w:pPr>
        <w:autoSpaceDE w:val="0"/>
        <w:autoSpaceDN w:val="0"/>
        <w:spacing w:after="0" w:line="240" w:lineRule="auto"/>
        <w:ind w:firstLine="540"/>
        <w:contextualSpacing/>
        <w:jc w:val="both"/>
        <w:rPr>
          <w:rFonts w:ascii="Times New Roman" w:hAnsi="Times New Roman" w:cs="Times New Roman"/>
        </w:rPr>
      </w:pPr>
      <w:r w:rsidRPr="007E59C1">
        <w:rPr>
          <w:rFonts w:ascii="Times New Roman" w:hAnsi="Times New Roman" w:cs="Times New Roman"/>
        </w:rPr>
        <w:t>Информация, указанная в настоящем разделе, размещена на Едином портале.</w:t>
      </w:r>
    </w:p>
    <w:p w:rsidR="00D12C50" w:rsidRPr="007E59C1" w:rsidRDefault="00D12C50" w:rsidP="00D12C50">
      <w:pPr>
        <w:autoSpaceDE w:val="0"/>
        <w:autoSpaceDN w:val="0"/>
        <w:spacing w:after="0" w:line="240" w:lineRule="auto"/>
        <w:contextualSpacing/>
        <w:jc w:val="both"/>
        <w:rPr>
          <w:rFonts w:ascii="Times New Roman" w:hAnsi="Times New Roman" w:cs="Times New Roman"/>
        </w:rPr>
      </w:pPr>
    </w:p>
    <w:p w:rsidR="00D12C50" w:rsidRPr="007E59C1" w:rsidRDefault="00D12C50" w:rsidP="00D12C50">
      <w:pPr>
        <w:autoSpaceDE w:val="0"/>
        <w:autoSpaceDN w:val="0"/>
        <w:spacing w:after="0" w:line="240" w:lineRule="auto"/>
        <w:contextualSpacing/>
        <w:jc w:val="center"/>
        <w:rPr>
          <w:rFonts w:ascii="Times New Roman" w:hAnsi="Times New Roman" w:cs="Times New Roman"/>
        </w:rPr>
      </w:pPr>
      <w:r w:rsidRPr="007E59C1">
        <w:rPr>
          <w:rFonts w:ascii="Times New Roman" w:hAnsi="Times New Roman" w:cs="Times New Roman"/>
        </w:rPr>
        <w:t>________________</w:t>
      </w:r>
    </w:p>
    <w:p w:rsidR="00D12C50" w:rsidRPr="007E59C1" w:rsidRDefault="00D12C50" w:rsidP="00DE6562">
      <w:pPr>
        <w:autoSpaceDE w:val="0"/>
        <w:autoSpaceDN w:val="0"/>
        <w:spacing w:after="0" w:line="240" w:lineRule="auto"/>
        <w:contextualSpacing/>
        <w:outlineLvl w:val="1"/>
        <w:rPr>
          <w:rFonts w:ascii="Times New Roman" w:hAnsi="Times New Roman" w:cs="Times New Roman"/>
        </w:rPr>
      </w:pPr>
    </w:p>
    <w:p w:rsidR="00D12C50" w:rsidRPr="007E59C1" w:rsidRDefault="00D12C50" w:rsidP="00DE6562">
      <w:pPr>
        <w:autoSpaceDE w:val="0"/>
        <w:autoSpaceDN w:val="0"/>
        <w:spacing w:after="0" w:line="240" w:lineRule="auto"/>
        <w:contextualSpacing/>
        <w:outlineLvl w:val="1"/>
        <w:rPr>
          <w:rFonts w:ascii="Times New Roman" w:hAnsi="Times New Roman" w:cs="Times New Roman"/>
        </w:rPr>
      </w:pPr>
    </w:p>
    <w:p w:rsidR="00DE6562" w:rsidRPr="00DE6562" w:rsidRDefault="00DE6562" w:rsidP="00DE6562">
      <w:pPr>
        <w:autoSpaceDE w:val="0"/>
        <w:autoSpaceDN w:val="0"/>
        <w:spacing w:line="240" w:lineRule="auto"/>
        <w:contextualSpacing/>
        <w:jc w:val="right"/>
        <w:outlineLvl w:val="1"/>
        <w:rPr>
          <w:rFonts w:ascii="Times New Roman" w:hAnsi="Times New Roman" w:cs="Times New Roman"/>
        </w:rPr>
      </w:pPr>
      <w:r w:rsidRPr="00DE6562">
        <w:rPr>
          <w:rFonts w:ascii="Times New Roman" w:hAnsi="Times New Roman" w:cs="Times New Roman"/>
        </w:rPr>
        <w:t>Приложение № 1</w:t>
      </w:r>
    </w:p>
    <w:p w:rsidR="00DE6562" w:rsidRPr="00DE6562" w:rsidRDefault="00DE6562" w:rsidP="00DE6562">
      <w:pPr>
        <w:autoSpaceDE w:val="0"/>
        <w:autoSpaceDN w:val="0"/>
        <w:spacing w:line="240" w:lineRule="auto"/>
        <w:contextualSpacing/>
        <w:jc w:val="right"/>
        <w:rPr>
          <w:rFonts w:ascii="Times New Roman" w:hAnsi="Times New Roman" w:cs="Times New Roman"/>
        </w:rPr>
      </w:pPr>
      <w:r w:rsidRPr="00DE6562">
        <w:rPr>
          <w:rFonts w:ascii="Times New Roman" w:hAnsi="Times New Roman" w:cs="Times New Roman"/>
        </w:rPr>
        <w:t>к Административному регламенту</w:t>
      </w:r>
    </w:p>
    <w:p w:rsidR="00DE6562" w:rsidRDefault="00DE6562" w:rsidP="00DE6562">
      <w:pPr>
        <w:autoSpaceDE w:val="0"/>
        <w:autoSpaceDN w:val="0"/>
        <w:spacing w:line="240" w:lineRule="auto"/>
        <w:contextualSpacing/>
        <w:jc w:val="both"/>
        <w:rPr>
          <w:rFonts w:ascii="Times New Roman" w:hAnsi="Times New Roman" w:cs="Times New Roman"/>
          <w:sz w:val="28"/>
          <w:szCs w:val="28"/>
        </w:rPr>
      </w:pPr>
    </w:p>
    <w:p w:rsidR="00DE6562" w:rsidRPr="007E59C1" w:rsidRDefault="00DE6562" w:rsidP="00DE6562">
      <w:pPr>
        <w:autoSpaceDE w:val="0"/>
        <w:autoSpaceDN w:val="0"/>
        <w:spacing w:line="240" w:lineRule="auto"/>
        <w:contextualSpacing/>
        <w:jc w:val="both"/>
        <w:rPr>
          <w:rFonts w:ascii="Times New Roman" w:hAnsi="Times New Roman" w:cs="Times New Roman"/>
          <w:sz w:val="28"/>
          <w:szCs w:val="28"/>
        </w:rPr>
      </w:pP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В администрацию МО Тужинск</w:t>
      </w:r>
      <w:r w:rsidR="00056A3F">
        <w:rPr>
          <w:rFonts w:ascii="Times New Roman" w:hAnsi="Times New Roman" w:cs="Times New Roman"/>
          <w:sz w:val="20"/>
          <w:szCs w:val="20"/>
        </w:rPr>
        <w:t>ий м</w:t>
      </w:r>
      <w:r w:rsidRPr="00DE6562">
        <w:rPr>
          <w:rFonts w:ascii="Times New Roman" w:hAnsi="Times New Roman" w:cs="Times New Roman"/>
          <w:sz w:val="20"/>
          <w:szCs w:val="20"/>
        </w:rPr>
        <w:t>униципальный район</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_______________________________________</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(должность, Ф.И.О. руководителя органа)</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_______________________________________</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от ____________________________________</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_______________________________________</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(ФИО заявителя; ИНН)</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Почтовый индекс, адрес: _______________</w:t>
      </w:r>
    </w:p>
    <w:p w:rsidR="00DE6562" w:rsidRPr="00DE6562"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_______________________________________</w:t>
      </w:r>
    </w:p>
    <w:p w:rsidR="00DE6562" w:rsidRPr="007E59C1" w:rsidRDefault="00DE6562" w:rsidP="00DE6562">
      <w:pPr>
        <w:autoSpaceDE w:val="0"/>
        <w:autoSpaceDN w:val="0"/>
        <w:adjustRightInd w:val="0"/>
        <w:spacing w:line="240" w:lineRule="auto"/>
        <w:jc w:val="right"/>
        <w:rPr>
          <w:rFonts w:ascii="Times New Roman" w:hAnsi="Times New Roman" w:cs="Times New Roman"/>
          <w:sz w:val="20"/>
          <w:szCs w:val="20"/>
        </w:rPr>
      </w:pPr>
      <w:r w:rsidRPr="00DE6562">
        <w:rPr>
          <w:rFonts w:ascii="Times New Roman" w:hAnsi="Times New Roman" w:cs="Times New Roman"/>
          <w:sz w:val="20"/>
          <w:szCs w:val="20"/>
        </w:rPr>
        <w:t xml:space="preserve">                                    Телефон: ______________________________</w:t>
      </w:r>
    </w:p>
    <w:p w:rsidR="00DE6562" w:rsidRPr="007E59C1" w:rsidRDefault="00DE6562" w:rsidP="00DE6562">
      <w:pPr>
        <w:autoSpaceDE w:val="0"/>
        <w:autoSpaceDN w:val="0"/>
        <w:adjustRightInd w:val="0"/>
        <w:spacing w:line="240" w:lineRule="auto"/>
        <w:jc w:val="right"/>
        <w:rPr>
          <w:rFonts w:ascii="Times New Roman" w:hAnsi="Times New Roman" w:cs="Times New Roman"/>
          <w:sz w:val="20"/>
          <w:szCs w:val="20"/>
        </w:rPr>
      </w:pPr>
    </w:p>
    <w:p w:rsidR="00DE6562" w:rsidRPr="00DE6562" w:rsidRDefault="00DE6562" w:rsidP="00056A3F">
      <w:pPr>
        <w:autoSpaceDE w:val="0"/>
        <w:autoSpaceDN w:val="0"/>
        <w:adjustRightInd w:val="0"/>
        <w:spacing w:line="240" w:lineRule="auto"/>
        <w:jc w:val="center"/>
        <w:rPr>
          <w:rFonts w:ascii="Times New Roman" w:hAnsi="Times New Roman" w:cs="Times New Roman"/>
        </w:rPr>
      </w:pPr>
      <w:r w:rsidRPr="00DE6562">
        <w:rPr>
          <w:rFonts w:ascii="Times New Roman" w:hAnsi="Times New Roman" w:cs="Times New Roman"/>
        </w:rPr>
        <w:t>ЗАЯВЛЕНИЕ</w:t>
      </w:r>
    </w:p>
    <w:p w:rsidR="00DE6562" w:rsidRPr="00DE6562" w:rsidRDefault="00DE6562" w:rsidP="00DE6562">
      <w:pPr>
        <w:autoSpaceDE w:val="0"/>
        <w:autoSpaceDN w:val="0"/>
        <w:adjustRightInd w:val="0"/>
        <w:spacing w:line="240" w:lineRule="auto"/>
        <w:jc w:val="both"/>
        <w:rPr>
          <w:rFonts w:ascii="Times New Roman" w:hAnsi="Times New Roman" w:cs="Times New Roman"/>
        </w:rPr>
      </w:pPr>
    </w:p>
    <w:p w:rsidR="00DE6562" w:rsidRPr="00DE6562" w:rsidRDefault="00DE6562" w:rsidP="00056A3F">
      <w:pPr>
        <w:autoSpaceDE w:val="0"/>
        <w:autoSpaceDN w:val="0"/>
        <w:adjustRightInd w:val="0"/>
        <w:spacing w:line="240" w:lineRule="auto"/>
        <w:ind w:firstLine="709"/>
        <w:jc w:val="both"/>
        <w:rPr>
          <w:rFonts w:ascii="Times New Roman" w:hAnsi="Times New Roman" w:cs="Times New Roman"/>
        </w:rPr>
      </w:pPr>
      <w:r w:rsidRPr="00DE6562">
        <w:rPr>
          <w:rFonts w:ascii="Times New Roman" w:hAnsi="Times New Roman" w:cs="Times New Roman"/>
        </w:rPr>
        <w:t>Прошу установить (прекратить) публичный сервитут на земельный участок</w:t>
      </w:r>
      <w:r w:rsidR="00056A3F">
        <w:rPr>
          <w:rFonts w:ascii="Times New Roman" w:hAnsi="Times New Roman" w:cs="Times New Roman"/>
        </w:rPr>
        <w:t xml:space="preserve"> </w:t>
      </w:r>
      <w:r w:rsidRPr="00DE6562">
        <w:rPr>
          <w:rFonts w:ascii="Times New Roman" w:hAnsi="Times New Roman" w:cs="Times New Roman"/>
        </w:rPr>
        <w:t>(часть земельного участка), отображенный на ситуационном плане</w:t>
      </w:r>
    </w:p>
    <w:p w:rsidR="00DE6562" w:rsidRPr="00DE6562" w:rsidRDefault="00DE6562" w:rsidP="00DE6562">
      <w:pPr>
        <w:autoSpaceDE w:val="0"/>
        <w:autoSpaceDN w:val="0"/>
        <w:adjustRightInd w:val="0"/>
        <w:spacing w:line="240" w:lineRule="auto"/>
        <w:jc w:val="both"/>
        <w:rPr>
          <w:rFonts w:ascii="Times New Roman" w:hAnsi="Times New Roman" w:cs="Times New Roman"/>
        </w:rPr>
      </w:pPr>
      <w:r w:rsidRPr="00DE6562">
        <w:rPr>
          <w:rFonts w:ascii="Times New Roman" w:hAnsi="Times New Roman" w:cs="Times New Roman"/>
        </w:rPr>
        <w:t>_________________________________________________________________________________________,</w:t>
      </w:r>
    </w:p>
    <w:p w:rsidR="00DE6562" w:rsidRPr="007E59C1" w:rsidRDefault="00DE6562" w:rsidP="00DE6562">
      <w:pPr>
        <w:autoSpaceDE w:val="0"/>
        <w:autoSpaceDN w:val="0"/>
        <w:adjustRightInd w:val="0"/>
        <w:spacing w:line="240" w:lineRule="auto"/>
        <w:jc w:val="both"/>
        <w:rPr>
          <w:rFonts w:ascii="Times New Roman" w:hAnsi="Times New Roman" w:cs="Times New Roman"/>
          <w:sz w:val="28"/>
          <w:szCs w:val="28"/>
        </w:rPr>
      </w:pPr>
      <w:r w:rsidRPr="00DE6562">
        <w:rPr>
          <w:rFonts w:ascii="Times New Roman" w:hAnsi="Times New Roman" w:cs="Times New Roman"/>
        </w:rPr>
        <w:t>ориентировочной площадью ______________________кв. м,</w:t>
      </w:r>
      <w:r w:rsidR="00056A3F">
        <w:rPr>
          <w:rFonts w:ascii="Times New Roman" w:hAnsi="Times New Roman" w:cs="Times New Roman"/>
        </w:rPr>
        <w:t xml:space="preserve"> </w:t>
      </w:r>
      <w:r w:rsidRPr="00DE6562">
        <w:rPr>
          <w:rFonts w:ascii="Times New Roman" w:hAnsi="Times New Roman" w:cs="Times New Roman"/>
        </w:rPr>
        <w:t>расположенный(ого) по адресу: ___________________________</w:t>
      </w:r>
      <w:r w:rsidRPr="007E59C1">
        <w:rPr>
          <w:rFonts w:ascii="Times New Roman" w:hAnsi="Times New Roman" w:cs="Times New Roman"/>
        </w:rPr>
        <w:t>______________________________________________________________</w:t>
      </w:r>
      <w:r w:rsidRPr="007E59C1">
        <w:rPr>
          <w:rFonts w:ascii="Times New Roman" w:hAnsi="Times New Roman" w:cs="Times New Roman"/>
          <w:sz w:val="28"/>
          <w:szCs w:val="28"/>
        </w:rPr>
        <w:t>,</w:t>
      </w:r>
    </w:p>
    <w:p w:rsidR="00DE6562" w:rsidRPr="00DE6562" w:rsidRDefault="00DE6562" w:rsidP="00DE6562">
      <w:pPr>
        <w:autoSpaceDE w:val="0"/>
        <w:autoSpaceDN w:val="0"/>
        <w:adjustRightInd w:val="0"/>
        <w:spacing w:line="240" w:lineRule="auto"/>
        <w:jc w:val="both"/>
        <w:rPr>
          <w:rFonts w:ascii="Times New Roman" w:hAnsi="Times New Roman" w:cs="Times New Roman"/>
          <w:sz w:val="20"/>
          <w:szCs w:val="20"/>
        </w:rPr>
      </w:pPr>
      <w:r w:rsidRPr="00DE6562">
        <w:rPr>
          <w:rFonts w:ascii="Times New Roman" w:hAnsi="Times New Roman" w:cs="Times New Roman"/>
          <w:sz w:val="20"/>
          <w:szCs w:val="20"/>
        </w:rPr>
        <w:t>(указывается населенный пункт, улица, номер дома или местоположение,</w:t>
      </w:r>
      <w:r w:rsidR="00056A3F">
        <w:rPr>
          <w:rFonts w:ascii="Times New Roman" w:hAnsi="Times New Roman" w:cs="Times New Roman"/>
          <w:sz w:val="20"/>
          <w:szCs w:val="20"/>
        </w:rPr>
        <w:t xml:space="preserve"> </w:t>
      </w:r>
      <w:r w:rsidRPr="00DE6562">
        <w:rPr>
          <w:rFonts w:ascii="Times New Roman" w:hAnsi="Times New Roman" w:cs="Times New Roman"/>
          <w:sz w:val="20"/>
          <w:szCs w:val="20"/>
        </w:rPr>
        <w:t>кадастровый номер земельного участка, на который устанавливается сервитут)</w:t>
      </w:r>
    </w:p>
    <w:p w:rsidR="00DE6562" w:rsidRPr="00DE6562" w:rsidRDefault="00DE6562" w:rsidP="00DE6562">
      <w:pPr>
        <w:autoSpaceDE w:val="0"/>
        <w:autoSpaceDN w:val="0"/>
        <w:adjustRightInd w:val="0"/>
        <w:spacing w:line="240" w:lineRule="auto"/>
        <w:jc w:val="both"/>
        <w:rPr>
          <w:rFonts w:ascii="Times New Roman" w:hAnsi="Times New Roman" w:cs="Times New Roman"/>
        </w:rPr>
      </w:pPr>
      <w:r w:rsidRPr="00DE6562">
        <w:rPr>
          <w:rFonts w:ascii="Times New Roman" w:hAnsi="Times New Roman" w:cs="Times New Roman"/>
        </w:rPr>
        <w:lastRenderedPageBreak/>
        <w:t>для __________________________________________________________</w:t>
      </w:r>
      <w:r w:rsidR="00056A3F">
        <w:rPr>
          <w:rFonts w:ascii="Times New Roman" w:hAnsi="Times New Roman" w:cs="Times New Roman"/>
        </w:rPr>
        <w:t>______________________</w:t>
      </w:r>
      <w:r w:rsidRPr="00DE6562">
        <w:rPr>
          <w:rFonts w:ascii="Times New Roman" w:hAnsi="Times New Roman" w:cs="Times New Roman"/>
        </w:rPr>
        <w:t>______</w:t>
      </w:r>
    </w:p>
    <w:p w:rsidR="00DE6562" w:rsidRPr="00DE6562" w:rsidRDefault="00DE6562" w:rsidP="00DE6562">
      <w:pPr>
        <w:autoSpaceDE w:val="0"/>
        <w:autoSpaceDN w:val="0"/>
        <w:adjustRightInd w:val="0"/>
        <w:spacing w:line="240" w:lineRule="auto"/>
        <w:jc w:val="both"/>
        <w:rPr>
          <w:rFonts w:ascii="Times New Roman" w:hAnsi="Times New Roman" w:cs="Times New Roman"/>
          <w:sz w:val="20"/>
          <w:szCs w:val="20"/>
        </w:rPr>
      </w:pPr>
      <w:r w:rsidRPr="00DE6562">
        <w:rPr>
          <w:rFonts w:ascii="Times New Roman" w:hAnsi="Times New Roman" w:cs="Times New Roman"/>
          <w:sz w:val="20"/>
          <w:szCs w:val="20"/>
        </w:rPr>
        <w:t xml:space="preserve">(указывается цель установления публичного сервитута и обоснование его установления в соответствии </w:t>
      </w:r>
      <w:r w:rsidR="00056A3F">
        <w:rPr>
          <w:rFonts w:ascii="Times New Roman" w:hAnsi="Times New Roman" w:cs="Times New Roman"/>
          <w:sz w:val="20"/>
          <w:szCs w:val="20"/>
        </w:rPr>
        <w:br/>
      </w:r>
      <w:r w:rsidRPr="00DE6562">
        <w:rPr>
          <w:rFonts w:ascii="Times New Roman" w:hAnsi="Times New Roman" w:cs="Times New Roman"/>
          <w:sz w:val="20"/>
          <w:szCs w:val="20"/>
        </w:rPr>
        <w:t xml:space="preserve">со </w:t>
      </w:r>
      <w:hyperlink r:id="rId81" w:history="1">
        <w:r w:rsidRPr="00DE6562">
          <w:rPr>
            <w:rFonts w:ascii="Times New Roman" w:hAnsi="Times New Roman" w:cs="Times New Roman"/>
            <w:color w:val="0000FF"/>
            <w:sz w:val="20"/>
            <w:szCs w:val="20"/>
          </w:rPr>
          <w:t>статьей 23</w:t>
        </w:r>
      </w:hyperlink>
      <w:r w:rsidRPr="00DE6562">
        <w:rPr>
          <w:rFonts w:ascii="Times New Roman" w:hAnsi="Times New Roman" w:cs="Times New Roman"/>
          <w:sz w:val="20"/>
          <w:szCs w:val="20"/>
        </w:rPr>
        <w:t xml:space="preserve"> Земельного кодекса Российской Федерации)</w:t>
      </w:r>
    </w:p>
    <w:p w:rsidR="00DE6562" w:rsidRPr="007E59C1" w:rsidRDefault="00DE6562" w:rsidP="00DE6562">
      <w:pPr>
        <w:autoSpaceDE w:val="0"/>
        <w:autoSpaceDN w:val="0"/>
        <w:adjustRightInd w:val="0"/>
        <w:spacing w:line="240" w:lineRule="auto"/>
        <w:jc w:val="both"/>
        <w:rPr>
          <w:rFonts w:ascii="Times New Roman" w:hAnsi="Times New Roman" w:cs="Times New Roman"/>
        </w:rPr>
      </w:pPr>
      <w:r w:rsidRPr="00DE6562">
        <w:rPr>
          <w:rFonts w:ascii="Times New Roman" w:hAnsi="Times New Roman" w:cs="Times New Roman"/>
        </w:rPr>
        <w:t>сроком _</w:t>
      </w:r>
      <w:r w:rsidRPr="007E59C1">
        <w:rPr>
          <w:rFonts w:ascii="Times New Roman" w:hAnsi="Times New Roman" w:cs="Times New Roman"/>
        </w:rPr>
        <w:t>__________________________________________________________</w:t>
      </w:r>
      <w:r w:rsidR="00056A3F">
        <w:rPr>
          <w:rFonts w:ascii="Times New Roman" w:hAnsi="Times New Roman" w:cs="Times New Roman"/>
        </w:rPr>
        <w:t>_______________</w:t>
      </w:r>
      <w:r w:rsidRPr="007E59C1">
        <w:rPr>
          <w:rFonts w:ascii="Times New Roman" w:hAnsi="Times New Roman" w:cs="Times New Roman"/>
        </w:rPr>
        <w:t>_________</w:t>
      </w:r>
    </w:p>
    <w:p w:rsidR="00DE6562" w:rsidRPr="00DE6562" w:rsidRDefault="00056A3F" w:rsidP="00DE656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E6562" w:rsidRPr="00DE6562">
        <w:rPr>
          <w:rFonts w:ascii="Times New Roman" w:hAnsi="Times New Roman" w:cs="Times New Roman"/>
          <w:sz w:val="20"/>
          <w:szCs w:val="20"/>
        </w:rPr>
        <w:t>(указывается дата начала и окончания действия  сервитута или пишется "постоянный")</w:t>
      </w:r>
    </w:p>
    <w:p w:rsidR="00DE6562" w:rsidRPr="007E59C1" w:rsidRDefault="00DE6562" w:rsidP="00DE6562">
      <w:pPr>
        <w:autoSpaceDE w:val="0"/>
        <w:autoSpaceDN w:val="0"/>
        <w:adjustRightInd w:val="0"/>
        <w:spacing w:line="240" w:lineRule="auto"/>
        <w:jc w:val="both"/>
        <w:rPr>
          <w:rFonts w:ascii="Times New Roman" w:hAnsi="Times New Roman" w:cs="Times New Roman"/>
        </w:rPr>
      </w:pPr>
    </w:p>
    <w:p w:rsidR="00DE6562" w:rsidRPr="00DE6562" w:rsidRDefault="00DE6562" w:rsidP="00DE6562">
      <w:pPr>
        <w:autoSpaceDE w:val="0"/>
        <w:autoSpaceDN w:val="0"/>
        <w:adjustRightInd w:val="0"/>
        <w:spacing w:line="240" w:lineRule="auto"/>
        <w:jc w:val="both"/>
        <w:rPr>
          <w:rFonts w:ascii="Times New Roman" w:hAnsi="Times New Roman" w:cs="Times New Roman"/>
        </w:rPr>
      </w:pPr>
      <w:r w:rsidRPr="00DE6562">
        <w:rPr>
          <w:rFonts w:ascii="Times New Roman" w:hAnsi="Times New Roman" w:cs="Times New Roman"/>
        </w:rPr>
        <w:t xml:space="preserve">    Дата                                                        Подпись</w:t>
      </w:r>
    </w:p>
    <w:p w:rsidR="00DE6562" w:rsidRPr="00DE6562" w:rsidRDefault="00DE6562" w:rsidP="00DE6562">
      <w:pPr>
        <w:autoSpaceDE w:val="0"/>
        <w:autoSpaceDN w:val="0"/>
        <w:adjustRightInd w:val="0"/>
        <w:spacing w:line="240" w:lineRule="auto"/>
        <w:jc w:val="both"/>
        <w:rPr>
          <w:rFonts w:ascii="Times New Roman" w:hAnsi="Times New Roman" w:cs="Times New Roman"/>
        </w:rPr>
      </w:pPr>
      <w:r w:rsidRPr="00DE6562">
        <w:rPr>
          <w:rFonts w:ascii="Times New Roman" w:hAnsi="Times New Roman" w:cs="Times New Roman"/>
        </w:rPr>
        <w:t>Приложение: графическое описание местоположения</w:t>
      </w:r>
      <w:r w:rsidR="00056A3F">
        <w:rPr>
          <w:rFonts w:ascii="Times New Roman" w:hAnsi="Times New Roman" w:cs="Times New Roman"/>
        </w:rPr>
        <w:t xml:space="preserve"> границ публичного сервитута и </w:t>
      </w:r>
      <w:r w:rsidRPr="00DE6562">
        <w:rPr>
          <w:rFonts w:ascii="Times New Roman" w:hAnsi="Times New Roman" w:cs="Times New Roman"/>
        </w:rPr>
        <w:t>перечня  координат характерных  точек  публичного сервитута в форме электронного документа.</w:t>
      </w:r>
    </w:p>
    <w:p w:rsidR="006003A6" w:rsidRDefault="006003A6" w:rsidP="00DE6562">
      <w:pPr>
        <w:spacing w:after="0" w:line="240" w:lineRule="auto"/>
        <w:jc w:val="center"/>
        <w:rPr>
          <w:rFonts w:ascii="Times New Roman" w:hAnsi="Times New Roman"/>
        </w:rPr>
      </w:pPr>
      <w:r>
        <w:rPr>
          <w:rFonts w:ascii="Times New Roman" w:hAnsi="Times New Roman"/>
        </w:rPr>
        <w:t>___________</w:t>
      </w:r>
    </w:p>
    <w:p w:rsidR="006003A6" w:rsidRDefault="006003A6" w:rsidP="006003A6">
      <w:pPr>
        <w:pStyle w:val="ConsPlusTitle"/>
        <w:contextualSpacing/>
        <w:rPr>
          <w:rFonts w:ascii="Times New Roman" w:hAnsi="Times New Roman" w:cs="Times New Roman"/>
          <w:sz w:val="22"/>
          <w:szCs w:val="22"/>
        </w:rPr>
      </w:pPr>
    </w:p>
    <w:p w:rsidR="00DE6562" w:rsidRDefault="00DE6562" w:rsidP="006003A6">
      <w:pPr>
        <w:pStyle w:val="ConsPlusTitle"/>
        <w:contextualSpacing/>
        <w:rPr>
          <w:rFonts w:ascii="Times New Roman" w:hAnsi="Times New Roman" w:cs="Times New Roman"/>
          <w:sz w:val="22"/>
          <w:szCs w:val="22"/>
        </w:r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971496" w:rsidP="006003A6">
            <w:pPr>
              <w:tabs>
                <w:tab w:val="left" w:pos="0"/>
              </w:tabs>
              <w:spacing w:after="0" w:line="240" w:lineRule="auto"/>
              <w:contextualSpacing/>
              <w:jc w:val="center"/>
              <w:rPr>
                <w:rFonts w:ascii="Times New Roman" w:hAnsi="Times New Roman"/>
              </w:rPr>
            </w:pPr>
            <w:r>
              <w:rPr>
                <w:rFonts w:ascii="Times New Roman" w:hAnsi="Times New Roman"/>
              </w:rPr>
              <w:t>09</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971496" w:rsidP="006003A6">
            <w:pPr>
              <w:spacing w:after="0" w:line="240" w:lineRule="auto"/>
              <w:contextualSpacing/>
              <w:jc w:val="center"/>
              <w:rPr>
                <w:rFonts w:ascii="Times New Roman" w:hAnsi="Times New Roman"/>
              </w:rPr>
            </w:pPr>
            <w:r>
              <w:rPr>
                <w:rFonts w:ascii="Times New Roman" w:hAnsi="Times New Roman"/>
              </w:rPr>
              <w:t>330</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BE11E9" w:rsidRPr="00B431CD" w:rsidRDefault="006003A6" w:rsidP="00BE11E9">
      <w:pPr>
        <w:pStyle w:val="32"/>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 xml:space="preserve">О </w:t>
      </w:r>
      <w:r w:rsidR="00971496">
        <w:rPr>
          <w:rFonts w:ascii="Times New Roman" w:eastAsia="Times New Roman" w:hAnsi="Times New Roman" w:cs="Times New Roman"/>
          <w:b/>
          <w:sz w:val="22"/>
          <w:szCs w:val="22"/>
        </w:rPr>
        <w:t xml:space="preserve">внесении изменений </w:t>
      </w:r>
      <w:r>
        <w:rPr>
          <w:rFonts w:ascii="Times New Roman" w:eastAsia="Times New Roman" w:hAnsi="Times New Roman" w:cs="Times New Roman"/>
          <w:b/>
          <w:sz w:val="22"/>
          <w:szCs w:val="22"/>
        </w:rPr>
        <w:t xml:space="preserve">в постановление администрации Тужинского муниципального района </w:t>
      </w:r>
      <w:r w:rsidR="00BE11E9">
        <w:rPr>
          <w:rFonts w:ascii="Times New Roman" w:eastAsia="Times New Roman" w:hAnsi="Times New Roman" w:cs="Times New Roman"/>
          <w:b/>
          <w:sz w:val="22"/>
          <w:szCs w:val="22"/>
        </w:rPr>
        <w:t>от 09.10.2017 № 38</w:t>
      </w:r>
      <w:r w:rsidR="00971496">
        <w:rPr>
          <w:rFonts w:ascii="Times New Roman" w:eastAsia="Times New Roman" w:hAnsi="Times New Roman" w:cs="Times New Roman"/>
          <w:b/>
          <w:sz w:val="22"/>
          <w:szCs w:val="22"/>
        </w:rPr>
        <w:t>9</w:t>
      </w:r>
    </w:p>
    <w:p w:rsidR="006003A6" w:rsidRPr="00054DBC" w:rsidRDefault="006003A6" w:rsidP="00BE11E9">
      <w:pPr>
        <w:pStyle w:val="32"/>
        <w:shd w:val="clear" w:color="auto" w:fill="auto"/>
        <w:spacing w:line="240" w:lineRule="auto"/>
        <w:ind w:right="142"/>
        <w:rPr>
          <w:sz w:val="22"/>
          <w:szCs w:val="22"/>
        </w:rPr>
      </w:pPr>
    </w:p>
    <w:p w:rsidR="00105812" w:rsidRPr="00885139" w:rsidRDefault="00105812" w:rsidP="00105812">
      <w:pPr>
        <w:pStyle w:val="af2"/>
        <w:ind w:firstLine="720"/>
        <w:rPr>
          <w:sz w:val="22"/>
          <w:szCs w:val="22"/>
        </w:rPr>
      </w:pPr>
      <w:r w:rsidRPr="00885139">
        <w:rPr>
          <w:sz w:val="22"/>
          <w:szCs w:val="22"/>
        </w:rPr>
        <w:t>В соответствии с решением Тужинской районной  Думы от 26.10.2020 № 51/370 «О внесении изменений Тужинской районной Думы</w:t>
      </w:r>
      <w:r>
        <w:rPr>
          <w:sz w:val="22"/>
          <w:szCs w:val="22"/>
        </w:rPr>
        <w:t xml:space="preserve"> </w:t>
      </w:r>
      <w:r w:rsidRPr="00885139">
        <w:rPr>
          <w:sz w:val="22"/>
          <w:szCs w:val="22"/>
        </w:rPr>
        <w:t>от 23.12.2019 № 43/314»,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105812" w:rsidRPr="00885139" w:rsidRDefault="00105812" w:rsidP="00105812">
      <w:pPr>
        <w:pStyle w:val="af2"/>
        <w:ind w:firstLine="720"/>
        <w:rPr>
          <w:sz w:val="22"/>
          <w:szCs w:val="22"/>
        </w:rPr>
      </w:pPr>
      <w:r w:rsidRPr="00885139">
        <w:rPr>
          <w:sz w:val="22"/>
          <w:szCs w:val="22"/>
        </w:rPr>
        <w:t xml:space="preserve">1. Внести изменения в постановление администрации Тужинского муниципального района </w:t>
      </w:r>
      <w:r>
        <w:rPr>
          <w:sz w:val="22"/>
          <w:szCs w:val="22"/>
        </w:rPr>
        <w:br/>
      </w:r>
      <w:r w:rsidRPr="00885139">
        <w:rPr>
          <w:sz w:val="22"/>
          <w:szCs w:val="22"/>
        </w:rPr>
        <w:t>от 09.10.2017 № 389 «Об утверждении муниципальной программы Тужинского муниципального района «Охрана окружающей среды и экологическое воспитание» на 2020-2025 годы» (далее – муниципальная программа), утвердив изменения в муниципальной программе согласно приложению.</w:t>
      </w:r>
    </w:p>
    <w:p w:rsidR="00105812" w:rsidRPr="00885139" w:rsidRDefault="00105812" w:rsidP="00105812">
      <w:pPr>
        <w:pStyle w:val="af2"/>
        <w:ind w:firstLine="720"/>
        <w:rPr>
          <w:sz w:val="22"/>
          <w:szCs w:val="22"/>
        </w:rPr>
      </w:pPr>
      <w:r w:rsidRPr="00885139">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105812" w:rsidRPr="00885139" w:rsidRDefault="00105812" w:rsidP="00105812">
      <w:pPr>
        <w:pStyle w:val="heading"/>
        <w:shd w:val="clear" w:color="auto" w:fill="auto"/>
        <w:spacing w:before="0" w:beforeAutospacing="0" w:after="0" w:afterAutospacing="0"/>
        <w:ind w:firstLine="709"/>
        <w:jc w:val="both"/>
        <w:rPr>
          <w:sz w:val="22"/>
          <w:szCs w:val="22"/>
        </w:rPr>
      </w:pPr>
      <w:r w:rsidRPr="00885139">
        <w:rPr>
          <w:sz w:val="22"/>
          <w:szCs w:val="22"/>
        </w:rPr>
        <w:t xml:space="preserve">3. Настоящее постановление вступает в силу с момента опубликования </w:t>
      </w:r>
      <w:r w:rsidRPr="00885139">
        <w:rPr>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6003A6" w:rsidRDefault="006003A6" w:rsidP="006003A6">
      <w:pPr>
        <w:pStyle w:val="a4"/>
        <w:ind w:right="-710"/>
        <w:jc w:val="center"/>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Pr="003906CE" w:rsidRDefault="006003A6" w:rsidP="006003A6">
      <w:pPr>
        <w:pStyle w:val="a4"/>
        <w:ind w:right="-710"/>
        <w:rPr>
          <w:rFonts w:ascii="Times New Roman" w:hAnsi="Times New Roman"/>
          <w:lang w:val="ru-RU"/>
        </w:rPr>
      </w:pPr>
    </w:p>
    <w:p w:rsidR="006003A6" w:rsidRDefault="006003A6" w:rsidP="009C219B">
      <w:pPr>
        <w:pStyle w:val="a4"/>
        <w:ind w:right="-710"/>
        <w:rPr>
          <w:rFonts w:ascii="Times New Roman" w:hAnsi="Times New Roman"/>
          <w:lang w:val="ru-RU"/>
        </w:rPr>
      </w:pPr>
    </w:p>
    <w:p w:rsidR="006003A6" w:rsidRDefault="006003A6" w:rsidP="009C219B">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9C219B">
      <w:pPr>
        <w:spacing w:after="0" w:line="240" w:lineRule="auto"/>
        <w:ind w:left="6237"/>
        <w:jc w:val="both"/>
        <w:rPr>
          <w:rFonts w:ascii="Times New Roman" w:hAnsi="Times New Roman"/>
          <w:color w:val="000000"/>
        </w:rPr>
      </w:pPr>
    </w:p>
    <w:p w:rsidR="006003A6" w:rsidRPr="0028621F" w:rsidRDefault="006003A6" w:rsidP="009C219B">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6003A6" w:rsidRPr="0028621F" w:rsidRDefault="006003A6" w:rsidP="009C219B">
      <w:pPr>
        <w:spacing w:after="0" w:line="240" w:lineRule="auto"/>
        <w:ind w:left="6237"/>
        <w:jc w:val="both"/>
        <w:rPr>
          <w:rFonts w:ascii="Times New Roman" w:hAnsi="Times New Roman"/>
          <w:color w:val="000000"/>
        </w:rPr>
      </w:pPr>
    </w:p>
    <w:p w:rsidR="006003A6" w:rsidRDefault="006003A6" w:rsidP="009C219B">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971496" w:rsidP="009C219B">
      <w:pPr>
        <w:spacing w:after="0" w:line="240" w:lineRule="auto"/>
        <w:ind w:left="6237"/>
        <w:rPr>
          <w:rStyle w:val="FontStyle13"/>
        </w:rPr>
      </w:pPr>
      <w:r>
        <w:rPr>
          <w:rStyle w:val="FontStyle13"/>
        </w:rPr>
        <w:t>от 09</w:t>
      </w:r>
      <w:r w:rsidR="006003A6">
        <w:rPr>
          <w:rStyle w:val="FontStyle13"/>
        </w:rPr>
        <w:t xml:space="preserve">.11.2020 </w:t>
      </w:r>
      <w:r w:rsidR="006003A6" w:rsidRPr="007247EB">
        <w:rPr>
          <w:rStyle w:val="FontStyle13"/>
        </w:rPr>
        <w:t>№</w:t>
      </w:r>
      <w:r w:rsidR="006003A6">
        <w:rPr>
          <w:rStyle w:val="FontStyle13"/>
        </w:rPr>
        <w:t xml:space="preserve"> 3</w:t>
      </w:r>
      <w:r>
        <w:rPr>
          <w:rStyle w:val="FontStyle13"/>
        </w:rPr>
        <w:t>30</w:t>
      </w:r>
    </w:p>
    <w:p w:rsidR="009C219B" w:rsidRPr="009F5AF1" w:rsidRDefault="009C219B" w:rsidP="009C219B">
      <w:pPr>
        <w:spacing w:after="0" w:line="240" w:lineRule="auto"/>
        <w:jc w:val="right"/>
        <w:rPr>
          <w:rFonts w:ascii="Times New Roman" w:hAnsi="Times New Roman" w:cs="Times New Roman"/>
        </w:rPr>
      </w:pPr>
    </w:p>
    <w:p w:rsidR="009C219B" w:rsidRPr="009F5AF1" w:rsidRDefault="009C219B" w:rsidP="009C219B">
      <w:pPr>
        <w:spacing w:after="0" w:line="240" w:lineRule="auto"/>
        <w:jc w:val="right"/>
        <w:rPr>
          <w:rFonts w:ascii="Times New Roman" w:hAnsi="Times New Roman" w:cs="Times New Roman"/>
        </w:rPr>
      </w:pPr>
    </w:p>
    <w:p w:rsidR="009C219B" w:rsidRPr="009F5AF1" w:rsidRDefault="009C219B" w:rsidP="009C219B">
      <w:pPr>
        <w:spacing w:after="0" w:line="240" w:lineRule="auto"/>
        <w:jc w:val="center"/>
        <w:rPr>
          <w:rFonts w:ascii="Times New Roman" w:hAnsi="Times New Roman" w:cs="Times New Roman"/>
          <w:b/>
        </w:rPr>
      </w:pPr>
      <w:r w:rsidRPr="009F5AF1">
        <w:rPr>
          <w:rFonts w:ascii="Times New Roman" w:hAnsi="Times New Roman" w:cs="Times New Roman"/>
          <w:b/>
        </w:rPr>
        <w:lastRenderedPageBreak/>
        <w:t>ИЗМЕНЕНИЯ</w:t>
      </w:r>
    </w:p>
    <w:p w:rsidR="009C219B" w:rsidRPr="009F5AF1" w:rsidRDefault="009C219B" w:rsidP="009C219B">
      <w:pPr>
        <w:spacing w:after="0" w:line="240" w:lineRule="auto"/>
        <w:jc w:val="center"/>
        <w:rPr>
          <w:rFonts w:ascii="Times New Roman" w:hAnsi="Times New Roman" w:cs="Times New Roman"/>
          <w:b/>
        </w:rPr>
      </w:pPr>
      <w:r w:rsidRPr="009F5AF1">
        <w:rPr>
          <w:rFonts w:ascii="Times New Roman" w:hAnsi="Times New Roman" w:cs="Times New Roman"/>
          <w:b/>
        </w:rPr>
        <w:t>в муниципальной программе Тужинского муниципального района «Охрана окружающей среды и экологическое воспитание» на 2020-2025 годы</w:t>
      </w:r>
    </w:p>
    <w:p w:rsidR="009C219B" w:rsidRPr="009F5AF1" w:rsidRDefault="009C219B" w:rsidP="009C219B">
      <w:pPr>
        <w:spacing w:after="0" w:line="240" w:lineRule="auto"/>
        <w:jc w:val="both"/>
        <w:rPr>
          <w:rFonts w:ascii="Times New Roman" w:hAnsi="Times New Roman" w:cs="Times New Roman"/>
        </w:rPr>
      </w:pPr>
    </w:p>
    <w:p w:rsidR="009C219B" w:rsidRPr="009F5AF1" w:rsidRDefault="009C219B" w:rsidP="009C219B">
      <w:pPr>
        <w:pStyle w:val="a7"/>
        <w:widowControl/>
        <w:numPr>
          <w:ilvl w:val="0"/>
          <w:numId w:val="41"/>
        </w:numPr>
        <w:suppressAutoHyphens w:val="0"/>
        <w:ind w:left="0" w:firstLine="709"/>
        <w:jc w:val="both"/>
        <w:rPr>
          <w:rFonts w:cs="Times New Roman"/>
          <w:sz w:val="22"/>
          <w:szCs w:val="22"/>
        </w:rPr>
      </w:pPr>
      <w:r w:rsidRPr="009F5AF1">
        <w:rPr>
          <w:rFonts w:cs="Times New Roman"/>
          <w:sz w:val="22"/>
          <w:szCs w:val="22"/>
        </w:rPr>
        <w:t>Строку паспорта программы «Объем финансового обеспечения муниципальной программы» изложить в новой редакции следующего содержания: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915"/>
        <w:gridCol w:w="8163"/>
      </w:tblGrid>
      <w:tr w:rsidR="009C219B" w:rsidRPr="009F5AF1" w:rsidTr="009C219B">
        <w:trPr>
          <w:trHeight w:val="6690"/>
        </w:trPr>
        <w:tc>
          <w:tcPr>
            <w:tcW w:w="378" w:type="dxa"/>
            <w:tcBorders>
              <w:top w:val="nil"/>
              <w:left w:val="nil"/>
              <w:bottom w:val="nil"/>
              <w:right w:val="single" w:sz="4" w:space="0" w:color="auto"/>
            </w:tcBorders>
          </w:tcPr>
          <w:p w:rsidR="009C219B" w:rsidRPr="009F5AF1" w:rsidRDefault="009C219B" w:rsidP="009C219B">
            <w:pPr>
              <w:pStyle w:val="ConsPlusNormal"/>
              <w:rPr>
                <w:sz w:val="22"/>
                <w:szCs w:val="22"/>
              </w:rPr>
            </w:pPr>
            <w:r w:rsidRPr="009F5AF1">
              <w:rPr>
                <w:sz w:val="22"/>
                <w:szCs w:val="22"/>
              </w:rPr>
              <w:t>«</w:t>
            </w:r>
          </w:p>
        </w:tc>
        <w:tc>
          <w:tcPr>
            <w:tcW w:w="1915" w:type="dxa"/>
            <w:tcBorders>
              <w:left w:val="single" w:sz="4" w:space="0" w:color="auto"/>
            </w:tcBorders>
          </w:tcPr>
          <w:p w:rsidR="009C219B" w:rsidRPr="009F5AF1" w:rsidRDefault="009C219B" w:rsidP="009C219B">
            <w:pPr>
              <w:pStyle w:val="ConsPlusNormal"/>
              <w:rPr>
                <w:sz w:val="22"/>
                <w:szCs w:val="22"/>
              </w:rPr>
            </w:pPr>
            <w:r w:rsidRPr="009F5AF1">
              <w:rPr>
                <w:sz w:val="22"/>
                <w:szCs w:val="22"/>
              </w:rPr>
              <w:t xml:space="preserve">Объем финансового обеспечения муниципальной программы                                </w:t>
            </w: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tc>
        <w:tc>
          <w:tcPr>
            <w:tcW w:w="8163" w:type="dxa"/>
            <w:tcBorders>
              <w:right w:val="single" w:sz="4" w:space="0" w:color="auto"/>
            </w:tcBorders>
          </w:tcPr>
          <w:p w:rsidR="009C219B" w:rsidRPr="009F5AF1" w:rsidRDefault="009C219B" w:rsidP="009C219B">
            <w:pPr>
              <w:pStyle w:val="ConsPlusNormal"/>
              <w:rPr>
                <w:sz w:val="22"/>
                <w:szCs w:val="22"/>
              </w:rPr>
            </w:pPr>
            <w:r w:rsidRPr="009F5AF1">
              <w:rPr>
                <w:sz w:val="22"/>
                <w:szCs w:val="22"/>
              </w:rPr>
              <w:t>Объем финансирования Программы 1795,7тыс. руб., в том числе по годам реализации:</w:t>
            </w:r>
          </w:p>
          <w:p w:rsidR="009C219B" w:rsidRPr="009F5AF1" w:rsidRDefault="009C219B" w:rsidP="009C219B">
            <w:pPr>
              <w:pStyle w:val="ConsPlusNormal"/>
              <w:rPr>
                <w:i/>
                <w:sz w:val="22"/>
                <w:szCs w:val="22"/>
                <w:u w:val="single"/>
              </w:rPr>
            </w:pPr>
            <w:r w:rsidRPr="009F5AF1">
              <w:rPr>
                <w:i/>
                <w:sz w:val="22"/>
                <w:szCs w:val="22"/>
                <w:u w:val="single"/>
              </w:rPr>
              <w:t>на 2020 год: всего – 276,7 тыс. рублей.</w:t>
            </w:r>
          </w:p>
          <w:p w:rsidR="009C219B" w:rsidRPr="009F5AF1" w:rsidRDefault="009C219B" w:rsidP="009C219B">
            <w:pPr>
              <w:pStyle w:val="ConsPlusNormal"/>
              <w:rPr>
                <w:sz w:val="22"/>
                <w:szCs w:val="22"/>
              </w:rPr>
            </w:pPr>
            <w:r w:rsidRPr="009F5AF1">
              <w:rPr>
                <w:sz w:val="22"/>
                <w:szCs w:val="22"/>
              </w:rPr>
              <w:t>- областной бюджет – 96,7 тыс. руб.;</w:t>
            </w:r>
          </w:p>
          <w:p w:rsidR="009C219B" w:rsidRPr="009F5AF1" w:rsidRDefault="009C219B" w:rsidP="009C219B">
            <w:pPr>
              <w:pStyle w:val="ConsPlusNormal"/>
              <w:rPr>
                <w:sz w:val="22"/>
                <w:szCs w:val="22"/>
              </w:rPr>
            </w:pPr>
            <w:r w:rsidRPr="009F5AF1">
              <w:rPr>
                <w:sz w:val="22"/>
                <w:szCs w:val="22"/>
              </w:rPr>
              <w:t>- районный бюджет – 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w:t>
            </w:r>
            <w:r w:rsidRPr="009F5AF1">
              <w:rPr>
                <w:color w:val="FF0000"/>
                <w:sz w:val="22"/>
                <w:szCs w:val="22"/>
              </w:rPr>
              <w:t xml:space="preserve"> </w:t>
            </w:r>
            <w:r w:rsidRPr="009F5AF1">
              <w:rPr>
                <w:sz w:val="22"/>
                <w:szCs w:val="22"/>
              </w:rPr>
              <w:t>– 110,0 тыс. руб.;</w:t>
            </w:r>
          </w:p>
          <w:p w:rsidR="009C219B" w:rsidRPr="009F5AF1" w:rsidRDefault="009C219B" w:rsidP="009C219B">
            <w:pPr>
              <w:pStyle w:val="ConsPlusNormal"/>
              <w:rPr>
                <w:sz w:val="22"/>
                <w:szCs w:val="22"/>
              </w:rPr>
            </w:pPr>
            <w:r w:rsidRPr="009F5AF1">
              <w:rPr>
                <w:sz w:val="22"/>
                <w:szCs w:val="22"/>
              </w:rPr>
              <w:t>- внебюджетные источники (средства предприятий) – 5,0 тыс. руб.</w:t>
            </w:r>
          </w:p>
          <w:p w:rsidR="009C219B" w:rsidRPr="009F5AF1" w:rsidRDefault="009C219B" w:rsidP="009C219B">
            <w:pPr>
              <w:pStyle w:val="ConsPlusNormal"/>
              <w:rPr>
                <w:i/>
                <w:sz w:val="22"/>
                <w:szCs w:val="22"/>
                <w:u w:val="single"/>
              </w:rPr>
            </w:pPr>
            <w:r w:rsidRPr="009F5AF1">
              <w:rPr>
                <w:i/>
                <w:sz w:val="22"/>
                <w:szCs w:val="22"/>
                <w:u w:val="single"/>
              </w:rPr>
              <w:t>на 2021 год: всего – 230,0 тыс. рублей.</w:t>
            </w:r>
          </w:p>
          <w:p w:rsidR="009C219B" w:rsidRPr="009F5AF1" w:rsidRDefault="009C219B" w:rsidP="009C219B">
            <w:pPr>
              <w:pStyle w:val="ConsPlusNormal"/>
              <w:rPr>
                <w:sz w:val="22"/>
                <w:szCs w:val="22"/>
              </w:rPr>
            </w:pPr>
            <w:r w:rsidRPr="009F5AF1">
              <w:rPr>
                <w:sz w:val="22"/>
                <w:szCs w:val="22"/>
              </w:rPr>
              <w:t>- районный бюджет – 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w:t>
            </w:r>
            <w:r w:rsidRPr="009F5AF1">
              <w:rPr>
                <w:color w:val="FF0000"/>
                <w:sz w:val="22"/>
                <w:szCs w:val="22"/>
              </w:rPr>
              <w:t xml:space="preserve"> </w:t>
            </w:r>
            <w:r w:rsidRPr="009F5AF1">
              <w:rPr>
                <w:sz w:val="22"/>
                <w:szCs w:val="22"/>
              </w:rPr>
              <w:t>– 160,0 тыс. руб.;</w:t>
            </w:r>
          </w:p>
          <w:p w:rsidR="009C219B" w:rsidRPr="009F5AF1" w:rsidRDefault="009C219B" w:rsidP="009C219B">
            <w:pPr>
              <w:pStyle w:val="ConsPlusNormal"/>
              <w:rPr>
                <w:sz w:val="22"/>
                <w:szCs w:val="22"/>
              </w:rPr>
            </w:pPr>
            <w:r w:rsidRPr="009F5AF1">
              <w:rPr>
                <w:sz w:val="22"/>
                <w:szCs w:val="22"/>
              </w:rPr>
              <w:t>- внебюджетные источники (средства предприятий) –5,0 тыс. руб.</w:t>
            </w:r>
          </w:p>
          <w:p w:rsidR="009C219B" w:rsidRPr="009F5AF1" w:rsidRDefault="009C219B" w:rsidP="009C219B">
            <w:pPr>
              <w:pStyle w:val="ConsPlusNormal"/>
              <w:rPr>
                <w:i/>
                <w:sz w:val="22"/>
                <w:szCs w:val="22"/>
                <w:u w:val="single"/>
              </w:rPr>
            </w:pPr>
            <w:r w:rsidRPr="009F5AF1">
              <w:rPr>
                <w:i/>
                <w:sz w:val="22"/>
                <w:szCs w:val="22"/>
                <w:u w:val="single"/>
              </w:rPr>
              <w:t xml:space="preserve"> на 2022 год: всего – 237,0 тыс. рублей.</w:t>
            </w:r>
          </w:p>
          <w:p w:rsidR="009C219B" w:rsidRPr="009F5AF1" w:rsidRDefault="009C219B" w:rsidP="009C219B">
            <w:pPr>
              <w:pStyle w:val="ConsPlusNormal"/>
              <w:rPr>
                <w:sz w:val="22"/>
                <w:szCs w:val="22"/>
              </w:rPr>
            </w:pPr>
            <w:r w:rsidRPr="009F5AF1">
              <w:rPr>
                <w:sz w:val="22"/>
                <w:szCs w:val="22"/>
              </w:rPr>
              <w:t>- районный бюджет – 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w:t>
            </w:r>
            <w:r w:rsidRPr="009F5AF1">
              <w:rPr>
                <w:color w:val="FF0000"/>
                <w:sz w:val="22"/>
                <w:szCs w:val="22"/>
              </w:rPr>
              <w:t xml:space="preserve"> </w:t>
            </w:r>
            <w:r w:rsidRPr="009F5AF1">
              <w:rPr>
                <w:sz w:val="22"/>
                <w:szCs w:val="22"/>
              </w:rPr>
              <w:t>– 165,0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7,0 тыс. руб.</w:t>
            </w:r>
          </w:p>
          <w:p w:rsidR="009C219B" w:rsidRPr="009F5AF1" w:rsidRDefault="009C219B" w:rsidP="009C219B">
            <w:pPr>
              <w:pStyle w:val="ConsPlusNormal"/>
              <w:rPr>
                <w:i/>
                <w:sz w:val="22"/>
                <w:szCs w:val="22"/>
                <w:u w:val="single"/>
              </w:rPr>
            </w:pPr>
            <w:r w:rsidRPr="009F5AF1">
              <w:rPr>
                <w:i/>
                <w:sz w:val="22"/>
                <w:szCs w:val="22"/>
                <w:u w:val="single"/>
              </w:rPr>
              <w:t>на 2023 год: всего - 340,0 тыс. рублей.</w:t>
            </w:r>
          </w:p>
          <w:p w:rsidR="009C219B" w:rsidRPr="009F5AF1" w:rsidRDefault="009C219B" w:rsidP="009C219B">
            <w:pPr>
              <w:pStyle w:val="ConsPlusNormal"/>
              <w:rPr>
                <w:sz w:val="22"/>
                <w:szCs w:val="22"/>
              </w:rPr>
            </w:pPr>
            <w:r w:rsidRPr="009F5AF1">
              <w:rPr>
                <w:sz w:val="22"/>
                <w:szCs w:val="22"/>
              </w:rPr>
              <w:t>- районный бюджет – 157,0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 – 175,0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8,0 тыс. руб.</w:t>
            </w:r>
          </w:p>
          <w:p w:rsidR="009C219B" w:rsidRPr="009F5AF1" w:rsidRDefault="009C219B" w:rsidP="009C219B">
            <w:pPr>
              <w:pStyle w:val="ConsPlusNormal"/>
              <w:rPr>
                <w:i/>
                <w:sz w:val="22"/>
                <w:szCs w:val="22"/>
                <w:u w:val="single"/>
              </w:rPr>
            </w:pPr>
            <w:r w:rsidRPr="009F5AF1">
              <w:rPr>
                <w:i/>
                <w:sz w:val="22"/>
                <w:szCs w:val="22"/>
                <w:u w:val="single"/>
              </w:rPr>
              <w:t>на 2024 год: всего – 350,0 тыс. рублей.</w:t>
            </w:r>
          </w:p>
          <w:p w:rsidR="009C219B" w:rsidRPr="009F5AF1" w:rsidRDefault="009C219B" w:rsidP="009C219B">
            <w:pPr>
              <w:pStyle w:val="ConsPlusNormal"/>
              <w:rPr>
                <w:sz w:val="22"/>
                <w:szCs w:val="22"/>
              </w:rPr>
            </w:pPr>
            <w:r w:rsidRPr="009F5AF1">
              <w:rPr>
                <w:sz w:val="22"/>
                <w:szCs w:val="22"/>
              </w:rPr>
              <w:t>- районный бюджет – 165,0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 – 175,0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10,0 тыс. руб.</w:t>
            </w:r>
          </w:p>
          <w:p w:rsidR="009C219B" w:rsidRPr="009F5AF1" w:rsidRDefault="009C219B" w:rsidP="009C219B">
            <w:pPr>
              <w:pStyle w:val="ConsPlusNormal"/>
              <w:rPr>
                <w:i/>
                <w:sz w:val="22"/>
                <w:szCs w:val="22"/>
                <w:u w:val="single"/>
              </w:rPr>
            </w:pPr>
            <w:r w:rsidRPr="009F5AF1">
              <w:rPr>
                <w:i/>
                <w:sz w:val="22"/>
                <w:szCs w:val="22"/>
                <w:u w:val="single"/>
              </w:rPr>
              <w:t>на 2025 год: всего – 362,0 тыс. рублей.</w:t>
            </w:r>
          </w:p>
          <w:p w:rsidR="009C219B" w:rsidRPr="009F5AF1" w:rsidRDefault="009C219B" w:rsidP="009C219B">
            <w:pPr>
              <w:pStyle w:val="ConsPlusNormal"/>
              <w:rPr>
                <w:sz w:val="22"/>
                <w:szCs w:val="22"/>
              </w:rPr>
            </w:pPr>
            <w:r w:rsidRPr="009F5AF1">
              <w:rPr>
                <w:sz w:val="22"/>
                <w:szCs w:val="22"/>
              </w:rPr>
              <w:t>- районный бюджет – 170,0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 – 180,0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12,0 тыс. руб.</w:t>
            </w:r>
          </w:p>
        </w:tc>
      </w:tr>
    </w:tbl>
    <w:p w:rsidR="009C219B" w:rsidRPr="009F5AF1" w:rsidRDefault="009C219B" w:rsidP="009C219B">
      <w:pPr>
        <w:spacing w:after="0" w:line="240" w:lineRule="auto"/>
        <w:ind w:firstLine="709"/>
        <w:jc w:val="both"/>
        <w:rPr>
          <w:rFonts w:ascii="Times New Roman" w:hAnsi="Times New Roman" w:cs="Times New Roman"/>
        </w:rPr>
      </w:pPr>
    </w:p>
    <w:p w:rsidR="009C219B" w:rsidRPr="009F5AF1" w:rsidRDefault="009C219B" w:rsidP="009C219B">
      <w:pPr>
        <w:pStyle w:val="a7"/>
        <w:widowControl/>
        <w:numPr>
          <w:ilvl w:val="0"/>
          <w:numId w:val="41"/>
        </w:numPr>
        <w:suppressAutoHyphens w:val="0"/>
        <w:ind w:left="0" w:firstLine="709"/>
        <w:jc w:val="both"/>
        <w:rPr>
          <w:rFonts w:cs="Times New Roman"/>
          <w:sz w:val="22"/>
          <w:szCs w:val="22"/>
        </w:rPr>
      </w:pPr>
      <w:r w:rsidRPr="009F5AF1">
        <w:rPr>
          <w:rFonts w:cs="Times New Roman"/>
          <w:sz w:val="22"/>
          <w:szCs w:val="22"/>
        </w:rPr>
        <w:t>Раздел 5 «</w:t>
      </w:r>
      <w:r w:rsidRPr="009F5AF1">
        <w:rPr>
          <w:rFonts w:cs="Times New Roman"/>
          <w:bCs/>
          <w:sz w:val="22"/>
          <w:szCs w:val="22"/>
        </w:rPr>
        <w:t>Ресурсное обеспечение муниципальной  программы»</w:t>
      </w:r>
      <w:r w:rsidRPr="009F5AF1">
        <w:rPr>
          <w:rFonts w:cs="Times New Roman"/>
          <w:sz w:val="22"/>
          <w:szCs w:val="22"/>
        </w:rPr>
        <w:t xml:space="preserve"> изложить в следующей редакции:</w:t>
      </w:r>
    </w:p>
    <w:p w:rsidR="009C219B" w:rsidRPr="009F5AF1" w:rsidRDefault="009C219B" w:rsidP="009C219B">
      <w:pPr>
        <w:pStyle w:val="ConsPlusNormal"/>
        <w:ind w:firstLine="540"/>
        <w:jc w:val="both"/>
        <w:rPr>
          <w:sz w:val="22"/>
          <w:szCs w:val="22"/>
        </w:rPr>
      </w:pPr>
      <w:r w:rsidRPr="009F5AF1">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9C219B" w:rsidRPr="009F5AF1" w:rsidRDefault="009C219B" w:rsidP="009C219B">
      <w:pPr>
        <w:pStyle w:val="ConsPlusNormal"/>
        <w:ind w:firstLine="540"/>
        <w:jc w:val="both"/>
        <w:rPr>
          <w:sz w:val="22"/>
          <w:szCs w:val="22"/>
        </w:rPr>
      </w:pPr>
      <w:r w:rsidRPr="009F5AF1">
        <w:rPr>
          <w:sz w:val="22"/>
          <w:szCs w:val="22"/>
        </w:rPr>
        <w:t>Объем финансирования Программы 1795,7 тыс. рублей, в том числе по годам реализации:</w:t>
      </w:r>
    </w:p>
    <w:p w:rsidR="009C219B" w:rsidRPr="009F5AF1" w:rsidRDefault="009C219B" w:rsidP="009C219B">
      <w:pPr>
        <w:pStyle w:val="ConsPlusNormal"/>
        <w:rPr>
          <w:i/>
          <w:sz w:val="22"/>
          <w:szCs w:val="22"/>
          <w:u w:val="single"/>
        </w:rPr>
      </w:pPr>
      <w:r w:rsidRPr="009F5AF1">
        <w:rPr>
          <w:i/>
          <w:sz w:val="22"/>
          <w:szCs w:val="22"/>
          <w:u w:val="single"/>
        </w:rPr>
        <w:t>на 2020 год: всего – 276,7 тыс. рублей.</w:t>
      </w:r>
    </w:p>
    <w:p w:rsidR="009C219B" w:rsidRPr="009F5AF1" w:rsidRDefault="009C219B" w:rsidP="009C219B">
      <w:pPr>
        <w:pStyle w:val="ConsPlusNormal"/>
        <w:rPr>
          <w:sz w:val="22"/>
          <w:szCs w:val="22"/>
        </w:rPr>
      </w:pPr>
      <w:r w:rsidRPr="009F5AF1">
        <w:rPr>
          <w:sz w:val="22"/>
          <w:szCs w:val="22"/>
        </w:rPr>
        <w:t>- областной бюджет – 96,7 тыс. руб.;</w:t>
      </w:r>
    </w:p>
    <w:p w:rsidR="009C219B" w:rsidRPr="009F5AF1" w:rsidRDefault="009C219B" w:rsidP="009C219B">
      <w:pPr>
        <w:pStyle w:val="ConsPlusNormal"/>
        <w:rPr>
          <w:sz w:val="22"/>
          <w:szCs w:val="22"/>
        </w:rPr>
      </w:pPr>
      <w:r w:rsidRPr="009F5AF1">
        <w:rPr>
          <w:sz w:val="22"/>
          <w:szCs w:val="22"/>
        </w:rPr>
        <w:t>- районный бюджет – 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w:t>
      </w:r>
      <w:r w:rsidRPr="009F5AF1">
        <w:rPr>
          <w:color w:val="FF0000"/>
          <w:sz w:val="22"/>
          <w:szCs w:val="22"/>
        </w:rPr>
        <w:t xml:space="preserve"> </w:t>
      </w:r>
      <w:r w:rsidRPr="009F5AF1">
        <w:rPr>
          <w:sz w:val="22"/>
          <w:szCs w:val="22"/>
        </w:rPr>
        <w:t>– 110,0 тыс. руб.;</w:t>
      </w:r>
    </w:p>
    <w:p w:rsidR="009C219B" w:rsidRPr="009F5AF1" w:rsidRDefault="009C219B" w:rsidP="009C219B">
      <w:pPr>
        <w:pStyle w:val="ConsPlusNormal"/>
        <w:rPr>
          <w:sz w:val="22"/>
          <w:szCs w:val="22"/>
        </w:rPr>
      </w:pPr>
      <w:r w:rsidRPr="009F5AF1">
        <w:rPr>
          <w:sz w:val="22"/>
          <w:szCs w:val="22"/>
        </w:rPr>
        <w:t>- внебюджетные источники (средства предприятий) –5,0 тыс. руб.</w:t>
      </w:r>
    </w:p>
    <w:p w:rsidR="009C219B" w:rsidRPr="009F5AF1" w:rsidRDefault="009C219B" w:rsidP="009C219B">
      <w:pPr>
        <w:pStyle w:val="ConsPlusNormal"/>
        <w:rPr>
          <w:i/>
          <w:sz w:val="22"/>
          <w:szCs w:val="22"/>
          <w:u w:val="single"/>
        </w:rPr>
      </w:pPr>
      <w:r w:rsidRPr="009F5AF1">
        <w:rPr>
          <w:i/>
          <w:sz w:val="22"/>
          <w:szCs w:val="22"/>
          <w:u w:val="single"/>
        </w:rPr>
        <w:t>на 2021 год: всего – 230,0 тыс. рублей.</w:t>
      </w:r>
    </w:p>
    <w:p w:rsidR="009C219B" w:rsidRPr="009F5AF1" w:rsidRDefault="009C219B" w:rsidP="009C219B">
      <w:pPr>
        <w:pStyle w:val="ConsPlusNormal"/>
        <w:rPr>
          <w:sz w:val="22"/>
          <w:szCs w:val="22"/>
        </w:rPr>
      </w:pPr>
      <w:r w:rsidRPr="009F5AF1">
        <w:rPr>
          <w:sz w:val="22"/>
          <w:szCs w:val="22"/>
        </w:rPr>
        <w:t>- районный бюджет – 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w:t>
      </w:r>
      <w:r w:rsidRPr="009F5AF1">
        <w:rPr>
          <w:color w:val="FF0000"/>
          <w:sz w:val="22"/>
          <w:szCs w:val="22"/>
        </w:rPr>
        <w:t xml:space="preserve"> </w:t>
      </w:r>
      <w:r w:rsidRPr="009F5AF1">
        <w:rPr>
          <w:sz w:val="22"/>
          <w:szCs w:val="22"/>
        </w:rPr>
        <w:t>– 160,0 тыс. руб.;</w:t>
      </w:r>
    </w:p>
    <w:p w:rsidR="009C219B" w:rsidRPr="009F5AF1" w:rsidRDefault="009C219B" w:rsidP="009C219B">
      <w:pPr>
        <w:pStyle w:val="ConsPlusNormal"/>
        <w:rPr>
          <w:sz w:val="22"/>
          <w:szCs w:val="22"/>
        </w:rPr>
      </w:pPr>
      <w:r w:rsidRPr="009F5AF1">
        <w:rPr>
          <w:sz w:val="22"/>
          <w:szCs w:val="22"/>
        </w:rPr>
        <w:t>- внебюджетные источники (средства предприятий) –5,0 тыс. руб.</w:t>
      </w:r>
    </w:p>
    <w:p w:rsidR="009C219B" w:rsidRPr="009F5AF1" w:rsidRDefault="009C219B" w:rsidP="009C219B">
      <w:pPr>
        <w:pStyle w:val="ConsPlusNormal"/>
        <w:rPr>
          <w:i/>
          <w:sz w:val="22"/>
          <w:szCs w:val="22"/>
          <w:u w:val="single"/>
        </w:rPr>
      </w:pPr>
      <w:r w:rsidRPr="009F5AF1">
        <w:rPr>
          <w:i/>
          <w:sz w:val="22"/>
          <w:szCs w:val="22"/>
          <w:u w:val="single"/>
        </w:rPr>
        <w:t xml:space="preserve"> на 2022 год: всего – 237,0 тыс. рублей.</w:t>
      </w:r>
    </w:p>
    <w:p w:rsidR="009C219B" w:rsidRPr="009F5AF1" w:rsidRDefault="009C219B" w:rsidP="009C219B">
      <w:pPr>
        <w:pStyle w:val="ConsPlusNormal"/>
        <w:rPr>
          <w:sz w:val="22"/>
          <w:szCs w:val="22"/>
        </w:rPr>
      </w:pPr>
      <w:r w:rsidRPr="009F5AF1">
        <w:rPr>
          <w:sz w:val="22"/>
          <w:szCs w:val="22"/>
        </w:rPr>
        <w:t>- районный бюджет – 65,0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w:t>
      </w:r>
      <w:r w:rsidRPr="009F5AF1">
        <w:rPr>
          <w:color w:val="FF0000"/>
          <w:sz w:val="22"/>
          <w:szCs w:val="22"/>
        </w:rPr>
        <w:t xml:space="preserve"> </w:t>
      </w:r>
      <w:r w:rsidRPr="009F5AF1">
        <w:rPr>
          <w:sz w:val="22"/>
          <w:szCs w:val="22"/>
        </w:rPr>
        <w:t>– 165,0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7,0 тыс. руб.</w:t>
      </w:r>
    </w:p>
    <w:p w:rsidR="009C219B" w:rsidRPr="009F5AF1" w:rsidRDefault="009C219B" w:rsidP="009C219B">
      <w:pPr>
        <w:pStyle w:val="ConsPlusNormal"/>
        <w:rPr>
          <w:i/>
          <w:sz w:val="22"/>
          <w:szCs w:val="22"/>
          <w:u w:val="single"/>
        </w:rPr>
      </w:pPr>
      <w:r w:rsidRPr="009F5AF1">
        <w:rPr>
          <w:i/>
          <w:sz w:val="22"/>
          <w:szCs w:val="22"/>
          <w:u w:val="single"/>
        </w:rPr>
        <w:t>на 2023 год: всего - 340,0 тыс. рублей.</w:t>
      </w:r>
    </w:p>
    <w:p w:rsidR="009C219B" w:rsidRPr="009F5AF1" w:rsidRDefault="009C219B" w:rsidP="009C219B">
      <w:pPr>
        <w:pStyle w:val="ConsPlusNormal"/>
        <w:rPr>
          <w:sz w:val="22"/>
          <w:szCs w:val="22"/>
        </w:rPr>
      </w:pPr>
      <w:r w:rsidRPr="009F5AF1">
        <w:rPr>
          <w:sz w:val="22"/>
          <w:szCs w:val="22"/>
        </w:rPr>
        <w:t>- районный бюджет – 157,0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 – 175,0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8,0 тыс. руб.</w:t>
      </w:r>
    </w:p>
    <w:p w:rsidR="009C219B" w:rsidRPr="009F5AF1" w:rsidRDefault="009C219B" w:rsidP="009C219B">
      <w:pPr>
        <w:pStyle w:val="ConsPlusNormal"/>
        <w:rPr>
          <w:i/>
          <w:sz w:val="22"/>
          <w:szCs w:val="22"/>
          <w:u w:val="single"/>
        </w:rPr>
      </w:pPr>
      <w:r w:rsidRPr="009F5AF1">
        <w:rPr>
          <w:i/>
          <w:sz w:val="22"/>
          <w:szCs w:val="22"/>
          <w:u w:val="single"/>
        </w:rPr>
        <w:t>на 2024 год: всего – 350,0 тыс. рублей.</w:t>
      </w:r>
    </w:p>
    <w:p w:rsidR="009C219B" w:rsidRPr="009F5AF1" w:rsidRDefault="009C219B" w:rsidP="009C219B">
      <w:pPr>
        <w:pStyle w:val="ConsPlusNormal"/>
        <w:rPr>
          <w:sz w:val="22"/>
          <w:szCs w:val="22"/>
        </w:rPr>
      </w:pPr>
      <w:r w:rsidRPr="009F5AF1">
        <w:rPr>
          <w:sz w:val="22"/>
          <w:szCs w:val="22"/>
        </w:rPr>
        <w:t>- районный бюджет – 165,0 тыс. руб.;</w:t>
      </w:r>
    </w:p>
    <w:p w:rsidR="009C219B" w:rsidRPr="009F5AF1" w:rsidRDefault="009C219B" w:rsidP="009C219B">
      <w:pPr>
        <w:pStyle w:val="ConsPlusNormal"/>
        <w:rPr>
          <w:sz w:val="22"/>
          <w:szCs w:val="22"/>
        </w:rPr>
      </w:pPr>
      <w:r w:rsidRPr="009F5AF1">
        <w:rPr>
          <w:sz w:val="22"/>
          <w:szCs w:val="22"/>
        </w:rPr>
        <w:lastRenderedPageBreak/>
        <w:t>- бюджет городского и сельского поселений – 175,0 тыс. руб.;</w:t>
      </w:r>
    </w:p>
    <w:p w:rsidR="009C219B" w:rsidRPr="009F5AF1" w:rsidRDefault="009C219B" w:rsidP="009C219B">
      <w:pPr>
        <w:pStyle w:val="ConsPlusNormal"/>
        <w:jc w:val="both"/>
        <w:rPr>
          <w:sz w:val="22"/>
          <w:szCs w:val="22"/>
        </w:rPr>
      </w:pPr>
      <w:r w:rsidRPr="009F5AF1">
        <w:rPr>
          <w:sz w:val="22"/>
          <w:szCs w:val="22"/>
        </w:rPr>
        <w:t>- внебюджетные источники (средства предприятий) – 10,0 тыс. руб.</w:t>
      </w:r>
    </w:p>
    <w:p w:rsidR="009C219B" w:rsidRPr="009F5AF1" w:rsidRDefault="009C219B" w:rsidP="009C219B">
      <w:pPr>
        <w:pStyle w:val="ConsPlusNormal"/>
        <w:rPr>
          <w:i/>
          <w:sz w:val="22"/>
          <w:szCs w:val="22"/>
          <w:u w:val="single"/>
        </w:rPr>
      </w:pPr>
      <w:r w:rsidRPr="009F5AF1">
        <w:rPr>
          <w:i/>
          <w:sz w:val="22"/>
          <w:szCs w:val="22"/>
          <w:u w:val="single"/>
        </w:rPr>
        <w:t>на 2025 год: всего – 362 тыс. рублей.</w:t>
      </w:r>
    </w:p>
    <w:p w:rsidR="009C219B" w:rsidRPr="009F5AF1" w:rsidRDefault="009C219B" w:rsidP="009C219B">
      <w:pPr>
        <w:pStyle w:val="ConsPlusNormal"/>
        <w:rPr>
          <w:sz w:val="22"/>
          <w:szCs w:val="22"/>
        </w:rPr>
      </w:pPr>
      <w:r w:rsidRPr="009F5AF1">
        <w:rPr>
          <w:sz w:val="22"/>
          <w:szCs w:val="22"/>
        </w:rPr>
        <w:t>- районный бюджет – 170,0 тыс. руб.;</w:t>
      </w:r>
    </w:p>
    <w:p w:rsidR="009C219B" w:rsidRPr="009F5AF1" w:rsidRDefault="009C219B" w:rsidP="009C219B">
      <w:pPr>
        <w:pStyle w:val="ConsPlusNormal"/>
        <w:rPr>
          <w:sz w:val="22"/>
          <w:szCs w:val="22"/>
        </w:rPr>
      </w:pPr>
      <w:r w:rsidRPr="009F5AF1">
        <w:rPr>
          <w:sz w:val="22"/>
          <w:szCs w:val="22"/>
        </w:rPr>
        <w:t>- бюджет городского и сельского поселений – 180,0 тыс. руб.;</w:t>
      </w:r>
    </w:p>
    <w:p w:rsidR="009C219B" w:rsidRPr="009F5AF1" w:rsidRDefault="009C219B" w:rsidP="009C219B">
      <w:pPr>
        <w:pStyle w:val="ConsPlusNormal"/>
        <w:jc w:val="both"/>
        <w:rPr>
          <w:sz w:val="22"/>
          <w:szCs w:val="22"/>
        </w:rPr>
      </w:pPr>
      <w:r w:rsidRPr="009F5AF1">
        <w:rPr>
          <w:sz w:val="22"/>
          <w:szCs w:val="22"/>
        </w:rPr>
        <w:t xml:space="preserve">- внебюджетные источники (средства предприятий) – 12,0 тыс. руб. </w:t>
      </w:r>
    </w:p>
    <w:p w:rsidR="009C219B" w:rsidRPr="009F5AF1" w:rsidRDefault="009C219B" w:rsidP="009C219B">
      <w:pPr>
        <w:pStyle w:val="ConsPlusNormal"/>
        <w:ind w:firstLine="567"/>
        <w:jc w:val="both"/>
        <w:rPr>
          <w:sz w:val="22"/>
          <w:szCs w:val="22"/>
        </w:rPr>
      </w:pPr>
      <w:r w:rsidRPr="009F5AF1">
        <w:rPr>
          <w:sz w:val="22"/>
          <w:szCs w:val="22"/>
        </w:rPr>
        <w:t>Перечень мероприятий и финансирование Программы приведены в приложениях №2 и №3.».</w:t>
      </w:r>
    </w:p>
    <w:p w:rsidR="009C219B" w:rsidRPr="009F5AF1" w:rsidRDefault="009C219B" w:rsidP="009C219B">
      <w:pPr>
        <w:spacing w:after="0" w:line="240" w:lineRule="auto"/>
        <w:ind w:firstLine="567"/>
        <w:jc w:val="both"/>
        <w:rPr>
          <w:rFonts w:ascii="Times New Roman" w:hAnsi="Times New Roman" w:cs="Times New Roman"/>
        </w:rPr>
      </w:pPr>
      <w:r w:rsidRPr="009F5AF1">
        <w:rPr>
          <w:rFonts w:ascii="Times New Roman" w:hAnsi="Times New Roman" w:cs="Times New Roman"/>
        </w:rPr>
        <w:t>3.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w:t>
      </w:r>
    </w:p>
    <w:p w:rsidR="009C219B" w:rsidRPr="009F5AF1" w:rsidRDefault="009C219B" w:rsidP="009C219B">
      <w:pPr>
        <w:spacing w:after="0" w:line="240" w:lineRule="auto"/>
        <w:jc w:val="both"/>
        <w:rPr>
          <w:rFonts w:ascii="Times New Roman" w:hAnsi="Times New Roman" w:cs="Times New Roman"/>
        </w:rPr>
      </w:pPr>
    </w:p>
    <w:p w:rsidR="009C219B" w:rsidRPr="009F5AF1" w:rsidRDefault="009C219B" w:rsidP="009C219B">
      <w:pPr>
        <w:spacing w:after="0" w:line="240" w:lineRule="auto"/>
        <w:ind w:left="6237"/>
        <w:rPr>
          <w:rFonts w:ascii="Times New Roman" w:hAnsi="Times New Roman" w:cs="Times New Roman"/>
        </w:rPr>
      </w:pPr>
      <w:r w:rsidRPr="009F5AF1">
        <w:rPr>
          <w:rFonts w:ascii="Times New Roman" w:hAnsi="Times New Roman" w:cs="Times New Roman"/>
        </w:rPr>
        <w:t>Приложение  к изменениям</w:t>
      </w:r>
    </w:p>
    <w:p w:rsidR="009C219B" w:rsidRPr="009F5AF1" w:rsidRDefault="009C219B" w:rsidP="009C219B">
      <w:pPr>
        <w:spacing w:after="0" w:line="240" w:lineRule="auto"/>
        <w:ind w:left="6237"/>
        <w:rPr>
          <w:rFonts w:ascii="Times New Roman" w:hAnsi="Times New Roman" w:cs="Times New Roman"/>
        </w:rPr>
      </w:pPr>
    </w:p>
    <w:p w:rsidR="009C219B" w:rsidRPr="009F5AF1" w:rsidRDefault="009C219B" w:rsidP="009C219B">
      <w:pPr>
        <w:spacing w:after="0" w:line="240" w:lineRule="auto"/>
        <w:ind w:left="6237"/>
        <w:rPr>
          <w:rFonts w:ascii="Times New Roman" w:hAnsi="Times New Roman" w:cs="Times New Roman"/>
        </w:rPr>
      </w:pPr>
      <w:r w:rsidRPr="009F5AF1">
        <w:rPr>
          <w:rFonts w:ascii="Times New Roman" w:hAnsi="Times New Roman" w:cs="Times New Roman"/>
        </w:rPr>
        <w:t xml:space="preserve">«Приложение № 3 </w:t>
      </w:r>
      <w:r>
        <w:rPr>
          <w:rFonts w:ascii="Times New Roman" w:hAnsi="Times New Roman" w:cs="Times New Roman"/>
        </w:rPr>
        <w:br/>
      </w:r>
      <w:r w:rsidRPr="009F5AF1">
        <w:rPr>
          <w:rFonts w:ascii="Times New Roman" w:hAnsi="Times New Roman" w:cs="Times New Roman"/>
        </w:rPr>
        <w:t>к</w:t>
      </w:r>
      <w:r>
        <w:rPr>
          <w:rFonts w:ascii="Times New Roman" w:hAnsi="Times New Roman" w:cs="Times New Roman"/>
        </w:rPr>
        <w:t xml:space="preserve"> </w:t>
      </w:r>
      <w:r w:rsidRPr="009F5AF1">
        <w:rPr>
          <w:rFonts w:ascii="Times New Roman" w:hAnsi="Times New Roman" w:cs="Times New Roman"/>
        </w:rPr>
        <w:t>муниципальной программе</w:t>
      </w:r>
    </w:p>
    <w:p w:rsidR="009C219B" w:rsidRPr="009F5AF1" w:rsidRDefault="009C219B" w:rsidP="009C219B">
      <w:pPr>
        <w:spacing w:after="0" w:line="240" w:lineRule="auto"/>
        <w:ind w:left="4248" w:firstLine="708"/>
        <w:jc w:val="both"/>
        <w:rPr>
          <w:rFonts w:ascii="Times New Roman" w:hAnsi="Times New Roman" w:cs="Times New Roman"/>
        </w:rPr>
      </w:pPr>
    </w:p>
    <w:p w:rsidR="009C219B" w:rsidRPr="009F5AF1" w:rsidRDefault="009C219B" w:rsidP="009C219B">
      <w:pPr>
        <w:autoSpaceDE w:val="0"/>
        <w:autoSpaceDN w:val="0"/>
        <w:adjustRightInd w:val="0"/>
        <w:spacing w:after="0" w:line="240" w:lineRule="auto"/>
        <w:jc w:val="center"/>
        <w:rPr>
          <w:rFonts w:ascii="Times New Roman" w:hAnsi="Times New Roman" w:cs="Times New Roman"/>
        </w:rPr>
      </w:pPr>
      <w:r w:rsidRPr="009F5AF1">
        <w:rPr>
          <w:rFonts w:ascii="Times New Roman" w:hAnsi="Times New Roman" w:cs="Times New Roman"/>
        </w:rPr>
        <w:t>Ресурсное обеспечение реализации муниципальной</w:t>
      </w:r>
    </w:p>
    <w:p w:rsidR="009C219B" w:rsidRPr="009F5AF1" w:rsidRDefault="009C219B" w:rsidP="009C219B">
      <w:pPr>
        <w:autoSpaceDE w:val="0"/>
        <w:autoSpaceDN w:val="0"/>
        <w:adjustRightInd w:val="0"/>
        <w:spacing w:after="0" w:line="240" w:lineRule="auto"/>
        <w:jc w:val="center"/>
        <w:rPr>
          <w:rFonts w:ascii="Times New Roman" w:hAnsi="Times New Roman" w:cs="Times New Roman"/>
        </w:rPr>
      </w:pPr>
      <w:r w:rsidRPr="009F5AF1">
        <w:rPr>
          <w:rFonts w:ascii="Times New Roman" w:hAnsi="Times New Roman" w:cs="Times New Roman"/>
        </w:rPr>
        <w:t>программы за счет всех источников финансирования</w:t>
      </w:r>
    </w:p>
    <w:tbl>
      <w:tblPr>
        <w:tblW w:w="11341" w:type="dxa"/>
        <w:tblInd w:w="-776" w:type="dxa"/>
        <w:tblLayout w:type="fixed"/>
        <w:tblCellMar>
          <w:top w:w="75" w:type="dxa"/>
          <w:left w:w="75" w:type="dxa"/>
          <w:bottom w:w="75" w:type="dxa"/>
          <w:right w:w="75" w:type="dxa"/>
        </w:tblCellMar>
        <w:tblLook w:val="0000"/>
      </w:tblPr>
      <w:tblGrid>
        <w:gridCol w:w="567"/>
        <w:gridCol w:w="993"/>
        <w:gridCol w:w="1843"/>
        <w:gridCol w:w="1843"/>
        <w:gridCol w:w="992"/>
        <w:gridCol w:w="850"/>
        <w:gridCol w:w="851"/>
        <w:gridCol w:w="850"/>
        <w:gridCol w:w="851"/>
        <w:gridCol w:w="850"/>
        <w:gridCol w:w="851"/>
      </w:tblGrid>
      <w:tr w:rsidR="009C219B" w:rsidRPr="009F5AF1" w:rsidTr="009C219B">
        <w:trPr>
          <w:trHeight w:val="304"/>
        </w:trPr>
        <w:tc>
          <w:tcPr>
            <w:tcW w:w="567" w:type="dxa"/>
            <w:vMerge w:val="restart"/>
            <w:tcBorders>
              <w:top w:val="single" w:sz="4" w:space="0" w:color="000000"/>
              <w:lef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п/п</w:t>
            </w:r>
          </w:p>
        </w:tc>
        <w:tc>
          <w:tcPr>
            <w:tcW w:w="993" w:type="dxa"/>
            <w:vMerge w:val="restart"/>
            <w:tcBorders>
              <w:top w:val="single" w:sz="4" w:space="0" w:color="000000"/>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Наименование  муниципальной</w:t>
            </w:r>
            <w:r w:rsidRPr="009F5AF1">
              <w:rPr>
                <w:rFonts w:ascii="Times New Roman" w:hAnsi="Times New Roman" w:cs="Times New Roman"/>
              </w:rPr>
              <w:br/>
              <w:t xml:space="preserve">программы, </w:t>
            </w:r>
            <w:r w:rsidRPr="009F5AF1">
              <w:rPr>
                <w:rFonts w:ascii="Times New Roman" w:hAnsi="Times New Roman" w:cs="Times New Roman"/>
              </w:rPr>
              <w:br/>
              <w:t>отдельного мероприятия</w:t>
            </w:r>
          </w:p>
        </w:tc>
        <w:tc>
          <w:tcPr>
            <w:tcW w:w="1843" w:type="dxa"/>
            <w:vMerge w:val="restart"/>
            <w:tcBorders>
              <w:top w:val="single" w:sz="4" w:space="0" w:color="000000"/>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Источники финансирования </w:t>
            </w:r>
          </w:p>
        </w:tc>
        <w:tc>
          <w:tcPr>
            <w:tcW w:w="6095" w:type="dxa"/>
            <w:gridSpan w:val="7"/>
            <w:tcBorders>
              <w:top w:val="single" w:sz="4" w:space="0" w:color="000000"/>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 Расходы (прогноз, факт), тыс. рублей</w:t>
            </w:r>
          </w:p>
        </w:tc>
      </w:tr>
      <w:tr w:rsidR="009C219B" w:rsidRPr="009F5AF1" w:rsidTr="009C219B">
        <w:trPr>
          <w:trHeight w:val="405"/>
        </w:trPr>
        <w:tc>
          <w:tcPr>
            <w:tcW w:w="567"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2020 год</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2021 год</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2022 год</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2023</w:t>
            </w:r>
          </w:p>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год</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2024</w:t>
            </w:r>
          </w:p>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год</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2025 год</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Итого</w:t>
            </w:r>
          </w:p>
        </w:tc>
      </w:tr>
      <w:tr w:rsidR="009C219B" w:rsidRPr="009F5AF1" w:rsidTr="009C219B">
        <w:trPr>
          <w:trHeight w:val="164"/>
        </w:trPr>
        <w:tc>
          <w:tcPr>
            <w:tcW w:w="567" w:type="dxa"/>
            <w:vMerge w:val="restart"/>
            <w:tcBorders>
              <w:lef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993" w:type="dxa"/>
            <w:vMerge w:val="restart"/>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Муниципальная </w:t>
            </w:r>
            <w:r w:rsidRPr="009F5AF1">
              <w:rPr>
                <w:rFonts w:ascii="Times New Roman" w:hAnsi="Times New Roman" w:cs="Times New Roman"/>
              </w:rPr>
              <w:br/>
              <w:t xml:space="preserve">программа    </w:t>
            </w:r>
          </w:p>
        </w:tc>
        <w:tc>
          <w:tcPr>
            <w:tcW w:w="1843" w:type="dxa"/>
            <w:vMerge w:val="restart"/>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«Охрана окружающей среды и экологическое воспитание» на 2020-2025 годы      </w:t>
            </w: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всего           </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276,7</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230,0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237,0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340,0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350,0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362,0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1795,7</w:t>
            </w:r>
          </w:p>
        </w:tc>
      </w:tr>
      <w:tr w:rsidR="009C219B" w:rsidRPr="009F5AF1" w:rsidTr="009C219B">
        <w:trPr>
          <w:trHeight w:val="20"/>
        </w:trPr>
        <w:tc>
          <w:tcPr>
            <w:tcW w:w="567"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областной бюджет</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96,7</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96,7</w:t>
            </w:r>
          </w:p>
        </w:tc>
      </w:tr>
      <w:tr w:rsidR="009C219B" w:rsidRPr="009F5AF1" w:rsidTr="009C219B">
        <w:trPr>
          <w:trHeight w:val="222"/>
        </w:trPr>
        <w:tc>
          <w:tcPr>
            <w:tcW w:w="567"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районный бюджет  </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65,0</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157,0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687,0</w:t>
            </w:r>
          </w:p>
        </w:tc>
      </w:tr>
      <w:tr w:rsidR="009C219B" w:rsidRPr="009F5AF1" w:rsidTr="009C219B">
        <w:trPr>
          <w:trHeight w:val="274"/>
        </w:trPr>
        <w:tc>
          <w:tcPr>
            <w:tcW w:w="567"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Бюджет городского и сельского поселений</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110,0</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160,0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180,0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965,0</w:t>
            </w:r>
          </w:p>
        </w:tc>
      </w:tr>
      <w:tr w:rsidR="009C219B" w:rsidRPr="009F5AF1" w:rsidTr="009C219B">
        <w:trPr>
          <w:trHeight w:val="262"/>
        </w:trPr>
        <w:tc>
          <w:tcPr>
            <w:tcW w:w="567"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 xml:space="preserve">иные  внебюджетные    </w:t>
            </w:r>
            <w:r w:rsidRPr="009F5AF1">
              <w:rPr>
                <w:sz w:val="22"/>
                <w:szCs w:val="22"/>
              </w:rPr>
              <w:br/>
              <w:t xml:space="preserve">источники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5,0</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7,0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12,0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47,0</w:t>
            </w:r>
          </w:p>
        </w:tc>
      </w:tr>
      <w:tr w:rsidR="009C219B" w:rsidRPr="009F5AF1" w:rsidTr="009C219B">
        <w:trPr>
          <w:trHeight w:val="236"/>
        </w:trPr>
        <w:tc>
          <w:tcPr>
            <w:tcW w:w="567" w:type="dxa"/>
            <w:vMerge w:val="restart"/>
            <w:tcBorders>
              <w:left w:val="single" w:sz="4" w:space="0" w:color="000000"/>
            </w:tcBorders>
          </w:tcPr>
          <w:p w:rsidR="009C219B" w:rsidRPr="009F5AF1" w:rsidRDefault="009C219B" w:rsidP="009C219B">
            <w:pPr>
              <w:pStyle w:val="ConsPlusCell"/>
              <w:snapToGrid w:val="0"/>
              <w:rPr>
                <w:sz w:val="22"/>
                <w:szCs w:val="22"/>
              </w:rPr>
            </w:pPr>
            <w:r w:rsidRPr="009F5AF1">
              <w:rPr>
                <w:sz w:val="22"/>
                <w:szCs w:val="22"/>
              </w:rPr>
              <w:t>1</w:t>
            </w:r>
          </w:p>
        </w:tc>
        <w:tc>
          <w:tcPr>
            <w:tcW w:w="993" w:type="dxa"/>
            <w:vMerge w:val="restart"/>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1843" w:type="dxa"/>
            <w:vMerge w:val="restart"/>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Ликвидация несанкционированных свалок на территории района</w:t>
            </w: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всего           </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155,0</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155,0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155,0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175,0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980,0</w:t>
            </w:r>
          </w:p>
        </w:tc>
      </w:tr>
      <w:tr w:rsidR="009C219B" w:rsidRPr="009F5AF1" w:rsidTr="009C219B">
        <w:trPr>
          <w:trHeight w:val="20"/>
        </w:trPr>
        <w:tc>
          <w:tcPr>
            <w:tcW w:w="567"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областной бюджет</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p>
        </w:tc>
      </w:tr>
      <w:tr w:rsidR="009C219B" w:rsidRPr="009F5AF1" w:rsidTr="009C219B">
        <w:trPr>
          <w:trHeight w:val="231"/>
        </w:trPr>
        <w:tc>
          <w:tcPr>
            <w:tcW w:w="567"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районный бюджет  </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highlight w:val="yellow"/>
              </w:rPr>
            </w:pPr>
            <w:r w:rsidRPr="009F5AF1">
              <w:rPr>
                <w:rFonts w:ascii="Times New Roman" w:hAnsi="Times New Roman" w:cs="Times New Roman"/>
              </w:rPr>
              <w:t>55,0</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55,0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55,0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350,0</w:t>
            </w:r>
          </w:p>
        </w:tc>
      </w:tr>
      <w:tr w:rsidR="009C219B" w:rsidRPr="009F5AF1" w:rsidTr="009C219B">
        <w:trPr>
          <w:trHeight w:val="231"/>
        </w:trPr>
        <w:tc>
          <w:tcPr>
            <w:tcW w:w="567"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Бюджет городского и сельского поселений</w:t>
            </w:r>
          </w:p>
        </w:tc>
        <w:tc>
          <w:tcPr>
            <w:tcW w:w="992"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100,0</w:t>
            </w:r>
          </w:p>
        </w:tc>
        <w:tc>
          <w:tcPr>
            <w:tcW w:w="850"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100,0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110,0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110,0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110,0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630,0</w:t>
            </w:r>
          </w:p>
        </w:tc>
      </w:tr>
      <w:tr w:rsidR="009C219B" w:rsidRPr="009F5AF1" w:rsidTr="009C219B">
        <w:trPr>
          <w:trHeight w:val="20"/>
        </w:trPr>
        <w:tc>
          <w:tcPr>
            <w:tcW w:w="567"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 xml:space="preserve">иные  внебюджетные    </w:t>
            </w:r>
            <w:r w:rsidRPr="009F5AF1">
              <w:rPr>
                <w:sz w:val="22"/>
                <w:szCs w:val="22"/>
              </w:rPr>
              <w:br/>
              <w:t xml:space="preserve">источники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2</w:t>
            </w:r>
          </w:p>
        </w:tc>
        <w:tc>
          <w:tcPr>
            <w:tcW w:w="993" w:type="dxa"/>
            <w:vMerge w:val="restart"/>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val="restart"/>
            <w:tcBorders>
              <w:lef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Создание мест (площадок) накопления ТКО</w:t>
            </w: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всего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96,7</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346,7</w:t>
            </w: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областной бюджет</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96,7</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96,7</w:t>
            </w: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районный бюджет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Бюджет городского и сельского поселений</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50,0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250,0</w:t>
            </w:r>
          </w:p>
        </w:tc>
      </w:tr>
      <w:tr w:rsidR="009C219B" w:rsidRPr="009F5AF1" w:rsidTr="009C219B">
        <w:trPr>
          <w:trHeight w:val="211"/>
        </w:trPr>
        <w:tc>
          <w:tcPr>
            <w:tcW w:w="567" w:type="dxa"/>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иные  внебюджетные    </w:t>
            </w:r>
            <w:r w:rsidRPr="009F5AF1">
              <w:rPr>
                <w:rFonts w:ascii="Times New Roman" w:hAnsi="Times New Roman" w:cs="Times New Roman"/>
              </w:rPr>
              <w:br/>
              <w:t xml:space="preserve">источники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3</w:t>
            </w:r>
          </w:p>
        </w:tc>
        <w:tc>
          <w:tcPr>
            <w:tcW w:w="993" w:type="dxa"/>
            <w:vMerge w:val="restart"/>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val="restart"/>
            <w:tcBorders>
              <w:lef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в том числе:</w:t>
            </w: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 МКУ Управление образования (детские сады)</w:t>
            </w: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 МКУ Отдел культуры (библиотека, музей)</w:t>
            </w: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всего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17,0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87,0</w:t>
            </w: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областной бюджет</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r>
      <w:tr w:rsidR="009C219B" w:rsidRPr="009F5AF1" w:rsidTr="009C219B">
        <w:trPr>
          <w:trHeight w:val="800"/>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иные  внебюджетные    </w:t>
            </w:r>
            <w:r w:rsidRPr="009F5AF1">
              <w:rPr>
                <w:rFonts w:ascii="Times New Roman" w:hAnsi="Times New Roman" w:cs="Times New Roman"/>
              </w:rPr>
              <w:br/>
              <w:t xml:space="preserve">источники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r>
      <w:tr w:rsidR="009C219B" w:rsidRPr="009F5AF1" w:rsidTr="009C219B">
        <w:trPr>
          <w:trHeight w:val="3282"/>
        </w:trPr>
        <w:tc>
          <w:tcPr>
            <w:tcW w:w="567" w:type="dxa"/>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Районный бюджет</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5,0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5,0</w:t>
            </w:r>
          </w:p>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5,0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5,0</w:t>
            </w:r>
          </w:p>
          <w:p w:rsidR="009C219B" w:rsidRPr="009F5AF1" w:rsidRDefault="009C219B" w:rsidP="009C219B">
            <w:pPr>
              <w:spacing w:after="0" w:line="240" w:lineRule="auto"/>
              <w:rPr>
                <w:rFonts w:ascii="Times New Roman" w:hAnsi="Times New Roman" w:cs="Times New Roman"/>
                <w:lang w:eastAsia="ar-SA"/>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p w:rsidR="009C219B" w:rsidRPr="009F5AF1" w:rsidRDefault="009C219B" w:rsidP="009C219B">
            <w:pPr>
              <w:pStyle w:val="ConsPlusCell"/>
              <w:snapToGrid w:val="0"/>
              <w:rPr>
                <w:sz w:val="22"/>
                <w:szCs w:val="22"/>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5,0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5,0</w:t>
            </w:r>
          </w:p>
          <w:p w:rsidR="009C219B" w:rsidRPr="009F5AF1" w:rsidRDefault="009C219B" w:rsidP="009C219B">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17,0</w:t>
            </w: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r w:rsidRPr="009F5AF1">
              <w:rPr>
                <w:sz w:val="22"/>
                <w:szCs w:val="22"/>
              </w:rPr>
              <w:t>6,0</w:t>
            </w: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r w:rsidRPr="009F5AF1">
              <w:rPr>
                <w:sz w:val="22"/>
                <w:szCs w:val="22"/>
              </w:rPr>
              <w:t>11,0</w:t>
            </w:r>
          </w:p>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20,0</w:t>
            </w: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r w:rsidRPr="009F5AF1">
              <w:rPr>
                <w:sz w:val="22"/>
                <w:szCs w:val="22"/>
              </w:rPr>
              <w:t>10,0</w:t>
            </w: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p>
          <w:p w:rsidR="009C219B" w:rsidRPr="009F5AF1" w:rsidRDefault="009C219B" w:rsidP="009C219B">
            <w:pPr>
              <w:pStyle w:val="ConsPlusCell"/>
              <w:snapToGrid w:val="0"/>
              <w:rPr>
                <w:sz w:val="22"/>
                <w:szCs w:val="22"/>
              </w:rPr>
            </w:pPr>
            <w:r w:rsidRPr="009F5AF1">
              <w:rPr>
                <w:sz w:val="22"/>
                <w:szCs w:val="22"/>
              </w:rPr>
              <w:t>10,0</w:t>
            </w:r>
          </w:p>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20,0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10,0</w:t>
            </w: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p>
          <w:p w:rsidR="009C219B" w:rsidRPr="009F5AF1" w:rsidRDefault="009C219B" w:rsidP="009C219B">
            <w:pPr>
              <w:spacing w:after="0" w:line="240" w:lineRule="auto"/>
              <w:rPr>
                <w:rFonts w:ascii="Times New Roman" w:hAnsi="Times New Roman" w:cs="Times New Roman"/>
                <w:lang w:eastAsia="ar-SA"/>
              </w:rPr>
            </w:pPr>
            <w:r w:rsidRPr="009F5AF1">
              <w:rPr>
                <w:rFonts w:ascii="Times New Roman" w:hAnsi="Times New Roman" w:cs="Times New Roman"/>
                <w:lang w:eastAsia="ar-SA"/>
              </w:rPr>
              <w:t>10,0</w:t>
            </w:r>
          </w:p>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87,0</w:t>
            </w: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41,0</w:t>
            </w: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p>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46,0</w:t>
            </w: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4</w:t>
            </w:r>
          </w:p>
        </w:tc>
        <w:tc>
          <w:tcPr>
            <w:tcW w:w="993" w:type="dxa"/>
            <w:vMerge w:val="restart"/>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val="restart"/>
            <w:tcBorders>
              <w:left w:val="single" w:sz="4" w:space="0" w:color="000000"/>
            </w:tcBorders>
          </w:tcPr>
          <w:p w:rsidR="009C219B" w:rsidRPr="009F5AF1" w:rsidRDefault="009C219B" w:rsidP="009C219B">
            <w:pPr>
              <w:spacing w:after="0" w:line="240" w:lineRule="auto"/>
              <w:rPr>
                <w:rFonts w:ascii="Times New Roman" w:hAnsi="Times New Roman" w:cs="Times New Roman"/>
              </w:rPr>
            </w:pPr>
            <w:r w:rsidRPr="009F5AF1">
              <w:rPr>
                <w:rFonts w:ascii="Times New Roman" w:hAnsi="Times New Roman" w:cs="Times New Roman"/>
              </w:rPr>
              <w:t>Вывоз ТКО</w:t>
            </w: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всего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15,0</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22,0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103,0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110,0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117,0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382,0</w:t>
            </w: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областной бюджет</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районный бюджет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250,0</w:t>
            </w:r>
          </w:p>
        </w:tc>
      </w:tr>
      <w:tr w:rsidR="009C219B" w:rsidRPr="009F5AF1" w:rsidTr="009C219B">
        <w:trPr>
          <w:trHeight w:val="211"/>
        </w:trPr>
        <w:tc>
          <w:tcPr>
            <w:tcW w:w="567" w:type="dxa"/>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Бюджет городского и сельского поселений</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15,0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20,0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85,0</w:t>
            </w:r>
          </w:p>
        </w:tc>
      </w:tr>
      <w:tr w:rsidR="009C219B" w:rsidRPr="009F5AF1" w:rsidTr="009C219B">
        <w:trPr>
          <w:trHeight w:val="211"/>
        </w:trPr>
        <w:tc>
          <w:tcPr>
            <w:tcW w:w="567" w:type="dxa"/>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C219B" w:rsidRPr="009F5AF1" w:rsidRDefault="009C219B" w:rsidP="009C219B">
            <w:pPr>
              <w:spacing w:after="0" w:line="240" w:lineRule="auto"/>
              <w:rPr>
                <w:rFonts w:ascii="Times New Roman" w:hAnsi="Times New Roman" w:cs="Times New Roman"/>
              </w:rPr>
            </w:pPr>
          </w:p>
        </w:tc>
        <w:tc>
          <w:tcPr>
            <w:tcW w:w="1843" w:type="dxa"/>
            <w:tcBorders>
              <w:left w:val="single" w:sz="4" w:space="0" w:color="000000"/>
              <w:bottom w:val="single" w:sz="4" w:space="0" w:color="000000"/>
            </w:tcBorders>
          </w:tcPr>
          <w:p w:rsidR="009C219B" w:rsidRPr="009F5AF1" w:rsidRDefault="009C219B" w:rsidP="009C219B">
            <w:pPr>
              <w:snapToGrid w:val="0"/>
              <w:spacing w:after="0" w:line="240" w:lineRule="auto"/>
              <w:rPr>
                <w:rFonts w:ascii="Times New Roman" w:hAnsi="Times New Roman" w:cs="Times New Roman"/>
              </w:rPr>
            </w:pPr>
            <w:r w:rsidRPr="009F5AF1">
              <w:rPr>
                <w:rFonts w:ascii="Times New Roman" w:hAnsi="Times New Roman" w:cs="Times New Roman"/>
              </w:rPr>
              <w:t xml:space="preserve">иные  внебюджетные    </w:t>
            </w:r>
            <w:r w:rsidRPr="009F5AF1">
              <w:rPr>
                <w:rFonts w:ascii="Times New Roman" w:hAnsi="Times New Roman" w:cs="Times New Roman"/>
              </w:rPr>
              <w:br/>
              <w:t xml:space="preserve">источники       </w:t>
            </w:r>
          </w:p>
        </w:tc>
        <w:tc>
          <w:tcPr>
            <w:tcW w:w="992"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5,0</w:t>
            </w:r>
          </w:p>
        </w:tc>
        <w:tc>
          <w:tcPr>
            <w:tcW w:w="850" w:type="dxa"/>
            <w:tcBorders>
              <w:left w:val="single" w:sz="4" w:space="0" w:color="000000"/>
              <w:bottom w:val="single" w:sz="4" w:space="0" w:color="000000"/>
            </w:tcBorders>
          </w:tcPr>
          <w:p w:rsidR="009C219B" w:rsidRPr="009F5AF1" w:rsidRDefault="009C219B" w:rsidP="009C219B">
            <w:pPr>
              <w:pStyle w:val="ConsPlusCell"/>
              <w:snapToGrid w:val="0"/>
              <w:rPr>
                <w:sz w:val="22"/>
                <w:szCs w:val="22"/>
              </w:rPr>
            </w:pPr>
            <w:r w:rsidRPr="009F5AF1">
              <w:rPr>
                <w:sz w:val="22"/>
                <w:szCs w:val="22"/>
              </w:rPr>
              <w:t>5,0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7,0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8,0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10,0</w:t>
            </w:r>
          </w:p>
        </w:tc>
        <w:tc>
          <w:tcPr>
            <w:tcW w:w="850"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12,0</w:t>
            </w:r>
          </w:p>
        </w:tc>
        <w:tc>
          <w:tcPr>
            <w:tcW w:w="851" w:type="dxa"/>
            <w:tcBorders>
              <w:left w:val="single" w:sz="4" w:space="0" w:color="000000"/>
              <w:bottom w:val="single" w:sz="4" w:space="0" w:color="000000"/>
              <w:right w:val="single" w:sz="4" w:space="0" w:color="000000"/>
            </w:tcBorders>
          </w:tcPr>
          <w:p w:rsidR="009C219B" w:rsidRPr="009F5AF1" w:rsidRDefault="009C219B" w:rsidP="009C219B">
            <w:pPr>
              <w:pStyle w:val="ConsPlusCell"/>
              <w:snapToGrid w:val="0"/>
              <w:rPr>
                <w:sz w:val="22"/>
                <w:szCs w:val="22"/>
              </w:rPr>
            </w:pPr>
            <w:r w:rsidRPr="009F5AF1">
              <w:rPr>
                <w:sz w:val="22"/>
                <w:szCs w:val="22"/>
              </w:rPr>
              <w:t>47,0</w:t>
            </w:r>
          </w:p>
        </w:tc>
      </w:tr>
    </w:tbl>
    <w:p w:rsidR="006003A6" w:rsidRDefault="006003A6" w:rsidP="006003A6">
      <w:pPr>
        <w:spacing w:after="0" w:line="240" w:lineRule="auto"/>
        <w:jc w:val="center"/>
        <w:rPr>
          <w:rFonts w:ascii="Times New Roman" w:hAnsi="Times New Roman"/>
        </w:rPr>
      </w:pPr>
      <w:r>
        <w:rPr>
          <w:rFonts w:ascii="Times New Roman" w:hAnsi="Times New Roman"/>
        </w:rPr>
        <w:t>___________</w:t>
      </w:r>
    </w:p>
    <w:p w:rsidR="006003A6" w:rsidRDefault="006003A6" w:rsidP="006003A6">
      <w:pPr>
        <w:pStyle w:val="ConsPlusTitle"/>
        <w:contextualSpacing/>
        <w:rPr>
          <w:rFonts w:ascii="Times New Roman" w:hAnsi="Times New Roman" w:cs="Times New Roman"/>
          <w:sz w:val="22"/>
          <w:szCs w:val="22"/>
        </w:rPr>
      </w:pPr>
    </w:p>
    <w:p w:rsidR="009C219B" w:rsidRDefault="009C219B" w:rsidP="006003A6">
      <w:pPr>
        <w:pStyle w:val="ConsPlusTitle"/>
        <w:contextualSpacing/>
        <w:rPr>
          <w:rFonts w:ascii="Times New Roman" w:hAnsi="Times New Roman" w:cs="Times New Roman"/>
          <w:sz w:val="22"/>
          <w:szCs w:val="22"/>
        </w:rPr>
      </w:pPr>
    </w:p>
    <w:p w:rsidR="006E1358" w:rsidRDefault="006E1358" w:rsidP="006003A6">
      <w:pPr>
        <w:pStyle w:val="ConsPlusTitle"/>
        <w:contextualSpacing/>
        <w:rPr>
          <w:rFonts w:ascii="Times New Roman" w:hAnsi="Times New Roman" w:cs="Times New Roman"/>
          <w:sz w:val="22"/>
          <w:szCs w:val="22"/>
        </w:rPr>
      </w:pPr>
    </w:p>
    <w:p w:rsidR="006E1358" w:rsidRDefault="006E1358" w:rsidP="006003A6">
      <w:pPr>
        <w:pStyle w:val="ConsPlusTitle"/>
        <w:contextualSpacing/>
        <w:rPr>
          <w:rFonts w:ascii="Times New Roman" w:hAnsi="Times New Roman" w:cs="Times New Roman"/>
          <w:sz w:val="22"/>
          <w:szCs w:val="22"/>
        </w:rPr>
      </w:pPr>
    </w:p>
    <w:p w:rsidR="006E1358" w:rsidRDefault="006E1358" w:rsidP="006003A6">
      <w:pPr>
        <w:pStyle w:val="ConsPlusTitle"/>
        <w:contextualSpacing/>
        <w:rPr>
          <w:rFonts w:ascii="Times New Roman" w:hAnsi="Times New Roman" w:cs="Times New Roman"/>
          <w:sz w:val="22"/>
          <w:szCs w:val="22"/>
        </w:rPr>
      </w:pPr>
    </w:p>
    <w:p w:rsidR="006E1358" w:rsidRDefault="006E1358" w:rsidP="006003A6">
      <w:pPr>
        <w:pStyle w:val="ConsPlusTitle"/>
        <w:contextualSpacing/>
        <w:rPr>
          <w:rFonts w:ascii="Times New Roman" w:hAnsi="Times New Roman" w:cs="Times New Roman"/>
          <w:sz w:val="22"/>
          <w:szCs w:val="22"/>
        </w:rPr>
      </w:pPr>
    </w:p>
    <w:p w:rsidR="006E1358" w:rsidRDefault="006E1358" w:rsidP="006003A6">
      <w:pPr>
        <w:pStyle w:val="ConsPlusTitle"/>
        <w:contextualSpacing/>
        <w:rPr>
          <w:rFonts w:ascii="Times New Roman" w:hAnsi="Times New Roman" w:cs="Times New Roman"/>
          <w:sz w:val="22"/>
          <w:szCs w:val="22"/>
        </w:rPr>
      </w:pPr>
    </w:p>
    <w:p w:rsidR="006E1358" w:rsidRDefault="006E1358" w:rsidP="006003A6">
      <w:pPr>
        <w:pStyle w:val="ConsPlusTitle"/>
        <w:contextualSpacing/>
        <w:rPr>
          <w:rFonts w:ascii="Times New Roman" w:hAnsi="Times New Roman" w:cs="Times New Roman"/>
          <w:sz w:val="22"/>
          <w:szCs w:val="22"/>
        </w:r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971496" w:rsidP="006003A6">
            <w:pPr>
              <w:tabs>
                <w:tab w:val="left" w:pos="0"/>
              </w:tabs>
              <w:spacing w:after="0" w:line="240" w:lineRule="auto"/>
              <w:contextualSpacing/>
              <w:jc w:val="center"/>
              <w:rPr>
                <w:rFonts w:ascii="Times New Roman" w:hAnsi="Times New Roman"/>
              </w:rPr>
            </w:pPr>
            <w:r>
              <w:rPr>
                <w:rFonts w:ascii="Times New Roman" w:hAnsi="Times New Roman"/>
              </w:rPr>
              <w:t>09</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971496" w:rsidP="006003A6">
            <w:pPr>
              <w:spacing w:after="0" w:line="240" w:lineRule="auto"/>
              <w:contextualSpacing/>
              <w:jc w:val="center"/>
              <w:rPr>
                <w:rFonts w:ascii="Times New Roman" w:hAnsi="Times New Roman"/>
              </w:rPr>
            </w:pPr>
            <w:r>
              <w:rPr>
                <w:rFonts w:ascii="Times New Roman" w:hAnsi="Times New Roman"/>
              </w:rPr>
              <w:t>331</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BE11E9" w:rsidRPr="00B431CD" w:rsidRDefault="006003A6" w:rsidP="00BE11E9">
      <w:pPr>
        <w:pStyle w:val="32"/>
        <w:shd w:val="clear" w:color="auto" w:fill="auto"/>
        <w:spacing w:line="240" w:lineRule="auto"/>
        <w:ind w:right="142"/>
        <w:rPr>
          <w:rFonts w:ascii="Times New Roman" w:eastAsia="Times New Roman" w:hAnsi="Times New Roman" w:cs="Times New Roman"/>
          <w:b/>
          <w:sz w:val="22"/>
          <w:szCs w:val="22"/>
        </w:rPr>
      </w:pPr>
      <w:r w:rsidRPr="00B431CD">
        <w:rPr>
          <w:rFonts w:ascii="Times New Roman" w:eastAsia="Times New Roman" w:hAnsi="Times New Roman" w:cs="Times New Roman"/>
          <w:b/>
          <w:sz w:val="22"/>
          <w:szCs w:val="22"/>
        </w:rPr>
        <w:t xml:space="preserve">О </w:t>
      </w:r>
      <w:r>
        <w:rPr>
          <w:rFonts w:ascii="Times New Roman" w:eastAsia="Times New Roman" w:hAnsi="Times New Roman" w:cs="Times New Roman"/>
          <w:b/>
          <w:sz w:val="22"/>
          <w:szCs w:val="22"/>
        </w:rPr>
        <w:t>вн</w:t>
      </w:r>
      <w:r w:rsidR="00971496">
        <w:rPr>
          <w:rFonts w:ascii="Times New Roman" w:eastAsia="Times New Roman" w:hAnsi="Times New Roman" w:cs="Times New Roman"/>
          <w:b/>
          <w:sz w:val="22"/>
          <w:szCs w:val="22"/>
        </w:rPr>
        <w:t>есении изменений</w:t>
      </w:r>
      <w:r>
        <w:rPr>
          <w:rFonts w:ascii="Times New Roman" w:eastAsia="Times New Roman" w:hAnsi="Times New Roman" w:cs="Times New Roman"/>
          <w:b/>
          <w:sz w:val="22"/>
          <w:szCs w:val="22"/>
        </w:rPr>
        <w:t xml:space="preserve"> в постановление администрации Тужинского муниципального района </w:t>
      </w:r>
      <w:r w:rsidR="00BE11E9">
        <w:rPr>
          <w:rFonts w:ascii="Times New Roman" w:eastAsia="Times New Roman" w:hAnsi="Times New Roman" w:cs="Times New Roman"/>
          <w:b/>
          <w:sz w:val="22"/>
          <w:szCs w:val="22"/>
        </w:rPr>
        <w:t>от 09.10.2017 № 3</w:t>
      </w:r>
      <w:r w:rsidR="00971496">
        <w:rPr>
          <w:rFonts w:ascii="Times New Roman" w:eastAsia="Times New Roman" w:hAnsi="Times New Roman" w:cs="Times New Roman"/>
          <w:b/>
          <w:sz w:val="22"/>
          <w:szCs w:val="22"/>
        </w:rPr>
        <w:t>97</w:t>
      </w:r>
    </w:p>
    <w:p w:rsidR="006003A6" w:rsidRPr="00B431CD" w:rsidRDefault="006003A6" w:rsidP="006003A6">
      <w:pPr>
        <w:pStyle w:val="32"/>
        <w:shd w:val="clear" w:color="auto" w:fill="auto"/>
        <w:spacing w:line="240" w:lineRule="auto"/>
        <w:ind w:right="142"/>
        <w:rPr>
          <w:rFonts w:ascii="Times New Roman" w:eastAsia="Times New Roman" w:hAnsi="Times New Roman" w:cs="Times New Roman"/>
          <w:b/>
          <w:sz w:val="22"/>
          <w:szCs w:val="22"/>
        </w:rPr>
      </w:pPr>
    </w:p>
    <w:p w:rsidR="006003A6" w:rsidRPr="00054DBC" w:rsidRDefault="006003A6" w:rsidP="006003A6">
      <w:pPr>
        <w:pStyle w:val="ConsPlusNormal"/>
        <w:tabs>
          <w:tab w:val="left" w:pos="9356"/>
        </w:tabs>
        <w:ind w:right="284" w:firstLine="709"/>
        <w:jc w:val="center"/>
        <w:rPr>
          <w:sz w:val="22"/>
          <w:szCs w:val="22"/>
        </w:rPr>
      </w:pPr>
    </w:p>
    <w:p w:rsidR="006E1358" w:rsidRPr="006E1358" w:rsidRDefault="006E1358" w:rsidP="006E1358">
      <w:pPr>
        <w:autoSpaceDE w:val="0"/>
        <w:snapToGrid w:val="0"/>
        <w:spacing w:after="0" w:line="240" w:lineRule="auto"/>
        <w:ind w:firstLine="709"/>
        <w:jc w:val="both"/>
        <w:rPr>
          <w:rFonts w:ascii="Times New Roman" w:hAnsi="Times New Roman" w:cs="Times New Roman"/>
        </w:rPr>
      </w:pPr>
      <w:r w:rsidRPr="006E1358">
        <w:rPr>
          <w:rFonts w:ascii="Times New Roman" w:hAnsi="Times New Roman" w:cs="Times New Roman"/>
        </w:rPr>
        <w:t>В соответствии с решением Тужинской районной Думы от 26.10.2020 № 51/370 «О внесении изменений Тужинской районной Думы</w:t>
      </w:r>
      <w:r>
        <w:rPr>
          <w:rFonts w:ascii="Times New Roman" w:hAnsi="Times New Roman" w:cs="Times New Roman"/>
        </w:rPr>
        <w:t xml:space="preserve"> </w:t>
      </w:r>
      <w:r w:rsidRPr="006E1358">
        <w:rPr>
          <w:rFonts w:ascii="Times New Roman" w:hAnsi="Times New Roman" w:cs="Times New Roman"/>
        </w:rPr>
        <w:t>от 23.12.2019 № 43/314»,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E1358" w:rsidRPr="006E1358" w:rsidRDefault="006E1358" w:rsidP="006E1358">
      <w:pPr>
        <w:pStyle w:val="af2"/>
        <w:ind w:firstLine="720"/>
        <w:rPr>
          <w:sz w:val="22"/>
          <w:szCs w:val="22"/>
        </w:rPr>
      </w:pPr>
      <w:r w:rsidRPr="006E1358">
        <w:rPr>
          <w:sz w:val="22"/>
          <w:szCs w:val="22"/>
        </w:rPr>
        <w:t xml:space="preserve">1. Внести изменения в постановление администрации Тужинского муниципального района </w:t>
      </w:r>
      <w:r>
        <w:rPr>
          <w:sz w:val="22"/>
          <w:szCs w:val="22"/>
        </w:rPr>
        <w:br/>
      </w:r>
      <w:r w:rsidRPr="006E1358">
        <w:rPr>
          <w:sz w:val="22"/>
          <w:szCs w:val="22"/>
        </w:rPr>
        <w:t xml:space="preserve">от 09.10.2017 № 397 «Об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w:t>
      </w:r>
      <w:r>
        <w:rPr>
          <w:sz w:val="22"/>
          <w:szCs w:val="22"/>
        </w:rPr>
        <w:br/>
      </w:r>
      <w:r w:rsidRPr="006E1358">
        <w:rPr>
          <w:sz w:val="22"/>
          <w:szCs w:val="22"/>
        </w:rPr>
        <w:t>на 2020-2025 годы» (далее муниципальная программа), утвердив изменения в муниципальной программе согласно приложению.</w:t>
      </w:r>
    </w:p>
    <w:p w:rsidR="006E1358" w:rsidRPr="006E1358" w:rsidRDefault="006E1358" w:rsidP="006E1358">
      <w:pPr>
        <w:pStyle w:val="af2"/>
        <w:ind w:firstLine="720"/>
        <w:rPr>
          <w:sz w:val="22"/>
          <w:szCs w:val="22"/>
        </w:rPr>
      </w:pPr>
      <w:r w:rsidRPr="006E1358">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6E1358" w:rsidRPr="006E1358" w:rsidRDefault="006E1358" w:rsidP="006E1358">
      <w:pPr>
        <w:pStyle w:val="af2"/>
        <w:ind w:firstLine="720"/>
        <w:rPr>
          <w:sz w:val="22"/>
          <w:szCs w:val="22"/>
        </w:rPr>
      </w:pPr>
      <w:r w:rsidRPr="006E1358">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003A6" w:rsidRDefault="006003A6" w:rsidP="006003A6">
      <w:pPr>
        <w:pStyle w:val="a4"/>
        <w:ind w:right="-710"/>
        <w:jc w:val="center"/>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Default="006003A6" w:rsidP="006003A6">
      <w:pPr>
        <w:pStyle w:val="a4"/>
        <w:ind w:right="-710"/>
        <w:rPr>
          <w:rFonts w:ascii="Times New Roman" w:hAnsi="Times New Roman"/>
          <w:lang w:val="ru-RU"/>
        </w:rPr>
      </w:pPr>
    </w:p>
    <w:p w:rsidR="006003A6"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Pr="0028621F"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6003A6" w:rsidRPr="0028621F" w:rsidRDefault="006003A6" w:rsidP="006003A6">
      <w:pPr>
        <w:spacing w:after="0" w:line="240" w:lineRule="auto"/>
        <w:ind w:left="6237"/>
        <w:jc w:val="both"/>
        <w:rPr>
          <w:rFonts w:ascii="Times New Roman" w:hAnsi="Times New Roman"/>
          <w:color w:val="000000"/>
        </w:rPr>
      </w:pPr>
    </w:p>
    <w:p w:rsidR="006003A6" w:rsidRDefault="006003A6" w:rsidP="006003A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971496" w:rsidP="006003A6">
      <w:pPr>
        <w:spacing w:after="0" w:line="240" w:lineRule="auto"/>
        <w:ind w:left="6237"/>
        <w:rPr>
          <w:rStyle w:val="FontStyle13"/>
        </w:rPr>
      </w:pPr>
      <w:r>
        <w:rPr>
          <w:rStyle w:val="FontStyle13"/>
        </w:rPr>
        <w:t>от 09</w:t>
      </w:r>
      <w:r w:rsidR="006003A6">
        <w:rPr>
          <w:rStyle w:val="FontStyle13"/>
        </w:rPr>
        <w:t xml:space="preserve">.11.2020 </w:t>
      </w:r>
      <w:r w:rsidR="006003A6" w:rsidRPr="007247EB">
        <w:rPr>
          <w:rStyle w:val="FontStyle13"/>
        </w:rPr>
        <w:t>№</w:t>
      </w:r>
      <w:r>
        <w:rPr>
          <w:rStyle w:val="FontStyle13"/>
        </w:rPr>
        <w:t xml:space="preserve"> 331</w:t>
      </w:r>
    </w:p>
    <w:p w:rsidR="00EF1215" w:rsidRDefault="00EF1215" w:rsidP="00EF1215">
      <w:pPr>
        <w:spacing w:after="0" w:line="240" w:lineRule="auto"/>
        <w:jc w:val="center"/>
        <w:rPr>
          <w:rFonts w:ascii="Times New Roman" w:hAnsi="Times New Roman" w:cs="Times New Roman"/>
          <w:b/>
        </w:rPr>
      </w:pPr>
    </w:p>
    <w:p w:rsidR="00EF1215" w:rsidRPr="00DB7C83" w:rsidRDefault="00EF1215" w:rsidP="00EF1215">
      <w:pPr>
        <w:spacing w:after="0" w:line="240" w:lineRule="auto"/>
        <w:jc w:val="center"/>
        <w:rPr>
          <w:rFonts w:ascii="Times New Roman" w:hAnsi="Times New Roman" w:cs="Times New Roman"/>
          <w:b/>
        </w:rPr>
      </w:pPr>
      <w:r w:rsidRPr="00DB7C83">
        <w:rPr>
          <w:rFonts w:ascii="Times New Roman" w:hAnsi="Times New Roman" w:cs="Times New Roman"/>
          <w:b/>
        </w:rPr>
        <w:t>ИЗМЕНЕНИЯ</w:t>
      </w:r>
    </w:p>
    <w:p w:rsidR="00EF1215" w:rsidRDefault="00EF1215" w:rsidP="00EF1215">
      <w:pPr>
        <w:spacing w:after="0" w:line="240" w:lineRule="auto"/>
        <w:jc w:val="center"/>
        <w:rPr>
          <w:rFonts w:ascii="Times New Roman" w:hAnsi="Times New Roman" w:cs="Times New Roman"/>
          <w:b/>
        </w:rPr>
      </w:pPr>
      <w:r w:rsidRPr="00DB7C83">
        <w:rPr>
          <w:rFonts w:ascii="Times New Roman" w:hAnsi="Times New Roman" w:cs="Times New Roman"/>
          <w:b/>
        </w:rPr>
        <w:t>в муниципальной программе Тужинского муниципального района «Комплексная программа модернизации и реформирования жилищно - коммунального хозяйства» на 2020-2025 годы</w:t>
      </w:r>
    </w:p>
    <w:p w:rsidR="00EF1215" w:rsidRPr="00DB7C83" w:rsidRDefault="00EF1215" w:rsidP="00EF1215">
      <w:pPr>
        <w:spacing w:after="0" w:line="240" w:lineRule="auto"/>
        <w:jc w:val="center"/>
        <w:rPr>
          <w:rFonts w:ascii="Times New Roman" w:hAnsi="Times New Roman" w:cs="Times New Roman"/>
          <w:b/>
        </w:rPr>
      </w:pPr>
    </w:p>
    <w:p w:rsidR="00EF1215" w:rsidRPr="00DB7C83" w:rsidRDefault="00EF1215" w:rsidP="00EF1215">
      <w:pPr>
        <w:spacing w:after="0" w:line="240" w:lineRule="auto"/>
        <w:ind w:firstLine="709"/>
        <w:jc w:val="both"/>
        <w:rPr>
          <w:rFonts w:ascii="Times New Roman" w:hAnsi="Times New Roman" w:cs="Times New Roman"/>
        </w:rPr>
      </w:pPr>
      <w:r w:rsidRPr="00DB7C83">
        <w:rPr>
          <w:rFonts w:ascii="Times New Roman" w:hAnsi="Times New Roman" w:cs="Times New Roman"/>
        </w:rPr>
        <w:t>1. В паспорте Муниципальной программы раздел «Объемы финансового обеспечения Муниципальной программы» изложить в следующей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788"/>
      </w:tblGrid>
      <w:tr w:rsidR="00EF1215" w:rsidRPr="00DB7C83" w:rsidTr="001339F8">
        <w:trPr>
          <w:trHeight w:val="2686"/>
        </w:trPr>
        <w:tc>
          <w:tcPr>
            <w:tcW w:w="1526" w:type="dxa"/>
          </w:tcPr>
          <w:p w:rsidR="00EF1215" w:rsidRPr="00DB7C83" w:rsidRDefault="00EF1215" w:rsidP="007535F3">
            <w:pPr>
              <w:pStyle w:val="ConsPlusNormal"/>
              <w:jc w:val="both"/>
              <w:rPr>
                <w:sz w:val="22"/>
                <w:szCs w:val="22"/>
              </w:rPr>
            </w:pPr>
            <w:r w:rsidRPr="00DB7C83">
              <w:rPr>
                <w:sz w:val="22"/>
                <w:szCs w:val="22"/>
              </w:rPr>
              <w:t xml:space="preserve">Объем финансового обеспечения муниципальной программы                                </w:t>
            </w:r>
          </w:p>
        </w:tc>
        <w:tc>
          <w:tcPr>
            <w:tcW w:w="8788" w:type="dxa"/>
          </w:tcPr>
          <w:tbl>
            <w:tblPr>
              <w:tblW w:w="9116" w:type="dxa"/>
              <w:tblLayout w:type="fixed"/>
              <w:tblLook w:val="04A0"/>
            </w:tblPr>
            <w:tblGrid>
              <w:gridCol w:w="1451"/>
              <w:gridCol w:w="1037"/>
              <w:gridCol w:w="851"/>
              <w:gridCol w:w="992"/>
              <w:gridCol w:w="1157"/>
              <w:gridCol w:w="992"/>
              <w:gridCol w:w="924"/>
              <w:gridCol w:w="884"/>
              <w:gridCol w:w="828"/>
            </w:tblGrid>
            <w:tr w:rsidR="00EF1215" w:rsidRPr="00DB7C83" w:rsidTr="00EF1215">
              <w:trPr>
                <w:gridAfter w:val="1"/>
                <w:wAfter w:w="828" w:type="dxa"/>
              </w:trPr>
              <w:tc>
                <w:tcPr>
                  <w:tcW w:w="1451" w:type="dxa"/>
                </w:tcPr>
                <w:p w:rsidR="00EF1215" w:rsidRPr="00DB7C83" w:rsidRDefault="00EF1215" w:rsidP="007535F3">
                  <w:pPr>
                    <w:pStyle w:val="ConsPlusNonformat"/>
                    <w:widowControl/>
                    <w:jc w:val="both"/>
                    <w:rPr>
                      <w:rFonts w:ascii="Times New Roman" w:hAnsi="Times New Roman" w:cs="Times New Roman"/>
                      <w:sz w:val="22"/>
                      <w:szCs w:val="22"/>
                    </w:rPr>
                  </w:pPr>
                </w:p>
              </w:tc>
              <w:tc>
                <w:tcPr>
                  <w:tcW w:w="1037"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2020</w:t>
                  </w:r>
                </w:p>
              </w:tc>
              <w:tc>
                <w:tcPr>
                  <w:tcW w:w="851"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2021</w:t>
                  </w:r>
                </w:p>
              </w:tc>
              <w:tc>
                <w:tcPr>
                  <w:tcW w:w="992"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2022</w:t>
                  </w:r>
                </w:p>
              </w:tc>
              <w:tc>
                <w:tcPr>
                  <w:tcW w:w="1157"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2023</w:t>
                  </w:r>
                </w:p>
              </w:tc>
              <w:tc>
                <w:tcPr>
                  <w:tcW w:w="992"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2024</w:t>
                  </w:r>
                </w:p>
              </w:tc>
              <w:tc>
                <w:tcPr>
                  <w:tcW w:w="924"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2025</w:t>
                  </w:r>
                </w:p>
              </w:tc>
              <w:tc>
                <w:tcPr>
                  <w:tcW w:w="884" w:type="dxa"/>
                </w:tcPr>
                <w:p w:rsidR="00EF1215" w:rsidRPr="00DB7C83" w:rsidRDefault="00EF1215" w:rsidP="007535F3">
                  <w:pPr>
                    <w:pStyle w:val="ConsPlusNonformat"/>
                    <w:widowControl/>
                    <w:jc w:val="both"/>
                    <w:rPr>
                      <w:rFonts w:ascii="Times New Roman" w:hAnsi="Times New Roman" w:cs="Times New Roman"/>
                      <w:sz w:val="22"/>
                      <w:szCs w:val="22"/>
                    </w:rPr>
                  </w:pPr>
                  <w:r w:rsidRPr="00DB7C83">
                    <w:rPr>
                      <w:rFonts w:ascii="Times New Roman" w:hAnsi="Times New Roman" w:cs="Times New Roman"/>
                      <w:sz w:val="22"/>
                      <w:szCs w:val="22"/>
                    </w:rPr>
                    <w:t>всего</w:t>
                  </w:r>
                </w:p>
              </w:tc>
            </w:tr>
            <w:tr w:rsidR="00EF1215" w:rsidRPr="00DB7C83" w:rsidTr="001339F8">
              <w:trPr>
                <w:cantSplit/>
                <w:trHeight w:val="587"/>
              </w:trPr>
              <w:tc>
                <w:tcPr>
                  <w:tcW w:w="1451" w:type="dxa"/>
                </w:tcPr>
                <w:p w:rsidR="00EF1215" w:rsidRPr="00DB7C83" w:rsidRDefault="00EF1215" w:rsidP="001339F8">
                  <w:pPr>
                    <w:pStyle w:val="ConsPlusNonformat"/>
                    <w:widowControl/>
                    <w:ind w:right="-108"/>
                    <w:jc w:val="both"/>
                    <w:rPr>
                      <w:rFonts w:ascii="Times New Roman" w:hAnsi="Times New Roman" w:cs="Times New Roman"/>
                      <w:sz w:val="22"/>
                      <w:szCs w:val="22"/>
                    </w:rPr>
                  </w:pPr>
                  <w:r w:rsidRPr="00DB7C83">
                    <w:rPr>
                      <w:rFonts w:ascii="Times New Roman" w:hAnsi="Times New Roman" w:cs="Times New Roman"/>
                      <w:sz w:val="22"/>
                      <w:szCs w:val="22"/>
                    </w:rPr>
                    <w:t>Областной бюджет</w:t>
                  </w:r>
                </w:p>
              </w:tc>
              <w:tc>
                <w:tcPr>
                  <w:tcW w:w="1037" w:type="dxa"/>
                </w:tcPr>
                <w:p w:rsidR="00EF1215" w:rsidRPr="00DB7C83" w:rsidRDefault="00EF1215" w:rsidP="007535F3">
                  <w:pPr>
                    <w:snapToGrid w:val="0"/>
                    <w:spacing w:after="0" w:line="240" w:lineRule="auto"/>
                    <w:jc w:val="center"/>
                    <w:rPr>
                      <w:rFonts w:ascii="Times New Roman" w:hAnsi="Times New Roman" w:cs="Times New Roman"/>
                      <w:highlight w:val="yellow"/>
                    </w:rPr>
                  </w:pPr>
                  <w:r w:rsidRPr="00DB7C83">
                    <w:rPr>
                      <w:rFonts w:ascii="Times New Roman" w:hAnsi="Times New Roman" w:cs="Times New Roman"/>
                    </w:rPr>
                    <w:t>1164,93</w:t>
                  </w:r>
                </w:p>
              </w:tc>
              <w:tc>
                <w:tcPr>
                  <w:tcW w:w="851" w:type="dxa"/>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0</w:t>
                  </w:r>
                </w:p>
              </w:tc>
              <w:tc>
                <w:tcPr>
                  <w:tcW w:w="992"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1675,0</w:t>
                  </w:r>
                </w:p>
              </w:tc>
              <w:tc>
                <w:tcPr>
                  <w:tcW w:w="1157"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1105,5</w:t>
                  </w:r>
                </w:p>
              </w:tc>
              <w:tc>
                <w:tcPr>
                  <w:tcW w:w="992"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1190,0</w:t>
                  </w:r>
                </w:p>
              </w:tc>
              <w:tc>
                <w:tcPr>
                  <w:tcW w:w="924"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500,0</w:t>
                  </w:r>
                </w:p>
              </w:tc>
              <w:tc>
                <w:tcPr>
                  <w:tcW w:w="1712" w:type="dxa"/>
                  <w:gridSpan w:val="2"/>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5635,43</w:t>
                  </w:r>
                </w:p>
              </w:tc>
            </w:tr>
            <w:tr w:rsidR="00EF1215" w:rsidRPr="00DB7C83" w:rsidTr="001339F8">
              <w:trPr>
                <w:cantSplit/>
                <w:trHeight w:val="581"/>
              </w:trPr>
              <w:tc>
                <w:tcPr>
                  <w:tcW w:w="1451" w:type="dxa"/>
                </w:tcPr>
                <w:p w:rsidR="00EF1215" w:rsidRPr="00DB7C83" w:rsidRDefault="00EF1215" w:rsidP="001339F8">
                  <w:pPr>
                    <w:pStyle w:val="ConsPlusNonformat"/>
                    <w:widowControl/>
                    <w:ind w:right="-108"/>
                    <w:jc w:val="both"/>
                    <w:rPr>
                      <w:rFonts w:ascii="Times New Roman" w:hAnsi="Times New Roman" w:cs="Times New Roman"/>
                      <w:sz w:val="22"/>
                      <w:szCs w:val="22"/>
                    </w:rPr>
                  </w:pPr>
                  <w:r w:rsidRPr="00DB7C83">
                    <w:rPr>
                      <w:rFonts w:ascii="Times New Roman" w:hAnsi="Times New Roman" w:cs="Times New Roman"/>
                      <w:sz w:val="22"/>
                      <w:szCs w:val="22"/>
                    </w:rPr>
                    <w:t>Районный бюджет</w:t>
                  </w:r>
                </w:p>
              </w:tc>
              <w:tc>
                <w:tcPr>
                  <w:tcW w:w="1037"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0</w:t>
                  </w:r>
                </w:p>
              </w:tc>
              <w:tc>
                <w:tcPr>
                  <w:tcW w:w="851"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0</w:t>
                  </w:r>
                </w:p>
              </w:tc>
              <w:tc>
                <w:tcPr>
                  <w:tcW w:w="992"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70,0</w:t>
                  </w:r>
                </w:p>
              </w:tc>
              <w:tc>
                <w:tcPr>
                  <w:tcW w:w="1157"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0</w:t>
                  </w:r>
                </w:p>
              </w:tc>
              <w:tc>
                <w:tcPr>
                  <w:tcW w:w="992"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0</w:t>
                  </w:r>
                </w:p>
              </w:tc>
              <w:tc>
                <w:tcPr>
                  <w:tcW w:w="924"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100,0</w:t>
                  </w:r>
                </w:p>
              </w:tc>
              <w:tc>
                <w:tcPr>
                  <w:tcW w:w="1712" w:type="dxa"/>
                  <w:gridSpan w:val="2"/>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170,0</w:t>
                  </w:r>
                </w:p>
              </w:tc>
            </w:tr>
            <w:tr w:rsidR="00EF1215" w:rsidRPr="00DB7C83" w:rsidTr="001339F8">
              <w:trPr>
                <w:cantSplit/>
                <w:trHeight w:val="419"/>
              </w:trPr>
              <w:tc>
                <w:tcPr>
                  <w:tcW w:w="1451" w:type="dxa"/>
                </w:tcPr>
                <w:p w:rsidR="00EF1215" w:rsidRPr="00DB7C83" w:rsidRDefault="00EF1215" w:rsidP="001339F8">
                  <w:pPr>
                    <w:pStyle w:val="ConsPlusNonformat"/>
                    <w:widowControl/>
                    <w:ind w:right="-108"/>
                    <w:jc w:val="both"/>
                    <w:rPr>
                      <w:rFonts w:ascii="Times New Roman" w:hAnsi="Times New Roman" w:cs="Times New Roman"/>
                      <w:sz w:val="22"/>
                      <w:szCs w:val="22"/>
                    </w:rPr>
                  </w:pPr>
                  <w:r w:rsidRPr="00DB7C83">
                    <w:rPr>
                      <w:rFonts w:ascii="Times New Roman" w:hAnsi="Times New Roman" w:cs="Times New Roman"/>
                      <w:sz w:val="22"/>
                      <w:szCs w:val="22"/>
                    </w:rPr>
                    <w:t>бюджеты поселений</w:t>
                  </w:r>
                </w:p>
              </w:tc>
              <w:tc>
                <w:tcPr>
                  <w:tcW w:w="1037" w:type="dxa"/>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181,32</w:t>
                  </w:r>
                </w:p>
              </w:tc>
              <w:tc>
                <w:tcPr>
                  <w:tcW w:w="851" w:type="dxa"/>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130,0</w:t>
                  </w:r>
                </w:p>
              </w:tc>
              <w:tc>
                <w:tcPr>
                  <w:tcW w:w="992"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290,0</w:t>
                  </w:r>
                </w:p>
              </w:tc>
              <w:tc>
                <w:tcPr>
                  <w:tcW w:w="1157"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283,0</w:t>
                  </w:r>
                </w:p>
              </w:tc>
              <w:tc>
                <w:tcPr>
                  <w:tcW w:w="992"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320,0</w:t>
                  </w:r>
                </w:p>
              </w:tc>
              <w:tc>
                <w:tcPr>
                  <w:tcW w:w="924" w:type="dxa"/>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200,0</w:t>
                  </w:r>
                </w:p>
              </w:tc>
              <w:tc>
                <w:tcPr>
                  <w:tcW w:w="1712" w:type="dxa"/>
                  <w:gridSpan w:val="2"/>
                </w:tcPr>
                <w:p w:rsidR="00EF1215" w:rsidRPr="00DB7C83" w:rsidRDefault="00EF1215" w:rsidP="00EF1215">
                  <w:pPr>
                    <w:snapToGrid w:val="0"/>
                    <w:spacing w:after="0" w:line="240" w:lineRule="auto"/>
                    <w:rPr>
                      <w:rFonts w:ascii="Times New Roman" w:hAnsi="Times New Roman" w:cs="Times New Roman"/>
                    </w:rPr>
                  </w:pPr>
                  <w:r w:rsidRPr="00DB7C83">
                    <w:rPr>
                      <w:rFonts w:ascii="Times New Roman" w:hAnsi="Times New Roman" w:cs="Times New Roman"/>
                    </w:rPr>
                    <w:t>1404,32</w:t>
                  </w:r>
                </w:p>
              </w:tc>
            </w:tr>
            <w:tr w:rsidR="00EF1215" w:rsidRPr="00DB7C83" w:rsidTr="00EF1215">
              <w:trPr>
                <w:cantSplit/>
                <w:trHeight w:val="450"/>
              </w:trPr>
              <w:tc>
                <w:tcPr>
                  <w:tcW w:w="1451" w:type="dxa"/>
                </w:tcPr>
                <w:p w:rsidR="00EF1215" w:rsidRPr="00DB7C83" w:rsidRDefault="00EF1215" w:rsidP="001339F8">
                  <w:pPr>
                    <w:pStyle w:val="ConsPlusNonformat"/>
                    <w:widowControl/>
                    <w:ind w:right="-108"/>
                    <w:jc w:val="both"/>
                    <w:rPr>
                      <w:rFonts w:ascii="Times New Roman" w:hAnsi="Times New Roman" w:cs="Times New Roman"/>
                      <w:sz w:val="22"/>
                      <w:szCs w:val="22"/>
                    </w:rPr>
                  </w:pPr>
                  <w:r w:rsidRPr="00DB7C83">
                    <w:rPr>
                      <w:rFonts w:ascii="Times New Roman" w:hAnsi="Times New Roman" w:cs="Times New Roman"/>
                      <w:sz w:val="22"/>
                      <w:szCs w:val="22"/>
                    </w:rPr>
                    <w:t>Внебюджетные источники</w:t>
                  </w:r>
                </w:p>
              </w:tc>
              <w:tc>
                <w:tcPr>
                  <w:tcW w:w="1037" w:type="dxa"/>
                </w:tcPr>
                <w:p w:rsidR="00EF1215" w:rsidRPr="00DB7C83" w:rsidRDefault="00EF1215" w:rsidP="007535F3">
                  <w:pPr>
                    <w:pStyle w:val="ConsPlusCell"/>
                    <w:snapToGrid w:val="0"/>
                    <w:jc w:val="center"/>
                    <w:rPr>
                      <w:sz w:val="22"/>
                      <w:szCs w:val="22"/>
                    </w:rPr>
                  </w:pPr>
                  <w:r w:rsidRPr="00DB7C83">
                    <w:rPr>
                      <w:sz w:val="22"/>
                      <w:szCs w:val="22"/>
                    </w:rPr>
                    <w:t>0</w:t>
                  </w:r>
                </w:p>
              </w:tc>
              <w:tc>
                <w:tcPr>
                  <w:tcW w:w="851" w:type="dxa"/>
                </w:tcPr>
                <w:p w:rsidR="00EF1215" w:rsidRPr="00DB7C83" w:rsidRDefault="00EF1215" w:rsidP="007535F3">
                  <w:pPr>
                    <w:pStyle w:val="ConsPlusCell"/>
                    <w:snapToGrid w:val="0"/>
                    <w:jc w:val="center"/>
                    <w:rPr>
                      <w:sz w:val="22"/>
                      <w:szCs w:val="22"/>
                    </w:rPr>
                  </w:pPr>
                  <w:r w:rsidRPr="00DB7C83">
                    <w:rPr>
                      <w:sz w:val="22"/>
                      <w:szCs w:val="22"/>
                    </w:rPr>
                    <w:t>0</w:t>
                  </w:r>
                </w:p>
              </w:tc>
              <w:tc>
                <w:tcPr>
                  <w:tcW w:w="992" w:type="dxa"/>
                </w:tcPr>
                <w:p w:rsidR="00EF1215" w:rsidRPr="00DB7C83" w:rsidRDefault="00EF1215" w:rsidP="007535F3">
                  <w:pPr>
                    <w:pStyle w:val="ConsPlusCell"/>
                    <w:snapToGrid w:val="0"/>
                    <w:rPr>
                      <w:sz w:val="22"/>
                      <w:szCs w:val="22"/>
                    </w:rPr>
                  </w:pPr>
                  <w:r w:rsidRPr="00DB7C83">
                    <w:rPr>
                      <w:sz w:val="22"/>
                      <w:szCs w:val="22"/>
                    </w:rPr>
                    <w:t>75,0</w:t>
                  </w:r>
                </w:p>
              </w:tc>
              <w:tc>
                <w:tcPr>
                  <w:tcW w:w="1157" w:type="dxa"/>
                </w:tcPr>
                <w:p w:rsidR="00EF1215" w:rsidRPr="00DB7C83" w:rsidRDefault="00EF1215" w:rsidP="007535F3">
                  <w:pPr>
                    <w:pStyle w:val="ConsPlusCell"/>
                    <w:snapToGrid w:val="0"/>
                    <w:rPr>
                      <w:sz w:val="22"/>
                      <w:szCs w:val="22"/>
                    </w:rPr>
                  </w:pPr>
                  <w:r w:rsidRPr="00DB7C83">
                    <w:rPr>
                      <w:sz w:val="22"/>
                      <w:szCs w:val="22"/>
                    </w:rPr>
                    <w:t>51,5</w:t>
                  </w:r>
                </w:p>
              </w:tc>
              <w:tc>
                <w:tcPr>
                  <w:tcW w:w="992" w:type="dxa"/>
                </w:tcPr>
                <w:p w:rsidR="00EF1215" w:rsidRPr="00DB7C83" w:rsidRDefault="00EF1215" w:rsidP="007535F3">
                  <w:pPr>
                    <w:pStyle w:val="ConsPlusCell"/>
                    <w:snapToGrid w:val="0"/>
                    <w:rPr>
                      <w:sz w:val="22"/>
                      <w:szCs w:val="22"/>
                    </w:rPr>
                  </w:pPr>
                  <w:r w:rsidRPr="00DB7C83">
                    <w:rPr>
                      <w:sz w:val="22"/>
                      <w:szCs w:val="22"/>
                    </w:rPr>
                    <w:t>70,0</w:t>
                  </w:r>
                </w:p>
              </w:tc>
              <w:tc>
                <w:tcPr>
                  <w:tcW w:w="924" w:type="dxa"/>
                </w:tcPr>
                <w:p w:rsidR="00EF1215" w:rsidRPr="00DB7C83" w:rsidRDefault="00EF1215" w:rsidP="007535F3">
                  <w:pPr>
                    <w:pStyle w:val="ConsPlusCell"/>
                    <w:snapToGrid w:val="0"/>
                    <w:rPr>
                      <w:sz w:val="22"/>
                      <w:szCs w:val="22"/>
                    </w:rPr>
                  </w:pPr>
                  <w:r w:rsidRPr="00DB7C83">
                    <w:rPr>
                      <w:sz w:val="22"/>
                      <w:szCs w:val="22"/>
                    </w:rPr>
                    <w:t>0</w:t>
                  </w:r>
                </w:p>
              </w:tc>
              <w:tc>
                <w:tcPr>
                  <w:tcW w:w="1712" w:type="dxa"/>
                  <w:gridSpan w:val="2"/>
                </w:tcPr>
                <w:p w:rsidR="00EF1215" w:rsidRPr="00DB7C83" w:rsidRDefault="00EF1215" w:rsidP="007535F3">
                  <w:pPr>
                    <w:pStyle w:val="ConsPlusCell"/>
                    <w:snapToGrid w:val="0"/>
                    <w:rPr>
                      <w:sz w:val="22"/>
                      <w:szCs w:val="22"/>
                    </w:rPr>
                  </w:pPr>
                  <w:r w:rsidRPr="00DB7C83">
                    <w:rPr>
                      <w:sz w:val="22"/>
                      <w:szCs w:val="22"/>
                    </w:rPr>
                    <w:t>196,5</w:t>
                  </w:r>
                </w:p>
              </w:tc>
            </w:tr>
          </w:tbl>
          <w:p w:rsidR="00EF1215" w:rsidRPr="00DB7C83" w:rsidRDefault="00EF1215" w:rsidP="007535F3">
            <w:pPr>
              <w:pStyle w:val="ConsPlusNonformat"/>
              <w:widowControl/>
              <w:jc w:val="both"/>
              <w:rPr>
                <w:rFonts w:ascii="Times New Roman" w:hAnsi="Times New Roman" w:cs="Times New Roman"/>
                <w:sz w:val="22"/>
                <w:szCs w:val="22"/>
              </w:rPr>
            </w:pPr>
          </w:p>
        </w:tc>
      </w:tr>
    </w:tbl>
    <w:p w:rsidR="00EF1215" w:rsidRPr="00DB7C83" w:rsidRDefault="00EF1215" w:rsidP="00EF1215">
      <w:pPr>
        <w:autoSpaceDE w:val="0"/>
        <w:autoSpaceDN w:val="0"/>
        <w:adjustRightInd w:val="0"/>
        <w:spacing w:after="0" w:line="240" w:lineRule="auto"/>
        <w:ind w:firstLine="708"/>
        <w:outlineLvl w:val="1"/>
        <w:rPr>
          <w:rFonts w:ascii="Times New Roman" w:hAnsi="Times New Roman" w:cs="Times New Roman"/>
        </w:rPr>
      </w:pPr>
    </w:p>
    <w:p w:rsidR="00EF1215" w:rsidRPr="00DB7C83" w:rsidRDefault="00EF1215" w:rsidP="00EF1215">
      <w:pPr>
        <w:autoSpaceDE w:val="0"/>
        <w:autoSpaceDN w:val="0"/>
        <w:adjustRightInd w:val="0"/>
        <w:spacing w:after="0" w:line="240" w:lineRule="auto"/>
        <w:ind w:firstLine="708"/>
        <w:outlineLvl w:val="1"/>
        <w:rPr>
          <w:rFonts w:ascii="Times New Roman" w:hAnsi="Times New Roman" w:cs="Times New Roman"/>
          <w:b/>
        </w:rPr>
      </w:pPr>
      <w:r w:rsidRPr="00DB7C83">
        <w:rPr>
          <w:rFonts w:ascii="Times New Roman" w:hAnsi="Times New Roman" w:cs="Times New Roman"/>
        </w:rPr>
        <w:lastRenderedPageBreak/>
        <w:t>2. Раздел 5 Муниципальной программы «</w:t>
      </w:r>
      <w:r w:rsidRPr="00DB7C83">
        <w:rPr>
          <w:rFonts w:ascii="Times New Roman" w:hAnsi="Times New Roman" w:cs="Times New Roman"/>
          <w:bCs/>
        </w:rPr>
        <w:t>Ресурсное обеспечение муниципальной  программы»</w:t>
      </w:r>
      <w:r w:rsidRPr="00DB7C83">
        <w:rPr>
          <w:rFonts w:ascii="Times New Roman" w:hAnsi="Times New Roman" w:cs="Times New Roman"/>
          <w:b/>
        </w:rPr>
        <w:t xml:space="preserve"> </w:t>
      </w:r>
      <w:r w:rsidRPr="00DB7C83">
        <w:rPr>
          <w:rFonts w:ascii="Times New Roman" w:hAnsi="Times New Roman" w:cs="Times New Roman"/>
        </w:rPr>
        <w:t>изложить в следующей редакции:</w:t>
      </w:r>
    </w:p>
    <w:p w:rsidR="00EF1215" w:rsidRPr="00DB7C83" w:rsidRDefault="00EF1215" w:rsidP="00EF1215">
      <w:pPr>
        <w:pStyle w:val="ConsPlusNormal"/>
        <w:ind w:firstLine="708"/>
        <w:jc w:val="both"/>
        <w:rPr>
          <w:sz w:val="22"/>
          <w:szCs w:val="22"/>
        </w:rPr>
      </w:pPr>
      <w:r w:rsidRPr="00DB7C83">
        <w:rPr>
          <w:sz w:val="22"/>
          <w:szCs w:val="22"/>
        </w:rPr>
        <w:t xml:space="preserve">«Объем финансовых средств на реализацию муниципальной  программы определен </w:t>
      </w:r>
      <w:r w:rsidR="003B02C3">
        <w:rPr>
          <w:sz w:val="22"/>
          <w:szCs w:val="22"/>
        </w:rPr>
        <w:br/>
      </w:r>
      <w:r w:rsidRPr="00DB7C83">
        <w:rPr>
          <w:sz w:val="22"/>
          <w:szCs w:val="22"/>
        </w:rPr>
        <w:t>в соответствии с отдельными мероприятиями, включенными в программу (приложение №1).</w:t>
      </w:r>
    </w:p>
    <w:p w:rsidR="00EF1215" w:rsidRPr="00DB7C83" w:rsidRDefault="00EF1215" w:rsidP="00EF1215">
      <w:pPr>
        <w:pStyle w:val="ConsPlusNormal"/>
        <w:ind w:firstLine="708"/>
        <w:rPr>
          <w:sz w:val="22"/>
          <w:szCs w:val="22"/>
        </w:rPr>
      </w:pPr>
      <w:r w:rsidRPr="00DB7C83">
        <w:rPr>
          <w:sz w:val="22"/>
          <w:szCs w:val="22"/>
        </w:rPr>
        <w:t>Финансирование Программы предусматривается следующим образом:</w:t>
      </w:r>
    </w:p>
    <w:p w:rsidR="00EF1215" w:rsidRPr="00DB7C83" w:rsidRDefault="00EF1215" w:rsidP="00EF1215">
      <w:pPr>
        <w:pStyle w:val="ConsPlusNormal"/>
        <w:ind w:firstLine="708"/>
        <w:rPr>
          <w:sz w:val="22"/>
          <w:szCs w:val="22"/>
        </w:rPr>
      </w:pPr>
      <w:r w:rsidRPr="00DB7C83">
        <w:rPr>
          <w:sz w:val="22"/>
          <w:szCs w:val="22"/>
        </w:rPr>
        <w:t>- средства районного бюджета 170,0 тыс. руб.;</w:t>
      </w:r>
    </w:p>
    <w:p w:rsidR="00EF1215" w:rsidRPr="00DB7C83" w:rsidRDefault="00EF1215" w:rsidP="00EF1215">
      <w:pPr>
        <w:pStyle w:val="ConsPlusNormal"/>
        <w:ind w:firstLine="708"/>
        <w:rPr>
          <w:sz w:val="22"/>
          <w:szCs w:val="22"/>
        </w:rPr>
      </w:pPr>
      <w:r w:rsidRPr="00DB7C83">
        <w:rPr>
          <w:sz w:val="22"/>
          <w:szCs w:val="22"/>
        </w:rPr>
        <w:t>- средства бюджетов поселений 1404,32 тыс. руб.;</w:t>
      </w:r>
    </w:p>
    <w:p w:rsidR="00EF1215" w:rsidRPr="00DB7C83" w:rsidRDefault="00EF1215" w:rsidP="00EF1215">
      <w:pPr>
        <w:pStyle w:val="ConsPlusNormal"/>
        <w:ind w:firstLine="708"/>
        <w:rPr>
          <w:sz w:val="22"/>
          <w:szCs w:val="22"/>
        </w:rPr>
      </w:pPr>
      <w:r w:rsidRPr="00DB7C83">
        <w:rPr>
          <w:sz w:val="22"/>
          <w:szCs w:val="22"/>
        </w:rPr>
        <w:t>- средства областного бюджета 5635,43 тыс. руб.;</w:t>
      </w:r>
    </w:p>
    <w:p w:rsidR="00EF1215" w:rsidRPr="00DB7C83" w:rsidRDefault="00EF1215" w:rsidP="00EF1215">
      <w:pPr>
        <w:spacing w:after="0" w:line="240" w:lineRule="auto"/>
        <w:ind w:firstLine="708"/>
        <w:jc w:val="both"/>
        <w:rPr>
          <w:rFonts w:ascii="Times New Roman" w:hAnsi="Times New Roman" w:cs="Times New Roman"/>
        </w:rPr>
      </w:pPr>
      <w:r w:rsidRPr="00DB7C83">
        <w:rPr>
          <w:rFonts w:ascii="Times New Roman" w:hAnsi="Times New Roman" w:cs="Times New Roman"/>
        </w:rPr>
        <w:t xml:space="preserve">- средства предприятий ЖКХ и иные внебюджетные средства 196,5 тыс. руб. (без средств </w:t>
      </w:r>
      <w:r w:rsidR="003B02C3">
        <w:rPr>
          <w:rFonts w:ascii="Times New Roman" w:hAnsi="Times New Roman" w:cs="Times New Roman"/>
        </w:rPr>
        <w:br/>
      </w:r>
      <w:r w:rsidRPr="00DB7C83">
        <w:rPr>
          <w:rFonts w:ascii="Times New Roman" w:hAnsi="Times New Roman" w:cs="Times New Roman"/>
        </w:rPr>
        <w:t>от инвестиционных надбавок и тарифов на подключение).</w:t>
      </w:r>
    </w:p>
    <w:p w:rsidR="00EF1215" w:rsidRPr="00DB7C83" w:rsidRDefault="00EF1215" w:rsidP="00EF1215">
      <w:pPr>
        <w:pStyle w:val="ConsPlusNormal"/>
        <w:ind w:firstLine="708"/>
        <w:rPr>
          <w:sz w:val="22"/>
          <w:szCs w:val="22"/>
        </w:rPr>
      </w:pPr>
      <w:r w:rsidRPr="00DB7C83">
        <w:rPr>
          <w:sz w:val="22"/>
          <w:szCs w:val="22"/>
        </w:rPr>
        <w:t>Информация о расходах на реализацию программы за счет средств районного бюджета представлена в приложение №2.».</w:t>
      </w:r>
    </w:p>
    <w:p w:rsidR="00EF1215" w:rsidRPr="00DB7C83" w:rsidRDefault="00EF1215" w:rsidP="00EF1215">
      <w:pPr>
        <w:spacing w:after="0" w:line="240" w:lineRule="auto"/>
        <w:ind w:firstLine="567"/>
        <w:jc w:val="both"/>
        <w:rPr>
          <w:rFonts w:ascii="Times New Roman" w:hAnsi="Times New Roman" w:cs="Times New Roman"/>
        </w:rPr>
      </w:pPr>
      <w:r w:rsidRPr="00DB7C83">
        <w:rPr>
          <w:rFonts w:ascii="Times New Roman" w:hAnsi="Times New Roman" w:cs="Times New Roman"/>
        </w:rPr>
        <w:t>3. Приложение № 1 Муниципальной программы «Ресурсное обеспечение реализации муниципальной программы за счёт всех источников финансирования» изложить в новой редакции согласно приложению.</w:t>
      </w:r>
    </w:p>
    <w:p w:rsidR="00EF1215" w:rsidRPr="00DB7C83" w:rsidRDefault="00EF1215" w:rsidP="00EF1215">
      <w:pPr>
        <w:spacing w:after="0" w:line="240" w:lineRule="auto"/>
        <w:rPr>
          <w:rFonts w:ascii="Times New Roman" w:hAnsi="Times New Roman" w:cs="Times New Roman"/>
        </w:rPr>
      </w:pPr>
    </w:p>
    <w:p w:rsidR="00EF1215" w:rsidRPr="00DB7C83" w:rsidRDefault="00EF1215" w:rsidP="003B02C3">
      <w:pPr>
        <w:spacing w:after="0" w:line="240" w:lineRule="auto"/>
        <w:ind w:left="6237"/>
        <w:rPr>
          <w:rFonts w:ascii="Times New Roman" w:hAnsi="Times New Roman" w:cs="Times New Roman"/>
        </w:rPr>
      </w:pPr>
      <w:r w:rsidRPr="00DB7C83">
        <w:rPr>
          <w:rFonts w:ascii="Times New Roman" w:hAnsi="Times New Roman" w:cs="Times New Roman"/>
        </w:rPr>
        <w:t>Приложение  к изменениям</w:t>
      </w:r>
    </w:p>
    <w:p w:rsidR="00EF1215" w:rsidRPr="00DB7C83" w:rsidRDefault="00EF1215" w:rsidP="003B02C3">
      <w:pPr>
        <w:spacing w:after="0" w:line="240" w:lineRule="auto"/>
        <w:ind w:left="6237"/>
        <w:rPr>
          <w:rFonts w:ascii="Times New Roman" w:hAnsi="Times New Roman" w:cs="Times New Roman"/>
        </w:rPr>
      </w:pPr>
    </w:p>
    <w:p w:rsidR="00EF1215" w:rsidRPr="00DB7C83" w:rsidRDefault="00EF1215" w:rsidP="003B02C3">
      <w:pPr>
        <w:spacing w:after="0" w:line="240" w:lineRule="auto"/>
        <w:ind w:left="6237"/>
        <w:rPr>
          <w:rFonts w:ascii="Times New Roman" w:hAnsi="Times New Roman" w:cs="Times New Roman"/>
        </w:rPr>
      </w:pPr>
      <w:r w:rsidRPr="00DB7C83">
        <w:rPr>
          <w:rFonts w:ascii="Times New Roman" w:hAnsi="Times New Roman" w:cs="Times New Roman"/>
        </w:rPr>
        <w:t>«Приложение №</w:t>
      </w:r>
      <w:r w:rsidR="003B02C3">
        <w:rPr>
          <w:rFonts w:ascii="Times New Roman" w:hAnsi="Times New Roman" w:cs="Times New Roman"/>
        </w:rPr>
        <w:t xml:space="preserve"> </w:t>
      </w:r>
      <w:r w:rsidRPr="00DB7C83">
        <w:rPr>
          <w:rFonts w:ascii="Times New Roman" w:hAnsi="Times New Roman" w:cs="Times New Roman"/>
        </w:rPr>
        <w:t xml:space="preserve">1 </w:t>
      </w:r>
      <w:r w:rsidR="003B02C3">
        <w:rPr>
          <w:rFonts w:ascii="Times New Roman" w:hAnsi="Times New Roman" w:cs="Times New Roman"/>
        </w:rPr>
        <w:br/>
      </w:r>
      <w:r w:rsidRPr="00DB7C83">
        <w:rPr>
          <w:rFonts w:ascii="Times New Roman" w:hAnsi="Times New Roman" w:cs="Times New Roman"/>
        </w:rPr>
        <w:t>к</w:t>
      </w:r>
      <w:r w:rsidR="003B02C3">
        <w:rPr>
          <w:rFonts w:ascii="Times New Roman" w:hAnsi="Times New Roman" w:cs="Times New Roman"/>
        </w:rPr>
        <w:t xml:space="preserve"> </w:t>
      </w:r>
      <w:r w:rsidRPr="00DB7C83">
        <w:rPr>
          <w:rFonts w:ascii="Times New Roman" w:hAnsi="Times New Roman" w:cs="Times New Roman"/>
        </w:rPr>
        <w:t>муниципальной программе</w:t>
      </w:r>
    </w:p>
    <w:p w:rsidR="00EF1215" w:rsidRPr="00DB7C83" w:rsidRDefault="00EF1215" w:rsidP="00EF1215">
      <w:pPr>
        <w:spacing w:after="0" w:line="240" w:lineRule="auto"/>
        <w:rPr>
          <w:rFonts w:ascii="Times New Roman" w:hAnsi="Times New Roman" w:cs="Times New Roman"/>
        </w:rPr>
      </w:pPr>
    </w:p>
    <w:p w:rsidR="00EF1215" w:rsidRPr="00DB7C83" w:rsidRDefault="00EF1215" w:rsidP="00EF1215">
      <w:pPr>
        <w:autoSpaceDE w:val="0"/>
        <w:autoSpaceDN w:val="0"/>
        <w:adjustRightInd w:val="0"/>
        <w:spacing w:after="0" w:line="240" w:lineRule="auto"/>
        <w:jc w:val="center"/>
        <w:rPr>
          <w:rFonts w:ascii="Times New Roman" w:hAnsi="Times New Roman" w:cs="Times New Roman"/>
          <w:b/>
        </w:rPr>
      </w:pPr>
      <w:r w:rsidRPr="00DB7C83">
        <w:rPr>
          <w:rFonts w:ascii="Times New Roman" w:hAnsi="Times New Roman" w:cs="Times New Roman"/>
          <w:b/>
        </w:rPr>
        <w:t>Ресурсное обеспечение реализации муниципальной</w:t>
      </w:r>
    </w:p>
    <w:p w:rsidR="00EF1215" w:rsidRPr="00DB7C83" w:rsidRDefault="00EF1215" w:rsidP="00EF1215">
      <w:pPr>
        <w:autoSpaceDE w:val="0"/>
        <w:autoSpaceDN w:val="0"/>
        <w:adjustRightInd w:val="0"/>
        <w:spacing w:after="0" w:line="240" w:lineRule="auto"/>
        <w:jc w:val="center"/>
        <w:rPr>
          <w:rFonts w:ascii="Times New Roman" w:hAnsi="Times New Roman" w:cs="Times New Roman"/>
          <w:b/>
        </w:rPr>
      </w:pPr>
      <w:r w:rsidRPr="00DB7C83">
        <w:rPr>
          <w:rFonts w:ascii="Times New Roman" w:hAnsi="Times New Roman" w:cs="Times New Roman"/>
          <w:b/>
        </w:rPr>
        <w:t>программы за счет всех источников финансирования</w:t>
      </w:r>
    </w:p>
    <w:tbl>
      <w:tblPr>
        <w:tblW w:w="11199" w:type="dxa"/>
        <w:tblInd w:w="-634" w:type="dxa"/>
        <w:tblLayout w:type="fixed"/>
        <w:tblCellMar>
          <w:top w:w="75" w:type="dxa"/>
          <w:left w:w="75" w:type="dxa"/>
          <w:bottom w:w="75" w:type="dxa"/>
          <w:right w:w="75" w:type="dxa"/>
        </w:tblCellMar>
        <w:tblLook w:val="0000"/>
      </w:tblPr>
      <w:tblGrid>
        <w:gridCol w:w="425"/>
        <w:gridCol w:w="1277"/>
        <w:gridCol w:w="283"/>
        <w:gridCol w:w="1702"/>
        <w:gridCol w:w="1275"/>
        <w:gridCol w:w="710"/>
        <w:gridCol w:w="282"/>
        <w:gridCol w:w="568"/>
        <w:gridCol w:w="283"/>
        <w:gridCol w:w="566"/>
        <w:gridCol w:w="284"/>
        <w:gridCol w:w="426"/>
        <w:gridCol w:w="425"/>
        <w:gridCol w:w="850"/>
        <w:gridCol w:w="851"/>
        <w:gridCol w:w="992"/>
      </w:tblGrid>
      <w:tr w:rsidR="00EF1215" w:rsidRPr="00DB7C83" w:rsidTr="003F4D62">
        <w:trPr>
          <w:trHeight w:val="262"/>
        </w:trPr>
        <w:tc>
          <w:tcPr>
            <w:tcW w:w="425" w:type="dxa"/>
            <w:vMerge w:val="restart"/>
            <w:tcBorders>
              <w:top w:val="single" w:sz="4" w:space="0" w:color="000000"/>
              <w:lef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 п/п</w:t>
            </w:r>
          </w:p>
        </w:tc>
        <w:tc>
          <w:tcPr>
            <w:tcW w:w="1277" w:type="dxa"/>
            <w:vMerge w:val="restart"/>
            <w:tcBorders>
              <w:top w:val="single" w:sz="4" w:space="0" w:color="000000"/>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 xml:space="preserve">    Статус     </w:t>
            </w:r>
          </w:p>
        </w:tc>
        <w:tc>
          <w:tcPr>
            <w:tcW w:w="1985" w:type="dxa"/>
            <w:gridSpan w:val="2"/>
            <w:vMerge w:val="restart"/>
            <w:tcBorders>
              <w:top w:val="single" w:sz="4" w:space="0" w:color="000000"/>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Наименование  муниципальной программы, отдельного мероприятия</w:t>
            </w:r>
          </w:p>
        </w:tc>
        <w:tc>
          <w:tcPr>
            <w:tcW w:w="1275" w:type="dxa"/>
            <w:vMerge w:val="restart"/>
            <w:tcBorders>
              <w:top w:val="single" w:sz="4" w:space="0" w:color="000000"/>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 xml:space="preserve">Источники    </w:t>
            </w:r>
            <w:r w:rsidRPr="00DB7C83">
              <w:rPr>
                <w:rFonts w:ascii="Times New Roman" w:hAnsi="Times New Roman" w:cs="Times New Roman"/>
              </w:rPr>
              <w:br/>
              <w:t xml:space="preserve">финансирования </w:t>
            </w:r>
          </w:p>
        </w:tc>
        <w:tc>
          <w:tcPr>
            <w:tcW w:w="6237" w:type="dxa"/>
            <w:gridSpan w:val="11"/>
            <w:tcBorders>
              <w:top w:val="single" w:sz="4" w:space="0" w:color="000000"/>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 xml:space="preserve">      Расходы (прогноз, факт), тыс. рублей</w:t>
            </w:r>
          </w:p>
        </w:tc>
      </w:tr>
      <w:tr w:rsidR="00D97D74" w:rsidRPr="00DB7C83" w:rsidTr="003F4D62">
        <w:trPr>
          <w:trHeight w:val="561"/>
        </w:trPr>
        <w:tc>
          <w:tcPr>
            <w:tcW w:w="425"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992" w:type="dxa"/>
            <w:gridSpan w:val="2"/>
            <w:tcBorders>
              <w:left w:val="single" w:sz="4" w:space="0" w:color="000000"/>
              <w:bottom w:val="single" w:sz="4" w:space="0" w:color="000000"/>
            </w:tcBorders>
          </w:tcPr>
          <w:p w:rsidR="00EF1215" w:rsidRPr="00DB7C83" w:rsidRDefault="00EF1215" w:rsidP="007535F3">
            <w:pPr>
              <w:spacing w:after="0" w:line="240" w:lineRule="auto"/>
              <w:jc w:val="center"/>
              <w:rPr>
                <w:rFonts w:ascii="Times New Roman" w:hAnsi="Times New Roman" w:cs="Times New Roman"/>
              </w:rPr>
            </w:pPr>
            <w:r w:rsidRPr="00DB7C83">
              <w:rPr>
                <w:rFonts w:ascii="Times New Roman" w:hAnsi="Times New Roman" w:cs="Times New Roman"/>
              </w:rPr>
              <w:t>2020</w:t>
            </w:r>
          </w:p>
          <w:p w:rsidR="00EF1215" w:rsidRPr="00DB7C83" w:rsidRDefault="00EF1215" w:rsidP="007535F3">
            <w:pPr>
              <w:spacing w:after="0" w:line="240" w:lineRule="auto"/>
              <w:jc w:val="center"/>
              <w:rPr>
                <w:rFonts w:ascii="Times New Roman" w:hAnsi="Times New Roman" w:cs="Times New Roman"/>
              </w:rPr>
            </w:pPr>
            <w:r w:rsidRPr="00DB7C83">
              <w:rPr>
                <w:rFonts w:ascii="Times New Roman" w:hAnsi="Times New Roman" w:cs="Times New Roman"/>
              </w:rPr>
              <w:t xml:space="preserve"> год</w:t>
            </w:r>
          </w:p>
        </w:tc>
        <w:tc>
          <w:tcPr>
            <w:tcW w:w="851" w:type="dxa"/>
            <w:gridSpan w:val="2"/>
            <w:tcBorders>
              <w:left w:val="single" w:sz="4" w:space="0" w:color="000000"/>
              <w:bottom w:val="single" w:sz="4" w:space="0" w:color="000000"/>
            </w:tcBorders>
          </w:tcPr>
          <w:p w:rsidR="00EF1215" w:rsidRPr="00DB7C83" w:rsidRDefault="00EF1215" w:rsidP="007535F3">
            <w:pPr>
              <w:spacing w:after="0" w:line="240" w:lineRule="auto"/>
              <w:jc w:val="center"/>
              <w:rPr>
                <w:rFonts w:ascii="Times New Roman" w:hAnsi="Times New Roman" w:cs="Times New Roman"/>
              </w:rPr>
            </w:pPr>
            <w:r w:rsidRPr="00DB7C83">
              <w:rPr>
                <w:rFonts w:ascii="Times New Roman" w:hAnsi="Times New Roman" w:cs="Times New Roman"/>
              </w:rPr>
              <w:t>2021 год</w:t>
            </w: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2022 год</w:t>
            </w: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2023</w:t>
            </w:r>
          </w:p>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год</w:t>
            </w:r>
          </w:p>
        </w:tc>
        <w:tc>
          <w:tcPr>
            <w:tcW w:w="850"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2024</w:t>
            </w:r>
          </w:p>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год</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2025 год</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Итого</w:t>
            </w:r>
          </w:p>
        </w:tc>
      </w:tr>
      <w:tr w:rsidR="00D97D74" w:rsidRPr="00DB7C83" w:rsidTr="003F4D62">
        <w:trPr>
          <w:trHeight w:val="267"/>
        </w:trPr>
        <w:tc>
          <w:tcPr>
            <w:tcW w:w="425" w:type="dxa"/>
            <w:vMerge w:val="restart"/>
            <w:tcBorders>
              <w:left w:val="single" w:sz="4" w:space="0" w:color="000000"/>
            </w:tcBorders>
          </w:tcPr>
          <w:p w:rsidR="00EF1215" w:rsidRPr="00DB7C83" w:rsidRDefault="00EF1215" w:rsidP="007535F3">
            <w:pPr>
              <w:snapToGrid w:val="0"/>
              <w:spacing w:after="0" w:line="240" w:lineRule="auto"/>
              <w:rPr>
                <w:rFonts w:ascii="Times New Roman" w:hAnsi="Times New Roman" w:cs="Times New Roman"/>
              </w:rPr>
            </w:pPr>
          </w:p>
        </w:tc>
        <w:tc>
          <w:tcPr>
            <w:tcW w:w="1277" w:type="dxa"/>
            <w:vMerge w:val="restart"/>
            <w:tcBorders>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Муници</w:t>
            </w:r>
            <w:r w:rsidR="003F4D62">
              <w:rPr>
                <w:rFonts w:ascii="Times New Roman" w:hAnsi="Times New Roman" w:cs="Times New Roman"/>
              </w:rPr>
              <w:t>-</w:t>
            </w:r>
            <w:r w:rsidRPr="00DB7C83">
              <w:rPr>
                <w:rFonts w:ascii="Times New Roman" w:hAnsi="Times New Roman" w:cs="Times New Roman"/>
              </w:rPr>
              <w:t xml:space="preserve">пальная </w:t>
            </w:r>
            <w:r w:rsidRPr="00DB7C83">
              <w:rPr>
                <w:rFonts w:ascii="Times New Roman" w:hAnsi="Times New Roman" w:cs="Times New Roman"/>
              </w:rPr>
              <w:br/>
              <w:t xml:space="preserve">программа      </w:t>
            </w:r>
          </w:p>
        </w:tc>
        <w:tc>
          <w:tcPr>
            <w:tcW w:w="1985" w:type="dxa"/>
            <w:gridSpan w:val="2"/>
            <w:vMerge w:val="restart"/>
            <w:tcBorders>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«Комплексная программа модернизации и реформирования жилищно - коммунального хозяйства» на 2020-2025 годы</w:t>
            </w:r>
          </w:p>
        </w:tc>
        <w:tc>
          <w:tcPr>
            <w:tcW w:w="1275" w:type="dxa"/>
            <w:tcBorders>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 xml:space="preserve">всего           </w:t>
            </w:r>
          </w:p>
        </w:tc>
        <w:tc>
          <w:tcPr>
            <w:tcW w:w="992"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1346,25</w:t>
            </w:r>
          </w:p>
        </w:tc>
        <w:tc>
          <w:tcPr>
            <w:tcW w:w="851"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130,0</w:t>
            </w: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2110,0</w:t>
            </w: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1440,0</w:t>
            </w:r>
          </w:p>
        </w:tc>
        <w:tc>
          <w:tcPr>
            <w:tcW w:w="850"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1580,00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800,0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7406,25</w:t>
            </w:r>
          </w:p>
        </w:tc>
      </w:tr>
      <w:tr w:rsidR="00D97D74" w:rsidRPr="00DB7C83" w:rsidTr="003F4D62">
        <w:trPr>
          <w:trHeight w:val="265"/>
        </w:trPr>
        <w:tc>
          <w:tcPr>
            <w:tcW w:w="425"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областной бюджет</w:t>
            </w:r>
          </w:p>
        </w:tc>
        <w:tc>
          <w:tcPr>
            <w:tcW w:w="992"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1164,93</w:t>
            </w:r>
          </w:p>
        </w:tc>
        <w:tc>
          <w:tcPr>
            <w:tcW w:w="851"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0</w:t>
            </w: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1675,0</w:t>
            </w: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1105,5</w:t>
            </w:r>
          </w:p>
        </w:tc>
        <w:tc>
          <w:tcPr>
            <w:tcW w:w="850"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1190,0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500,0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5635,43</w:t>
            </w:r>
          </w:p>
        </w:tc>
      </w:tr>
      <w:tr w:rsidR="00D97D74" w:rsidRPr="00DB7C83" w:rsidTr="003F4D62">
        <w:trPr>
          <w:trHeight w:val="283"/>
        </w:trPr>
        <w:tc>
          <w:tcPr>
            <w:tcW w:w="425"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3E76F3" w:rsidP="007535F3">
            <w:pPr>
              <w:snapToGrid w:val="0"/>
              <w:spacing w:after="0" w:line="240" w:lineRule="auto"/>
              <w:rPr>
                <w:rFonts w:ascii="Times New Roman" w:hAnsi="Times New Roman" w:cs="Times New Roman"/>
              </w:rPr>
            </w:pPr>
            <w:r>
              <w:rPr>
                <w:rFonts w:ascii="Times New Roman" w:hAnsi="Times New Roman" w:cs="Times New Roman"/>
              </w:rPr>
              <w:t>р</w:t>
            </w:r>
            <w:r w:rsidR="00EF1215" w:rsidRPr="00DB7C83">
              <w:rPr>
                <w:rFonts w:ascii="Times New Roman" w:hAnsi="Times New Roman" w:cs="Times New Roman"/>
              </w:rPr>
              <w:t xml:space="preserve">айонный  бюджет  </w:t>
            </w:r>
          </w:p>
        </w:tc>
        <w:tc>
          <w:tcPr>
            <w:tcW w:w="992"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0</w:t>
            </w:r>
          </w:p>
        </w:tc>
        <w:tc>
          <w:tcPr>
            <w:tcW w:w="851"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0</w:t>
            </w: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70,0</w:t>
            </w: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0</w:t>
            </w:r>
          </w:p>
        </w:tc>
        <w:tc>
          <w:tcPr>
            <w:tcW w:w="850"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170,0</w:t>
            </w:r>
          </w:p>
        </w:tc>
      </w:tr>
      <w:tr w:rsidR="00D97D74" w:rsidRPr="00DB7C83" w:rsidTr="003F4D62">
        <w:trPr>
          <w:trHeight w:val="283"/>
        </w:trPr>
        <w:tc>
          <w:tcPr>
            <w:tcW w:w="425"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Бюджет Туж. городского поселения</w:t>
            </w:r>
          </w:p>
        </w:tc>
        <w:tc>
          <w:tcPr>
            <w:tcW w:w="992"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181,32</w:t>
            </w:r>
          </w:p>
        </w:tc>
        <w:tc>
          <w:tcPr>
            <w:tcW w:w="851" w:type="dxa"/>
            <w:gridSpan w:val="2"/>
            <w:tcBorders>
              <w:left w:val="single" w:sz="4" w:space="0" w:color="000000"/>
              <w:bottom w:val="single" w:sz="4" w:space="0" w:color="000000"/>
            </w:tcBorders>
          </w:tcPr>
          <w:p w:rsidR="00EF1215" w:rsidRPr="00DB7C83" w:rsidRDefault="00EF1215" w:rsidP="007535F3">
            <w:pPr>
              <w:snapToGrid w:val="0"/>
              <w:spacing w:after="0" w:line="240" w:lineRule="auto"/>
              <w:jc w:val="center"/>
              <w:rPr>
                <w:rFonts w:ascii="Times New Roman" w:hAnsi="Times New Roman" w:cs="Times New Roman"/>
              </w:rPr>
            </w:pPr>
            <w:r w:rsidRPr="00DB7C83">
              <w:rPr>
                <w:rFonts w:ascii="Times New Roman" w:hAnsi="Times New Roman" w:cs="Times New Roman"/>
              </w:rPr>
              <w:t>130,0</w:t>
            </w: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290,0</w:t>
            </w: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283,0</w:t>
            </w:r>
          </w:p>
        </w:tc>
        <w:tc>
          <w:tcPr>
            <w:tcW w:w="850"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320,0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200,0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snapToGrid w:val="0"/>
              <w:spacing w:after="0" w:line="240" w:lineRule="auto"/>
              <w:rPr>
                <w:rFonts w:ascii="Times New Roman" w:hAnsi="Times New Roman" w:cs="Times New Roman"/>
              </w:rPr>
            </w:pPr>
            <w:r w:rsidRPr="00DB7C83">
              <w:rPr>
                <w:rFonts w:ascii="Times New Roman" w:hAnsi="Times New Roman" w:cs="Times New Roman"/>
              </w:rPr>
              <w:t>1404,32</w:t>
            </w:r>
          </w:p>
        </w:tc>
      </w:tr>
      <w:tr w:rsidR="00D97D74" w:rsidRPr="00DB7C83" w:rsidTr="003F4D62">
        <w:trPr>
          <w:trHeight w:val="474"/>
        </w:trPr>
        <w:tc>
          <w:tcPr>
            <w:tcW w:w="425"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3E76F3" w:rsidP="003E76F3">
            <w:pPr>
              <w:pStyle w:val="ConsPlusCell"/>
              <w:snapToGrid w:val="0"/>
              <w:rPr>
                <w:sz w:val="22"/>
                <w:szCs w:val="22"/>
              </w:rPr>
            </w:pPr>
            <w:r>
              <w:rPr>
                <w:sz w:val="22"/>
                <w:szCs w:val="22"/>
              </w:rPr>
              <w:t xml:space="preserve">иные </w:t>
            </w:r>
            <w:r w:rsidR="00EF1215" w:rsidRPr="00DB7C83">
              <w:rPr>
                <w:sz w:val="22"/>
                <w:szCs w:val="22"/>
              </w:rPr>
              <w:t>вне</w:t>
            </w:r>
            <w:r>
              <w:rPr>
                <w:sz w:val="22"/>
                <w:szCs w:val="22"/>
              </w:rPr>
              <w:t>-</w:t>
            </w:r>
            <w:r w:rsidR="00EF1215" w:rsidRPr="00DB7C83">
              <w:rPr>
                <w:sz w:val="22"/>
                <w:szCs w:val="22"/>
              </w:rPr>
              <w:t xml:space="preserve">бюджетные    </w:t>
            </w:r>
            <w:r w:rsidR="00EF1215" w:rsidRPr="00DB7C83">
              <w:rPr>
                <w:sz w:val="22"/>
                <w:szCs w:val="22"/>
              </w:rPr>
              <w:br/>
              <w:t xml:space="preserve">источники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jc w:val="center"/>
              <w:rPr>
                <w:sz w:val="22"/>
                <w:szCs w:val="22"/>
              </w:rPr>
            </w:pPr>
            <w:r w:rsidRPr="00DB7C83">
              <w:rPr>
                <w:sz w:val="22"/>
                <w:szCs w:val="22"/>
              </w:rPr>
              <w:t>0</w:t>
            </w: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jc w:val="center"/>
              <w:rPr>
                <w:sz w:val="22"/>
                <w:szCs w:val="22"/>
              </w:rPr>
            </w:pPr>
            <w:r w:rsidRPr="00DB7C83">
              <w:rPr>
                <w:sz w:val="22"/>
                <w:szCs w:val="22"/>
              </w:rPr>
              <w:t>0</w:t>
            </w: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75,0</w:t>
            </w: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51,5</w:t>
            </w: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70,0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196,5</w:t>
            </w:r>
          </w:p>
        </w:tc>
      </w:tr>
      <w:tr w:rsidR="00EF1215" w:rsidRPr="00DB7C83" w:rsidTr="003F4D62">
        <w:trPr>
          <w:trHeight w:val="198"/>
        </w:trPr>
        <w:tc>
          <w:tcPr>
            <w:tcW w:w="425"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p>
        </w:tc>
        <w:tc>
          <w:tcPr>
            <w:tcW w:w="8931" w:type="dxa"/>
            <w:gridSpan w:val="13"/>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r w:rsidRPr="00DB7C83">
              <w:rPr>
                <w:b/>
                <w:sz w:val="22"/>
                <w:szCs w:val="22"/>
              </w:rPr>
              <w:t>1. Развитие системы теплоснабжения</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p>
        </w:tc>
      </w:tr>
      <w:tr w:rsidR="00EF1215" w:rsidRPr="00DB7C83" w:rsidTr="003E76F3">
        <w:trPr>
          <w:trHeight w:val="104"/>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1</w:t>
            </w:r>
          </w:p>
        </w:tc>
        <w:tc>
          <w:tcPr>
            <w:tcW w:w="1277"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Котельная МКОУ СОШ  с. Ныр замена котла на более эффективный</w:t>
            </w: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600,0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600,0</w:t>
            </w:r>
          </w:p>
        </w:tc>
      </w:tr>
      <w:tr w:rsidR="00EF1215" w:rsidRPr="00DB7C83" w:rsidTr="003F4D62">
        <w:trPr>
          <w:trHeight w:val="303"/>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500,0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500,0</w:t>
            </w:r>
          </w:p>
        </w:tc>
      </w:tr>
      <w:tr w:rsidR="00EF1215" w:rsidRPr="00DB7C83" w:rsidTr="003F4D62">
        <w:trPr>
          <w:trHeight w:val="236"/>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100,0</w:t>
            </w:r>
          </w:p>
        </w:tc>
      </w:tr>
      <w:tr w:rsidR="00EF1215" w:rsidRPr="00DB7C83" w:rsidTr="003F4D62">
        <w:trPr>
          <w:trHeight w:val="236"/>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427"/>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E079FF">
        <w:trPr>
          <w:trHeight w:val="152"/>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2</w:t>
            </w:r>
          </w:p>
        </w:tc>
        <w:tc>
          <w:tcPr>
            <w:tcW w:w="1277"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val="restart"/>
            <w:tcBorders>
              <w:left w:val="single" w:sz="4" w:space="0" w:color="000000"/>
            </w:tcBorders>
          </w:tcPr>
          <w:p w:rsidR="00EF1215" w:rsidRPr="00DB7C83" w:rsidRDefault="00EF1215" w:rsidP="007535F3">
            <w:pPr>
              <w:pStyle w:val="ConsPlusCell"/>
              <w:snapToGrid w:val="0"/>
              <w:rPr>
                <w:sz w:val="22"/>
                <w:szCs w:val="22"/>
              </w:rPr>
            </w:pPr>
            <w:r w:rsidRPr="00DB7C83">
              <w:rPr>
                <w:sz w:val="22"/>
                <w:szCs w:val="22"/>
              </w:rPr>
              <w:t>МУП «Коммунальщик» Котельная № 3 замена участка теплотрассы до зданий ЦРБ, 245 м</w:t>
            </w: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1400,0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1400,0</w:t>
            </w: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1190,0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1190,0</w:t>
            </w:r>
          </w:p>
        </w:tc>
      </w:tr>
      <w:tr w:rsidR="00EF1215" w:rsidRPr="00DB7C83" w:rsidTr="00E079FF">
        <w:trPr>
          <w:trHeight w:val="82"/>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E079FF">
        <w:trPr>
          <w:trHeight w:val="418"/>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140,0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140,0</w:t>
            </w:r>
          </w:p>
        </w:tc>
      </w:tr>
      <w:tr w:rsidR="00EF1215" w:rsidRPr="00DB7C83" w:rsidTr="003F4D62">
        <w:trPr>
          <w:trHeight w:val="419"/>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-б</w:t>
            </w:r>
            <w:r w:rsidRPr="00DB7C83">
              <w:rPr>
                <w:sz w:val="22"/>
                <w:szCs w:val="22"/>
              </w:rPr>
              <w:t xml:space="preserve">юджетные    </w:t>
            </w:r>
            <w:r w:rsidRPr="00DB7C83">
              <w:rPr>
                <w:sz w:val="22"/>
                <w:szCs w:val="22"/>
              </w:rPr>
              <w:br/>
              <w:t xml:space="preserve">источники       </w:t>
            </w:r>
          </w:p>
        </w:tc>
        <w:tc>
          <w:tcPr>
            <w:tcW w:w="992"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70,0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70,0</w:t>
            </w:r>
          </w:p>
        </w:tc>
      </w:tr>
      <w:tr w:rsidR="00EF1215" w:rsidRPr="00DB7C83" w:rsidTr="004568E3">
        <w:trPr>
          <w:trHeight w:val="2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3</w:t>
            </w:r>
          </w:p>
        </w:tc>
        <w:tc>
          <w:tcPr>
            <w:tcW w:w="1277"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Котельная №</w:t>
            </w:r>
            <w:r w:rsidR="004568E3">
              <w:rPr>
                <w:rFonts w:ascii="Times New Roman" w:hAnsi="Times New Roman" w:cs="Times New Roman"/>
              </w:rPr>
              <w:t xml:space="preserve"> </w:t>
            </w:r>
            <w:r w:rsidRPr="00DB7C83">
              <w:rPr>
                <w:rFonts w:ascii="Times New Roman" w:hAnsi="Times New Roman" w:cs="Times New Roman"/>
              </w:rPr>
              <w:t>6 МУП «Коммунальщик»  замена котла на более эффективный</w:t>
            </w:r>
          </w:p>
        </w:tc>
        <w:tc>
          <w:tcPr>
            <w:tcW w:w="1275" w:type="dxa"/>
            <w:tcBorders>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992" w:type="dxa"/>
            <w:gridSpan w:val="2"/>
            <w:tcBorders>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450,0</w:t>
            </w:r>
          </w:p>
        </w:tc>
        <w:tc>
          <w:tcPr>
            <w:tcW w:w="850" w:type="dxa"/>
            <w:tcBorders>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450,0</w:t>
            </w:r>
          </w:p>
        </w:tc>
      </w:tr>
      <w:tr w:rsidR="00EF1215" w:rsidRPr="00DB7C83" w:rsidTr="003F4D62">
        <w:trPr>
          <w:trHeight w:val="37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400,0</w:t>
            </w: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400,0</w:t>
            </w:r>
          </w:p>
        </w:tc>
      </w:tr>
      <w:tr w:rsidR="00EF1215" w:rsidRPr="00DB7C83" w:rsidTr="003F4D62">
        <w:trPr>
          <w:trHeight w:val="46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31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40,0</w:t>
            </w: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40,0</w:t>
            </w:r>
          </w:p>
        </w:tc>
      </w:tr>
      <w:tr w:rsidR="00EF1215" w:rsidRPr="00DB7C83" w:rsidTr="003F4D62">
        <w:trPr>
          <w:trHeight w:val="345"/>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10,0</w:t>
            </w:r>
          </w:p>
        </w:tc>
        <w:tc>
          <w:tcPr>
            <w:tcW w:w="850"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10,0</w:t>
            </w:r>
          </w:p>
        </w:tc>
      </w:tr>
      <w:tr w:rsidR="00EF1215" w:rsidRPr="00DB7C83" w:rsidTr="002D7D3C">
        <w:trPr>
          <w:trHeight w:val="2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4</w:t>
            </w:r>
          </w:p>
        </w:tc>
        <w:tc>
          <w:tcPr>
            <w:tcW w:w="1277"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Котельная №1 МУП «Коммунальщик»  замена котла на более эффективный</w:t>
            </w: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1226,25</w:t>
            </w: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1226,25</w:t>
            </w:r>
          </w:p>
        </w:tc>
      </w:tr>
      <w:tr w:rsidR="00EF1215" w:rsidRPr="00DB7C83" w:rsidTr="003F4D62">
        <w:trPr>
          <w:trHeight w:val="25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1164,93</w:t>
            </w: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r w:rsidRPr="00DB7C83">
              <w:rPr>
                <w:sz w:val="22"/>
                <w:szCs w:val="22"/>
              </w:rPr>
              <w:t>1164,93</w:t>
            </w:r>
          </w:p>
        </w:tc>
      </w:tr>
      <w:tr w:rsidR="00EF1215" w:rsidRPr="00DB7C83" w:rsidTr="003F4D62">
        <w:trPr>
          <w:trHeight w:val="45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r>
      <w:tr w:rsidR="00EF1215" w:rsidRPr="00DB7C83" w:rsidTr="003F4D62">
        <w:trPr>
          <w:trHeight w:val="39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61,32</w:t>
            </w: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61,32</w:t>
            </w:r>
          </w:p>
        </w:tc>
      </w:tr>
      <w:tr w:rsidR="00EF1215" w:rsidRPr="00DB7C83" w:rsidTr="003F4D62">
        <w:trPr>
          <w:trHeight w:val="420"/>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highlight w:val="yellow"/>
              </w:rPr>
            </w:pPr>
          </w:p>
        </w:tc>
        <w:tc>
          <w:tcPr>
            <w:tcW w:w="851"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highlight w:val="yellow"/>
              </w:rPr>
            </w:pPr>
          </w:p>
        </w:tc>
        <w:tc>
          <w:tcPr>
            <w:tcW w:w="992"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highlight w:val="yellow"/>
              </w:rPr>
            </w:pPr>
          </w:p>
          <w:p w:rsidR="00EF1215" w:rsidRPr="00DB7C83" w:rsidRDefault="00EF1215" w:rsidP="007535F3">
            <w:pPr>
              <w:pStyle w:val="ConsPlusCell"/>
              <w:snapToGrid w:val="0"/>
              <w:rPr>
                <w:sz w:val="22"/>
                <w:szCs w:val="22"/>
                <w:highlight w:val="yellow"/>
              </w:rPr>
            </w:pPr>
          </w:p>
          <w:p w:rsidR="00EF1215" w:rsidRPr="00DB7C83" w:rsidRDefault="00EF1215" w:rsidP="007535F3">
            <w:pPr>
              <w:pStyle w:val="ConsPlusCell"/>
              <w:snapToGrid w:val="0"/>
              <w:rPr>
                <w:sz w:val="22"/>
                <w:szCs w:val="22"/>
                <w:highlight w:val="yellow"/>
              </w:rPr>
            </w:pPr>
          </w:p>
        </w:tc>
      </w:tr>
      <w:tr w:rsidR="00EF1215" w:rsidRPr="00DB7C83" w:rsidTr="002D7D3C">
        <w:trPr>
          <w:trHeight w:val="2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5</w:t>
            </w:r>
          </w:p>
        </w:tc>
        <w:tc>
          <w:tcPr>
            <w:tcW w:w="1277"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Котельная №2 МУП «Коммунальщ</w:t>
            </w:r>
          </w:p>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ик» замена котла на более эффективный</w:t>
            </w: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830,0</w:t>
            </w: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830,0</w:t>
            </w:r>
          </w:p>
        </w:tc>
      </w:tr>
      <w:tr w:rsidR="00EF1215" w:rsidRPr="00DB7C83" w:rsidTr="003F4D62">
        <w:trPr>
          <w:trHeight w:val="24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705,5</w:t>
            </w: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705,5</w:t>
            </w:r>
          </w:p>
        </w:tc>
      </w:tr>
      <w:tr w:rsidR="00EF1215" w:rsidRPr="00DB7C83" w:rsidTr="003F4D62">
        <w:trPr>
          <w:trHeight w:val="33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31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бюджет </w:t>
            </w:r>
            <w:r w:rsidRPr="00DB7C83">
              <w:rPr>
                <w:sz w:val="22"/>
                <w:szCs w:val="22"/>
              </w:rPr>
              <w:lastRenderedPageBreak/>
              <w:t>Туж. городского поселения</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83,0</w:t>
            </w: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83,0</w:t>
            </w:r>
          </w:p>
        </w:tc>
      </w:tr>
      <w:tr w:rsidR="00EF1215" w:rsidRPr="00DB7C83" w:rsidTr="003F4D62">
        <w:trPr>
          <w:trHeight w:val="330"/>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41,5</w:t>
            </w:r>
          </w:p>
        </w:tc>
        <w:tc>
          <w:tcPr>
            <w:tcW w:w="850"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41,5</w:t>
            </w:r>
          </w:p>
        </w:tc>
      </w:tr>
      <w:tr w:rsidR="00EF1215" w:rsidRPr="00DB7C83" w:rsidTr="003F4D62">
        <w:trPr>
          <w:trHeight w:val="27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6</w:t>
            </w:r>
          </w:p>
        </w:tc>
        <w:tc>
          <w:tcPr>
            <w:tcW w:w="1277"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Котельная СДК с. Михайловское  замена котла на более эффективный</w:t>
            </w: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470,0</w:t>
            </w: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470,0</w:t>
            </w:r>
          </w:p>
        </w:tc>
      </w:tr>
      <w:tr w:rsidR="00EF1215" w:rsidRPr="00DB7C83" w:rsidTr="003F4D62">
        <w:trPr>
          <w:trHeight w:val="21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400,0</w:t>
            </w: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400,0</w:t>
            </w:r>
          </w:p>
        </w:tc>
      </w:tr>
      <w:tr w:rsidR="00EF1215" w:rsidRPr="00DB7C83" w:rsidTr="003F4D62">
        <w:trPr>
          <w:trHeight w:val="37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70,0</w:t>
            </w: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r w:rsidRPr="00DB7C83">
              <w:rPr>
                <w:sz w:val="22"/>
                <w:szCs w:val="22"/>
              </w:rPr>
              <w:t>70,0</w:t>
            </w:r>
          </w:p>
        </w:tc>
      </w:tr>
      <w:tr w:rsidR="00EF1215" w:rsidRPr="00DB7C83" w:rsidTr="003F4D62">
        <w:trPr>
          <w:trHeight w:val="495"/>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992"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555"/>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7"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985"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top w:val="single" w:sz="4" w:space="0" w:color="auto"/>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992"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gridSpan w:val="2"/>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0"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231"/>
        </w:trPr>
        <w:tc>
          <w:tcPr>
            <w:tcW w:w="425"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p>
        </w:tc>
        <w:tc>
          <w:tcPr>
            <w:tcW w:w="8931" w:type="dxa"/>
            <w:gridSpan w:val="13"/>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r w:rsidRPr="00DB7C83">
              <w:rPr>
                <w:b/>
                <w:sz w:val="22"/>
                <w:szCs w:val="22"/>
              </w:rPr>
              <w:t>2. Развитие системы водоснабжения и водоотведения</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b/>
                <w:sz w:val="22"/>
                <w:szCs w:val="22"/>
              </w:rPr>
            </w:pPr>
          </w:p>
        </w:tc>
      </w:tr>
      <w:tr w:rsidR="00EF1215" w:rsidRPr="00DB7C83" w:rsidTr="002D7D3C">
        <w:trPr>
          <w:trHeight w:val="2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1</w:t>
            </w:r>
          </w:p>
        </w:tc>
        <w:tc>
          <w:tcPr>
            <w:tcW w:w="1560"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п. Тужа Замена водопроводных сетей</w:t>
            </w: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120,0</w:t>
            </w: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130,0</w:t>
            </w: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140,0</w:t>
            </w: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160,0</w:t>
            </w: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180,0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200,0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930,0</w:t>
            </w: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120,0</w:t>
            </w: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130,0</w:t>
            </w: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140,0</w:t>
            </w: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160,0</w:t>
            </w: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180,0</w:t>
            </w: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200,0</w:t>
            </w: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930,0</w:t>
            </w:r>
          </w:p>
        </w:tc>
      </w:tr>
      <w:tr w:rsidR="00EF1215" w:rsidRPr="00DB7C83" w:rsidTr="002D7D3C">
        <w:trPr>
          <w:trHeight w:val="310"/>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2D7D3C">
        <w:trPr>
          <w:trHeight w:val="20"/>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2</w:t>
            </w:r>
          </w:p>
        </w:tc>
        <w:tc>
          <w:tcPr>
            <w:tcW w:w="1560" w:type="dxa"/>
            <w:gridSpan w:val="2"/>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val="restart"/>
            <w:tcBorders>
              <w:left w:val="single" w:sz="4" w:space="0" w:color="000000"/>
            </w:tcBorders>
          </w:tcPr>
          <w:p w:rsidR="00EF1215" w:rsidRPr="00DB7C83" w:rsidRDefault="00EF1215" w:rsidP="007535F3">
            <w:pPr>
              <w:spacing w:after="0" w:line="240" w:lineRule="auto"/>
              <w:rPr>
                <w:rFonts w:ascii="Times New Roman" w:hAnsi="Times New Roman" w:cs="Times New Roman"/>
              </w:rPr>
            </w:pPr>
            <w:r w:rsidRPr="00DB7C83">
              <w:rPr>
                <w:rFonts w:ascii="Times New Roman" w:hAnsi="Times New Roman" w:cs="Times New Roman"/>
              </w:rPr>
              <w:t>п. Тужа ул. Береговая строительство напорного коллектора канализационных стоков с Тужинской ЦРБ</w:t>
            </w: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всего           </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1500,0</w:t>
            </w: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1500,0</w:t>
            </w: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областной бюджет</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1275,0</w:t>
            </w: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1275,0</w:t>
            </w: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 xml:space="preserve">районный бюджет  </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r>
      <w:tr w:rsidR="00EF1215" w:rsidRPr="00DB7C83" w:rsidTr="003F4D62">
        <w:trPr>
          <w:trHeight w:val="419"/>
        </w:trPr>
        <w:tc>
          <w:tcPr>
            <w:tcW w:w="425" w:type="dxa"/>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r w:rsidRPr="00DB7C83">
              <w:rPr>
                <w:sz w:val="22"/>
                <w:szCs w:val="22"/>
              </w:rPr>
              <w:t>бюджет Туж. городского поселения</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150,0</w:t>
            </w: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150,0</w:t>
            </w:r>
          </w:p>
        </w:tc>
      </w:tr>
      <w:tr w:rsidR="00EF1215" w:rsidRPr="00DB7C83" w:rsidTr="003F4D62">
        <w:trPr>
          <w:trHeight w:val="419"/>
        </w:trPr>
        <w:tc>
          <w:tcPr>
            <w:tcW w:w="425" w:type="dxa"/>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560" w:type="dxa"/>
            <w:gridSpan w:val="2"/>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702" w:type="dxa"/>
            <w:vMerge/>
            <w:tcBorders>
              <w:left w:val="single" w:sz="4" w:space="0" w:color="000000"/>
              <w:bottom w:val="single" w:sz="4" w:space="0" w:color="000000"/>
            </w:tcBorders>
          </w:tcPr>
          <w:p w:rsidR="00EF1215" w:rsidRPr="00DB7C83" w:rsidRDefault="00EF1215" w:rsidP="007535F3">
            <w:pPr>
              <w:spacing w:after="0" w:line="240" w:lineRule="auto"/>
              <w:rPr>
                <w:rFonts w:ascii="Times New Roman" w:hAnsi="Times New Roman" w:cs="Times New Roman"/>
              </w:rPr>
            </w:pPr>
          </w:p>
        </w:tc>
        <w:tc>
          <w:tcPr>
            <w:tcW w:w="1275" w:type="dxa"/>
            <w:tcBorders>
              <w:left w:val="single" w:sz="4" w:space="0" w:color="000000"/>
              <w:bottom w:val="single" w:sz="4" w:space="0" w:color="000000"/>
            </w:tcBorders>
          </w:tcPr>
          <w:p w:rsidR="00EF1215" w:rsidRPr="00DB7C83" w:rsidRDefault="003E76F3" w:rsidP="007535F3">
            <w:pPr>
              <w:pStyle w:val="ConsPlusCell"/>
              <w:snapToGrid w:val="0"/>
              <w:rPr>
                <w:sz w:val="22"/>
                <w:szCs w:val="22"/>
              </w:rPr>
            </w:pPr>
            <w:r>
              <w:rPr>
                <w:sz w:val="22"/>
                <w:szCs w:val="22"/>
              </w:rPr>
              <w:t xml:space="preserve">иные </w:t>
            </w:r>
            <w:r w:rsidRPr="00DB7C83">
              <w:rPr>
                <w:sz w:val="22"/>
                <w:szCs w:val="22"/>
              </w:rPr>
              <w:t>вне</w:t>
            </w:r>
            <w:r>
              <w:rPr>
                <w:sz w:val="22"/>
                <w:szCs w:val="22"/>
              </w:rPr>
              <w:t>-</w:t>
            </w:r>
            <w:r w:rsidRPr="00DB7C83">
              <w:rPr>
                <w:sz w:val="22"/>
                <w:szCs w:val="22"/>
              </w:rPr>
              <w:t xml:space="preserve">бюджетные    </w:t>
            </w:r>
            <w:r w:rsidRPr="00DB7C83">
              <w:rPr>
                <w:sz w:val="22"/>
                <w:szCs w:val="22"/>
              </w:rPr>
              <w:br/>
              <w:t xml:space="preserve">источники       </w:t>
            </w:r>
          </w:p>
        </w:tc>
        <w:tc>
          <w:tcPr>
            <w:tcW w:w="710" w:type="dxa"/>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50" w:type="dxa"/>
            <w:gridSpan w:val="2"/>
            <w:tcBorders>
              <w:left w:val="single" w:sz="4" w:space="0" w:color="000000"/>
              <w:bottom w:val="single" w:sz="4" w:space="0" w:color="000000"/>
            </w:tcBorders>
          </w:tcPr>
          <w:p w:rsidR="00EF1215" w:rsidRPr="00DB7C83" w:rsidRDefault="00EF1215" w:rsidP="007535F3">
            <w:pPr>
              <w:pStyle w:val="ConsPlusCell"/>
              <w:snapToGrid w:val="0"/>
              <w:rPr>
                <w:sz w:val="22"/>
                <w:szCs w:val="22"/>
              </w:rPr>
            </w:pPr>
          </w:p>
        </w:tc>
        <w:tc>
          <w:tcPr>
            <w:tcW w:w="849"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75,0</w:t>
            </w:r>
          </w:p>
        </w:tc>
        <w:tc>
          <w:tcPr>
            <w:tcW w:w="710"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1275" w:type="dxa"/>
            <w:gridSpan w:val="2"/>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851"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p>
        </w:tc>
        <w:tc>
          <w:tcPr>
            <w:tcW w:w="992" w:type="dxa"/>
            <w:tcBorders>
              <w:left w:val="single" w:sz="4" w:space="0" w:color="000000"/>
              <w:bottom w:val="single" w:sz="4" w:space="0" w:color="000000"/>
              <w:right w:val="single" w:sz="4" w:space="0" w:color="000000"/>
            </w:tcBorders>
          </w:tcPr>
          <w:p w:rsidR="00EF1215" w:rsidRPr="00DB7C83" w:rsidRDefault="00EF1215" w:rsidP="007535F3">
            <w:pPr>
              <w:pStyle w:val="ConsPlusCell"/>
              <w:snapToGrid w:val="0"/>
              <w:rPr>
                <w:sz w:val="22"/>
                <w:szCs w:val="22"/>
              </w:rPr>
            </w:pPr>
            <w:r w:rsidRPr="00DB7C83">
              <w:rPr>
                <w:sz w:val="22"/>
                <w:szCs w:val="22"/>
              </w:rPr>
              <w:t>75,0</w:t>
            </w:r>
          </w:p>
        </w:tc>
      </w:tr>
    </w:tbl>
    <w:p w:rsidR="006003A6" w:rsidRDefault="006003A6" w:rsidP="006003A6">
      <w:pPr>
        <w:spacing w:after="0" w:line="240" w:lineRule="auto"/>
        <w:jc w:val="center"/>
        <w:rPr>
          <w:rFonts w:ascii="Times New Roman" w:hAnsi="Times New Roman"/>
        </w:rPr>
      </w:pPr>
      <w:r>
        <w:rPr>
          <w:rFonts w:ascii="Times New Roman" w:hAnsi="Times New Roman"/>
        </w:rPr>
        <w:t>___________</w:t>
      </w:r>
    </w:p>
    <w:p w:rsidR="002D7D3C" w:rsidRDefault="002D7D3C" w:rsidP="006003A6">
      <w:pPr>
        <w:pStyle w:val="ConsPlusTitle"/>
        <w:contextualSpacing/>
        <w:jc w:val="center"/>
        <w:rPr>
          <w:rFonts w:ascii="Times New Roman" w:hAnsi="Times New Roman" w:cs="Times New Roman"/>
          <w:sz w:val="22"/>
          <w:szCs w:val="22"/>
        </w:rPr>
      </w:pPr>
    </w:p>
    <w:p w:rsidR="002D7D3C" w:rsidRDefault="002D7D3C" w:rsidP="006003A6">
      <w:pPr>
        <w:pStyle w:val="ConsPlusTitle"/>
        <w:contextualSpacing/>
        <w:jc w:val="center"/>
        <w:rPr>
          <w:rFonts w:ascii="Times New Roman" w:hAnsi="Times New Roman" w:cs="Times New Roman"/>
          <w:sz w:val="22"/>
          <w:szCs w:val="22"/>
        </w:rPr>
      </w:pPr>
    </w:p>
    <w:p w:rsidR="002D7D3C" w:rsidRDefault="002D7D3C" w:rsidP="006003A6">
      <w:pPr>
        <w:pStyle w:val="ConsPlusTitle"/>
        <w:contextualSpacing/>
        <w:jc w:val="center"/>
        <w:rPr>
          <w:rFonts w:ascii="Times New Roman" w:hAnsi="Times New Roman" w:cs="Times New Roman"/>
          <w:sz w:val="22"/>
          <w:szCs w:val="22"/>
        </w:rPr>
      </w:pPr>
    </w:p>
    <w:p w:rsidR="006003A6" w:rsidRPr="00753E9A"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003A6" w:rsidRPr="00753E9A" w:rsidRDefault="006003A6" w:rsidP="006003A6">
      <w:pPr>
        <w:pStyle w:val="ConsPlusTitle"/>
        <w:contextualSpacing/>
        <w:jc w:val="center"/>
        <w:rPr>
          <w:rFonts w:ascii="Times New Roman" w:hAnsi="Times New Roman" w:cs="Times New Roman"/>
          <w:b w:val="0"/>
          <w:sz w:val="22"/>
          <w:szCs w:val="22"/>
        </w:rPr>
      </w:pPr>
    </w:p>
    <w:p w:rsidR="006003A6" w:rsidRDefault="006003A6" w:rsidP="006003A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6003A6" w:rsidRPr="00753E9A" w:rsidRDefault="006003A6" w:rsidP="006003A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6003A6" w:rsidRPr="00D95D93" w:rsidTr="006003A6">
        <w:tc>
          <w:tcPr>
            <w:tcW w:w="1843" w:type="dxa"/>
            <w:tcBorders>
              <w:bottom w:val="single" w:sz="4" w:space="0" w:color="auto"/>
            </w:tcBorders>
          </w:tcPr>
          <w:p w:rsidR="006003A6" w:rsidRPr="00AB4D86" w:rsidRDefault="00971496" w:rsidP="007535F3">
            <w:pPr>
              <w:tabs>
                <w:tab w:val="left" w:pos="0"/>
              </w:tabs>
              <w:spacing w:after="0" w:line="240" w:lineRule="auto"/>
              <w:contextualSpacing/>
              <w:jc w:val="center"/>
              <w:rPr>
                <w:rFonts w:ascii="Times New Roman" w:hAnsi="Times New Roman"/>
              </w:rPr>
            </w:pPr>
            <w:r>
              <w:rPr>
                <w:rFonts w:ascii="Times New Roman" w:hAnsi="Times New Roman"/>
              </w:rPr>
              <w:t>1</w:t>
            </w:r>
            <w:r w:rsidR="007535F3">
              <w:rPr>
                <w:rFonts w:ascii="Times New Roman" w:hAnsi="Times New Roman"/>
              </w:rPr>
              <w:t>1</w:t>
            </w:r>
            <w:r w:rsidR="006003A6">
              <w:rPr>
                <w:rFonts w:ascii="Times New Roman" w:hAnsi="Times New Roman"/>
              </w:rPr>
              <w:t>.11.2020</w:t>
            </w:r>
          </w:p>
        </w:tc>
        <w:tc>
          <w:tcPr>
            <w:tcW w:w="2873" w:type="dxa"/>
          </w:tcPr>
          <w:p w:rsidR="006003A6" w:rsidRPr="00AB4D86" w:rsidRDefault="006003A6" w:rsidP="006003A6">
            <w:pPr>
              <w:spacing w:after="0" w:line="240" w:lineRule="auto"/>
              <w:contextualSpacing/>
              <w:jc w:val="center"/>
              <w:rPr>
                <w:rFonts w:ascii="Times New Roman" w:hAnsi="Times New Roman"/>
                <w:position w:val="-6"/>
              </w:rPr>
            </w:pPr>
          </w:p>
        </w:tc>
        <w:tc>
          <w:tcPr>
            <w:tcW w:w="3292" w:type="dxa"/>
          </w:tcPr>
          <w:p w:rsidR="006003A6" w:rsidRPr="00D95D93" w:rsidRDefault="006003A6" w:rsidP="006003A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6003A6" w:rsidRPr="00D95D93" w:rsidRDefault="006003A6" w:rsidP="00971496">
            <w:pPr>
              <w:spacing w:after="0" w:line="240" w:lineRule="auto"/>
              <w:contextualSpacing/>
              <w:jc w:val="center"/>
              <w:rPr>
                <w:rFonts w:ascii="Times New Roman" w:hAnsi="Times New Roman"/>
              </w:rPr>
            </w:pPr>
            <w:r>
              <w:rPr>
                <w:rFonts w:ascii="Times New Roman" w:hAnsi="Times New Roman"/>
              </w:rPr>
              <w:t>3</w:t>
            </w:r>
            <w:r w:rsidR="00971496">
              <w:rPr>
                <w:rFonts w:ascii="Times New Roman" w:hAnsi="Times New Roman"/>
              </w:rPr>
              <w:t>32</w:t>
            </w:r>
          </w:p>
        </w:tc>
      </w:tr>
      <w:tr w:rsidR="006003A6" w:rsidRPr="00D95D93" w:rsidTr="006003A6">
        <w:trPr>
          <w:trHeight w:val="217"/>
        </w:trPr>
        <w:tc>
          <w:tcPr>
            <w:tcW w:w="9851" w:type="dxa"/>
            <w:gridSpan w:val="4"/>
          </w:tcPr>
          <w:p w:rsidR="006003A6" w:rsidRDefault="006003A6" w:rsidP="006003A6">
            <w:pPr>
              <w:tabs>
                <w:tab w:val="left" w:pos="2765"/>
              </w:tabs>
              <w:spacing w:after="0" w:line="240" w:lineRule="auto"/>
              <w:contextualSpacing/>
              <w:jc w:val="center"/>
              <w:rPr>
                <w:rFonts w:ascii="Times New Roman" w:hAnsi="Times New Roman"/>
              </w:rPr>
            </w:pPr>
          </w:p>
          <w:p w:rsidR="006003A6" w:rsidRDefault="006003A6" w:rsidP="006003A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6003A6" w:rsidRPr="00753E9A" w:rsidRDefault="006003A6" w:rsidP="006003A6">
            <w:pPr>
              <w:tabs>
                <w:tab w:val="left" w:pos="2765"/>
              </w:tabs>
              <w:spacing w:after="0" w:line="240" w:lineRule="auto"/>
              <w:contextualSpacing/>
              <w:jc w:val="center"/>
              <w:rPr>
                <w:rFonts w:ascii="Times New Roman" w:hAnsi="Times New Roman"/>
              </w:rPr>
            </w:pPr>
          </w:p>
        </w:tc>
      </w:tr>
    </w:tbl>
    <w:p w:rsidR="007535F3" w:rsidRPr="007535F3" w:rsidRDefault="007535F3" w:rsidP="007535F3">
      <w:pPr>
        <w:spacing w:after="0" w:line="240" w:lineRule="auto"/>
        <w:jc w:val="center"/>
        <w:textAlignment w:val="baseline"/>
        <w:outlineLvl w:val="0"/>
        <w:rPr>
          <w:rFonts w:ascii="Times New Roman" w:hAnsi="Times New Roman" w:cs="Times New Roman"/>
          <w:b/>
        </w:rPr>
      </w:pPr>
      <w:r w:rsidRPr="007535F3">
        <w:rPr>
          <w:rFonts w:ascii="Times New Roman" w:hAnsi="Times New Roman" w:cs="Times New Roman"/>
          <w:b/>
          <w:bCs/>
        </w:rPr>
        <w:t>Об у</w:t>
      </w:r>
      <w:r w:rsidRPr="007535F3">
        <w:rPr>
          <w:rFonts w:ascii="Times New Roman" w:hAnsi="Times New Roman" w:cs="Times New Roman"/>
          <w:b/>
        </w:rPr>
        <w:t xml:space="preserve">тверждении Программы профилактики </w:t>
      </w:r>
      <w:r w:rsidRPr="007535F3">
        <w:rPr>
          <w:rFonts w:ascii="Times New Roman" w:hAnsi="Times New Roman" w:cs="Times New Roman"/>
          <w:b/>
          <w:bCs/>
        </w:rPr>
        <w:t xml:space="preserve">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муниципальный района </w:t>
      </w:r>
      <w:r w:rsidRPr="007535F3">
        <w:rPr>
          <w:rFonts w:ascii="Times New Roman" w:hAnsi="Times New Roman" w:cs="Times New Roman"/>
          <w:b/>
          <w:bCs/>
        </w:rPr>
        <w:br/>
        <w:t>Кировской области на 2021 год</w:t>
      </w:r>
    </w:p>
    <w:p w:rsidR="006003A6" w:rsidRPr="00B431CD" w:rsidRDefault="006003A6" w:rsidP="006003A6">
      <w:pPr>
        <w:pStyle w:val="32"/>
        <w:shd w:val="clear" w:color="auto" w:fill="auto"/>
        <w:spacing w:line="240" w:lineRule="auto"/>
        <w:ind w:right="142"/>
        <w:rPr>
          <w:rFonts w:ascii="Times New Roman" w:eastAsia="Times New Roman" w:hAnsi="Times New Roman" w:cs="Times New Roman"/>
          <w:b/>
          <w:sz w:val="22"/>
          <w:szCs w:val="22"/>
        </w:rPr>
      </w:pPr>
    </w:p>
    <w:p w:rsidR="006003A6" w:rsidRPr="00054DBC" w:rsidRDefault="006003A6" w:rsidP="006003A6">
      <w:pPr>
        <w:pStyle w:val="ConsPlusNormal"/>
        <w:tabs>
          <w:tab w:val="left" w:pos="9356"/>
        </w:tabs>
        <w:ind w:right="284" w:firstLine="709"/>
        <w:jc w:val="center"/>
        <w:rPr>
          <w:sz w:val="22"/>
          <w:szCs w:val="22"/>
        </w:rPr>
      </w:pPr>
    </w:p>
    <w:p w:rsidR="007535F3" w:rsidRPr="007535F3" w:rsidRDefault="007535F3" w:rsidP="007535F3">
      <w:pPr>
        <w:tabs>
          <w:tab w:val="left" w:pos="567"/>
          <w:tab w:val="left" w:pos="735"/>
        </w:tabs>
        <w:spacing w:after="0" w:line="240" w:lineRule="auto"/>
        <w:ind w:firstLine="709"/>
        <w:jc w:val="both"/>
        <w:rPr>
          <w:rFonts w:ascii="Times New Roman" w:hAnsi="Times New Roman" w:cs="Times New Roman"/>
        </w:rPr>
      </w:pPr>
      <w:r>
        <w:rPr>
          <w:rFonts w:ascii="Times New Roman" w:hAnsi="Times New Roman" w:cs="Times New Roman"/>
        </w:rPr>
        <w:t>В</w:t>
      </w:r>
      <w:r w:rsidRPr="007535F3">
        <w:rPr>
          <w:rFonts w:ascii="Times New Roman" w:hAnsi="Times New Roman" w:cs="Times New Roman"/>
        </w:rPr>
        <w:t xml:space="preserve"> соответствии со статьей 8.2 Фед</w:t>
      </w:r>
      <w:r>
        <w:rPr>
          <w:rFonts w:ascii="Times New Roman" w:hAnsi="Times New Roman" w:cs="Times New Roman"/>
        </w:rPr>
        <w:t xml:space="preserve">ерального закона </w:t>
      </w:r>
      <w:r w:rsidRPr="007535F3">
        <w:rPr>
          <w:rFonts w:ascii="Times New Roman" w:hAnsi="Times New Roman" w:cs="Times New Roman"/>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постановлением Правительства РФ от 26.12.2018 № 1680 </w:t>
      </w:r>
      <w:r>
        <w:rPr>
          <w:rFonts w:ascii="Times New Roman" w:hAnsi="Times New Roman" w:cs="Times New Roman"/>
        </w:rPr>
        <w:br/>
      </w:r>
      <w:r w:rsidRPr="007535F3">
        <w:rPr>
          <w:rFonts w:ascii="Times New Roman" w:hAnsi="Times New Roman" w:cs="Times New Roman"/>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предупреждения нарушений обязательных требований и требований, установленных муниципальными правовыми актами, в отношении объектов земельных отношений, администрация Тужинского муниципального района Кировской области ПОСТАНОВЛЯЕТ:</w:t>
      </w:r>
    </w:p>
    <w:p w:rsidR="007535F3" w:rsidRPr="007535F3" w:rsidRDefault="007535F3" w:rsidP="007535F3">
      <w:pPr>
        <w:tabs>
          <w:tab w:val="left" w:pos="709"/>
        </w:tabs>
        <w:spacing w:after="0" w:line="240" w:lineRule="auto"/>
        <w:ind w:firstLine="709"/>
        <w:jc w:val="both"/>
        <w:rPr>
          <w:rFonts w:ascii="Times New Roman" w:hAnsi="Times New Roman" w:cs="Times New Roman"/>
        </w:rPr>
      </w:pPr>
      <w:r w:rsidRPr="007535F3">
        <w:rPr>
          <w:rFonts w:ascii="Times New Roman" w:hAnsi="Times New Roman" w:cs="Times New Roman"/>
        </w:rPr>
        <w:t xml:space="preserve">1. Утвердить Программу профилактики </w:t>
      </w:r>
      <w:r w:rsidRPr="007535F3">
        <w:rPr>
          <w:rFonts w:ascii="Times New Roman" w:hAnsi="Times New Roman" w:cs="Times New Roman"/>
          <w:bCs/>
        </w:rPr>
        <w:t>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муниципальный района Кировской области</w:t>
      </w:r>
      <w:r>
        <w:rPr>
          <w:rFonts w:ascii="Times New Roman" w:hAnsi="Times New Roman" w:cs="Times New Roman"/>
          <w:bCs/>
        </w:rPr>
        <w:t xml:space="preserve"> на </w:t>
      </w:r>
      <w:r w:rsidRPr="007535F3">
        <w:rPr>
          <w:rFonts w:ascii="Times New Roman" w:hAnsi="Times New Roman" w:cs="Times New Roman"/>
          <w:bCs/>
        </w:rPr>
        <w:t>2021 год (далее – Программа профилактики нарушений) согласно приложению.</w:t>
      </w:r>
    </w:p>
    <w:p w:rsidR="007535F3" w:rsidRPr="007535F3" w:rsidRDefault="007535F3" w:rsidP="007535F3">
      <w:pPr>
        <w:widowControl w:val="0"/>
        <w:tabs>
          <w:tab w:val="left" w:pos="795"/>
        </w:tabs>
        <w:autoSpaceDE w:val="0"/>
        <w:autoSpaceDN w:val="0"/>
        <w:adjustRightInd w:val="0"/>
        <w:spacing w:after="0" w:line="240" w:lineRule="auto"/>
        <w:ind w:firstLine="709"/>
        <w:jc w:val="both"/>
        <w:rPr>
          <w:rFonts w:ascii="Times New Roman" w:hAnsi="Times New Roman" w:cs="Times New Roman"/>
          <w:bCs/>
        </w:rPr>
      </w:pPr>
      <w:r w:rsidRPr="007535F3">
        <w:rPr>
          <w:rFonts w:ascii="Times New Roman" w:hAnsi="Times New Roman" w:cs="Times New Roman"/>
          <w:bCs/>
        </w:rPr>
        <w:t xml:space="preserve">2. Отделу </w:t>
      </w:r>
      <w:r w:rsidRPr="007535F3">
        <w:rPr>
          <w:rFonts w:ascii="Times New Roman" w:hAnsi="Times New Roman" w:cs="Times New Roman"/>
        </w:rPr>
        <w:t>по экономике и прогнозированию администрации Тужинского муниципального района</w:t>
      </w:r>
      <w:r w:rsidRPr="007535F3">
        <w:rPr>
          <w:rFonts w:ascii="Times New Roman" w:hAnsi="Times New Roman" w:cs="Times New Roman"/>
          <w:bCs/>
        </w:rPr>
        <w:t xml:space="preserve">, уполномоченному на организацию и осуществление муниципального земельного контроля </w:t>
      </w:r>
      <w:r>
        <w:rPr>
          <w:rFonts w:ascii="Times New Roman" w:hAnsi="Times New Roman" w:cs="Times New Roman"/>
          <w:bCs/>
        </w:rPr>
        <w:br/>
      </w:r>
      <w:r w:rsidRPr="007535F3">
        <w:rPr>
          <w:rFonts w:ascii="Times New Roman" w:hAnsi="Times New Roman" w:cs="Times New Roman"/>
          <w:bCs/>
        </w:rPr>
        <w:t>на территории Тужинского муниципальный района Кировской области, обеспечить в пределах своей компетенции выполнение Программы профилактики нарушений, утвержденной пунктом 1 настоящего постановления.</w:t>
      </w:r>
    </w:p>
    <w:p w:rsidR="007535F3" w:rsidRPr="007535F3" w:rsidRDefault="007535F3" w:rsidP="007535F3">
      <w:pPr>
        <w:spacing w:after="0" w:line="240" w:lineRule="auto"/>
        <w:ind w:firstLine="709"/>
        <w:jc w:val="both"/>
        <w:rPr>
          <w:rFonts w:ascii="Times New Roman" w:hAnsi="Times New Roman" w:cs="Times New Roman"/>
        </w:rPr>
      </w:pPr>
      <w:r w:rsidRPr="007535F3">
        <w:rPr>
          <w:rFonts w:ascii="Times New Roman" w:hAnsi="Times New Roman" w:cs="Times New Roman"/>
          <w:bCs/>
        </w:rPr>
        <w:t xml:space="preserve">3. Разместить настоящее постановление на официальном сайте </w:t>
      </w:r>
      <w:r w:rsidRPr="007535F3">
        <w:rPr>
          <w:rFonts w:ascii="Times New Roman" w:hAnsi="Times New Roman" w:cs="Times New Roman"/>
          <w:color w:val="000000"/>
        </w:rPr>
        <w:t xml:space="preserve">администрации Тужинского муниципального района в сети Интернет </w:t>
      </w:r>
      <w:hyperlink r:id="rId82" w:history="1">
        <w:r w:rsidRPr="007535F3">
          <w:rPr>
            <w:rStyle w:val="ad"/>
            <w:rFonts w:ascii="Times New Roman" w:hAnsi="Times New Roman" w:cs="Times New Roman"/>
            <w:color w:val="auto"/>
            <w:u w:val="none"/>
          </w:rPr>
          <w:t>http://</w:t>
        </w:r>
        <w:r w:rsidRPr="007535F3">
          <w:rPr>
            <w:rStyle w:val="ad"/>
            <w:rFonts w:ascii="Times New Roman" w:hAnsi="Times New Roman" w:cs="Times New Roman"/>
            <w:color w:val="auto"/>
            <w:u w:val="none"/>
            <w:lang w:val="en-US"/>
          </w:rPr>
          <w:t>tuzha</w:t>
        </w:r>
        <w:r w:rsidRPr="007535F3">
          <w:rPr>
            <w:rStyle w:val="ad"/>
            <w:rFonts w:ascii="Times New Roman" w:hAnsi="Times New Roman" w:cs="Times New Roman"/>
            <w:color w:val="auto"/>
            <w:u w:val="none"/>
          </w:rPr>
          <w:t>.ru</w:t>
        </w:r>
      </w:hyperlink>
      <w:r w:rsidRPr="007535F3">
        <w:rPr>
          <w:rFonts w:ascii="Times New Roman" w:hAnsi="Times New Roman" w:cs="Times New Roman"/>
        </w:rPr>
        <w:t>.</w:t>
      </w:r>
    </w:p>
    <w:p w:rsidR="007535F3" w:rsidRPr="007535F3" w:rsidRDefault="007535F3" w:rsidP="007535F3">
      <w:pPr>
        <w:pStyle w:val="a4"/>
        <w:ind w:firstLine="709"/>
        <w:jc w:val="both"/>
        <w:rPr>
          <w:rFonts w:ascii="Times New Roman" w:hAnsi="Times New Roman"/>
          <w:lang w:val="ru-RU"/>
        </w:rPr>
      </w:pPr>
      <w:r w:rsidRPr="007535F3">
        <w:rPr>
          <w:rFonts w:ascii="Times New Roman" w:hAnsi="Times New Roman"/>
          <w:lang w:val="ru-RU"/>
        </w:rPr>
        <w:t xml:space="preserve">4. Настоящее постановление вступает в силу с момента официального опубликования </w:t>
      </w:r>
      <w:r>
        <w:rPr>
          <w:rFonts w:ascii="Times New Roman" w:hAnsi="Times New Roman"/>
          <w:lang w:val="ru-RU"/>
        </w:rPr>
        <w:br/>
      </w:r>
      <w:r w:rsidRPr="007535F3">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6003A6" w:rsidRPr="007535F3" w:rsidRDefault="006003A6" w:rsidP="007535F3">
      <w:pPr>
        <w:pStyle w:val="a4"/>
        <w:ind w:right="-710"/>
        <w:jc w:val="both"/>
        <w:rPr>
          <w:rFonts w:ascii="Times New Roman" w:hAnsi="Times New Roman"/>
          <w:b/>
          <w:lang w:val="ru-RU"/>
        </w:rPr>
      </w:pPr>
    </w:p>
    <w:p w:rsidR="00622EAF" w:rsidRPr="003906CE" w:rsidRDefault="00622EAF" w:rsidP="00622EAF">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622EAF" w:rsidRPr="003906CE" w:rsidRDefault="00622EAF" w:rsidP="00622EAF">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6003A6" w:rsidRDefault="006003A6" w:rsidP="006003A6">
      <w:pPr>
        <w:pStyle w:val="a4"/>
        <w:ind w:right="-710"/>
        <w:rPr>
          <w:rFonts w:ascii="Times New Roman" w:hAnsi="Times New Roman"/>
          <w:lang w:val="ru-RU"/>
        </w:rPr>
      </w:pPr>
    </w:p>
    <w:p w:rsidR="006003A6"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003A6" w:rsidRPr="0028621F" w:rsidRDefault="006003A6" w:rsidP="006003A6">
      <w:pPr>
        <w:spacing w:after="0" w:line="240" w:lineRule="auto"/>
        <w:ind w:left="6237"/>
        <w:jc w:val="both"/>
        <w:rPr>
          <w:rFonts w:ascii="Times New Roman" w:hAnsi="Times New Roman"/>
          <w:color w:val="000000"/>
        </w:rPr>
      </w:pPr>
    </w:p>
    <w:p w:rsidR="006003A6" w:rsidRPr="0028621F" w:rsidRDefault="006003A6" w:rsidP="006003A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sidR="007535F3">
        <w:rPr>
          <w:rFonts w:ascii="Times New Roman" w:hAnsi="Times New Roman"/>
          <w:color w:val="000000"/>
        </w:rPr>
        <w:t>А</w:t>
      </w:r>
    </w:p>
    <w:p w:rsidR="006003A6" w:rsidRPr="0028621F" w:rsidRDefault="006003A6" w:rsidP="006003A6">
      <w:pPr>
        <w:spacing w:after="0" w:line="240" w:lineRule="auto"/>
        <w:ind w:left="6237"/>
        <w:jc w:val="both"/>
        <w:rPr>
          <w:rFonts w:ascii="Times New Roman" w:hAnsi="Times New Roman"/>
          <w:color w:val="000000"/>
        </w:rPr>
      </w:pPr>
    </w:p>
    <w:p w:rsidR="006003A6" w:rsidRDefault="006003A6" w:rsidP="006003A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003A6" w:rsidRDefault="007535F3" w:rsidP="006003A6">
      <w:pPr>
        <w:spacing w:after="0" w:line="240" w:lineRule="auto"/>
        <w:ind w:left="6237"/>
        <w:rPr>
          <w:rStyle w:val="FontStyle13"/>
        </w:rPr>
      </w:pPr>
      <w:r>
        <w:rPr>
          <w:rStyle w:val="FontStyle13"/>
        </w:rPr>
        <w:t>от 11</w:t>
      </w:r>
      <w:r w:rsidR="006003A6">
        <w:rPr>
          <w:rStyle w:val="FontStyle13"/>
        </w:rPr>
        <w:t xml:space="preserve">.11.2020 </w:t>
      </w:r>
      <w:r w:rsidR="006003A6" w:rsidRPr="007247EB">
        <w:rPr>
          <w:rStyle w:val="FontStyle13"/>
        </w:rPr>
        <w:t>№</w:t>
      </w:r>
      <w:r w:rsidR="00971496">
        <w:rPr>
          <w:rStyle w:val="FontStyle13"/>
        </w:rPr>
        <w:t xml:space="preserve"> 33</w:t>
      </w:r>
      <w:r w:rsidR="006003A6">
        <w:rPr>
          <w:rStyle w:val="FontStyle13"/>
        </w:rPr>
        <w:t>2</w:t>
      </w:r>
    </w:p>
    <w:p w:rsidR="007535F3" w:rsidRDefault="007535F3" w:rsidP="007535F3">
      <w:pPr>
        <w:spacing w:after="0" w:line="240" w:lineRule="auto"/>
        <w:jc w:val="center"/>
        <w:rPr>
          <w:rFonts w:ascii="Times New Roman" w:hAnsi="Times New Roman" w:cs="Times New Roman"/>
          <w:b/>
          <w:bCs/>
        </w:rPr>
      </w:pPr>
    </w:p>
    <w:p w:rsidR="007535F3" w:rsidRPr="007535F3" w:rsidRDefault="007535F3" w:rsidP="007535F3">
      <w:pPr>
        <w:spacing w:after="0" w:line="240" w:lineRule="auto"/>
        <w:jc w:val="center"/>
        <w:rPr>
          <w:rFonts w:ascii="Times New Roman" w:hAnsi="Times New Roman" w:cs="Times New Roman"/>
          <w:b/>
          <w:bCs/>
        </w:rPr>
      </w:pPr>
      <w:r w:rsidRPr="007535F3">
        <w:rPr>
          <w:rFonts w:ascii="Times New Roman" w:hAnsi="Times New Roman" w:cs="Times New Roman"/>
          <w:b/>
          <w:bCs/>
        </w:rPr>
        <w:t xml:space="preserve">Программа </w:t>
      </w:r>
      <w:r w:rsidRPr="007535F3">
        <w:rPr>
          <w:rFonts w:ascii="Times New Roman" w:hAnsi="Times New Roman" w:cs="Times New Roman"/>
          <w:b/>
        </w:rPr>
        <w:t xml:space="preserve">профилактики </w:t>
      </w:r>
      <w:r w:rsidRPr="007535F3">
        <w:rPr>
          <w:rFonts w:ascii="Times New Roman" w:hAnsi="Times New Roman" w:cs="Times New Roman"/>
          <w:b/>
          <w:bCs/>
        </w:rPr>
        <w:t xml:space="preserve">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территории Тужинского муниципальный района Кировской области на 2021 год </w:t>
      </w:r>
      <w:r w:rsidRPr="007535F3">
        <w:rPr>
          <w:rFonts w:ascii="Times New Roman" w:hAnsi="Times New Roman" w:cs="Times New Roman"/>
          <w:b/>
          <w:bCs/>
        </w:rPr>
        <w:br/>
        <w:t>в новой редакции</w:t>
      </w:r>
    </w:p>
    <w:p w:rsidR="007535F3" w:rsidRPr="007535F3" w:rsidRDefault="007535F3" w:rsidP="007535F3">
      <w:pPr>
        <w:spacing w:after="0" w:line="240" w:lineRule="auto"/>
        <w:jc w:val="center"/>
        <w:rPr>
          <w:rFonts w:ascii="Times New Roman" w:hAnsi="Times New Roman" w:cs="Times New Roman"/>
          <w:b/>
          <w:bCs/>
        </w:rPr>
      </w:pPr>
    </w:p>
    <w:p w:rsidR="007535F3" w:rsidRPr="007535F3" w:rsidRDefault="007535F3" w:rsidP="007535F3">
      <w:pPr>
        <w:pStyle w:val="a7"/>
        <w:widowControl/>
        <w:numPr>
          <w:ilvl w:val="0"/>
          <w:numId w:val="42"/>
        </w:numPr>
        <w:suppressAutoHyphens w:val="0"/>
        <w:jc w:val="center"/>
        <w:rPr>
          <w:rFonts w:cs="Times New Roman"/>
          <w:b/>
          <w:sz w:val="22"/>
          <w:szCs w:val="22"/>
        </w:rPr>
      </w:pPr>
      <w:r w:rsidRPr="007535F3">
        <w:rPr>
          <w:rFonts w:cs="Times New Roman"/>
          <w:b/>
          <w:sz w:val="22"/>
          <w:szCs w:val="22"/>
        </w:rPr>
        <w:t>Общие положения</w:t>
      </w:r>
    </w:p>
    <w:p w:rsidR="007535F3" w:rsidRPr="007535F3" w:rsidRDefault="007535F3" w:rsidP="007535F3">
      <w:pPr>
        <w:spacing w:after="0" w:line="240" w:lineRule="auto"/>
        <w:ind w:firstLine="709"/>
        <w:contextualSpacing/>
        <w:jc w:val="both"/>
        <w:rPr>
          <w:rFonts w:ascii="Times New Roman" w:hAnsi="Times New Roman" w:cs="Times New Roman"/>
        </w:rPr>
      </w:pPr>
      <w:r w:rsidRPr="007535F3">
        <w:rPr>
          <w:rFonts w:ascii="Times New Roman" w:hAnsi="Times New Roman" w:cs="Times New Roman"/>
        </w:rPr>
        <w:t xml:space="preserve">1.1. Настоящая Программа профилактики </w:t>
      </w:r>
      <w:r w:rsidRPr="007535F3">
        <w:rPr>
          <w:rFonts w:ascii="Times New Roman" w:hAnsi="Times New Roman" w:cs="Times New Roman"/>
          <w:bCs/>
        </w:rPr>
        <w:t xml:space="preserve">нарушений обязательных требований, требований, установленных муниципальными правовыми актами при осуществлении муниципального земельного </w:t>
      </w:r>
      <w:r w:rsidRPr="007535F3">
        <w:rPr>
          <w:rFonts w:ascii="Times New Roman" w:hAnsi="Times New Roman" w:cs="Times New Roman"/>
          <w:bCs/>
        </w:rPr>
        <w:lastRenderedPageBreak/>
        <w:t xml:space="preserve">контроля на территории Тужинского муниципальный района Кировской области на 2021 год (далее – Программа профилактики нарушений) </w:t>
      </w:r>
      <w:r w:rsidRPr="007535F3">
        <w:rPr>
          <w:rFonts w:ascii="Times New Roman" w:hAnsi="Times New Roman" w:cs="Times New Roman"/>
        </w:rPr>
        <w:t>разработана в целях проведения администрацией Тужинского муниципального района Кировской области (далее – администрация района) профилактических мероприятий, направленных на предупреждение нарушений в отношении объектов земельных отношений обязательных требований и  требований, установленных муниципальными правовыми актами.</w:t>
      </w:r>
    </w:p>
    <w:p w:rsidR="007535F3" w:rsidRPr="007535F3" w:rsidRDefault="007535F3" w:rsidP="007535F3">
      <w:pPr>
        <w:spacing w:after="0" w:line="240" w:lineRule="auto"/>
        <w:ind w:firstLine="709"/>
        <w:contextualSpacing/>
        <w:jc w:val="both"/>
        <w:rPr>
          <w:rFonts w:ascii="Times New Roman" w:hAnsi="Times New Roman" w:cs="Times New Roman"/>
        </w:rPr>
      </w:pPr>
      <w:r w:rsidRPr="007535F3">
        <w:rPr>
          <w:rFonts w:ascii="Times New Roman" w:hAnsi="Times New Roman" w:cs="Times New Roman"/>
        </w:rPr>
        <w:t>Обязательные требования - требования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(далее – обязательные требования).</w:t>
      </w:r>
    </w:p>
    <w:p w:rsidR="007535F3" w:rsidRPr="007535F3" w:rsidRDefault="007535F3" w:rsidP="007535F3">
      <w:pPr>
        <w:spacing w:after="0" w:line="240" w:lineRule="auto"/>
        <w:ind w:firstLine="709"/>
        <w:contextualSpacing/>
        <w:jc w:val="both"/>
        <w:rPr>
          <w:rFonts w:ascii="Times New Roman" w:hAnsi="Times New Roman" w:cs="Times New Roman"/>
        </w:rPr>
      </w:pPr>
      <w:r w:rsidRPr="007535F3">
        <w:rPr>
          <w:rFonts w:ascii="Times New Roman" w:hAnsi="Times New Roman" w:cs="Times New Roman"/>
        </w:rPr>
        <w:t>1.2. Профилактика нарушений обязательных требований и требований, установленных муниципальными правовыми актами, проводится в рамках осуществления муниципального земельного контроля.</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 Профилактические мероприятия планируются и осуществляются на основе соблюдения следующих базовых принципов:</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1.3.1. Принцип понятности - представление информации о требованиях земельного законодательства в простой исчерпывающей форме (описание, пояснение, приведение примеров, обсуждение нормативных правовых актов, в том числе содержащих санкции за несоблюдение вышеуказанных требований);</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1.3.2.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рамках осуществления муниципального контроля;</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1.3.3. Принцип обязательности - обязательное проведение профилактических мероприятий;</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1.3.4.  Принцип полноты охвата - привлечение к настоящей программе максимально-возможного числа подконтрольных субъектов;</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1.3.5. Принцип релевантности - самостоятельный выбор формы профилактических мероприятий, учитывающий особенности</w:t>
      </w:r>
      <w:r>
        <w:rPr>
          <w:rFonts w:ascii="Times New Roman" w:hAnsi="Times New Roman" w:cs="Times New Roman"/>
          <w:color w:val="000000"/>
          <w:spacing w:val="2"/>
        </w:rPr>
        <w:t>  подконтроль</w:t>
      </w:r>
      <w:r w:rsidRPr="007535F3">
        <w:rPr>
          <w:rFonts w:ascii="Times New Roman" w:hAnsi="Times New Roman" w:cs="Times New Roman"/>
          <w:color w:val="000000"/>
          <w:spacing w:val="2"/>
        </w:rPr>
        <w:t>ных субъектов (специфика деятельности, оптимальный способ коммуникации);</w:t>
      </w:r>
    </w:p>
    <w:p w:rsid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1.3.6. Принцип актуальности - анализ и актуализация настоящей программы;</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1.3.7. Принцип периодичности - обеспечение регулярности проведения профилактических мероприятий.</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p>
    <w:p w:rsidR="007535F3" w:rsidRPr="007535F3" w:rsidRDefault="007535F3" w:rsidP="007535F3">
      <w:pPr>
        <w:tabs>
          <w:tab w:val="left" w:pos="3224"/>
        </w:tabs>
        <w:spacing w:after="0" w:line="240" w:lineRule="auto"/>
        <w:jc w:val="center"/>
        <w:outlineLvl w:val="1"/>
        <w:rPr>
          <w:rFonts w:ascii="Times New Roman" w:hAnsi="Times New Roman" w:cs="Times New Roman"/>
          <w:b/>
        </w:rPr>
      </w:pPr>
      <w:r w:rsidRPr="007535F3">
        <w:rPr>
          <w:rFonts w:ascii="Times New Roman" w:hAnsi="Times New Roman" w:cs="Times New Roman"/>
          <w:b/>
        </w:rPr>
        <w:t>2. Аналитическая часть Программы</w:t>
      </w:r>
    </w:p>
    <w:p w:rsidR="007535F3" w:rsidRPr="007535F3" w:rsidRDefault="007535F3" w:rsidP="007535F3">
      <w:pPr>
        <w:tabs>
          <w:tab w:val="left" w:pos="1461"/>
        </w:tabs>
        <w:spacing w:after="0" w:line="240" w:lineRule="auto"/>
        <w:ind w:firstLine="709"/>
        <w:jc w:val="both"/>
        <w:rPr>
          <w:rFonts w:ascii="Times New Roman" w:hAnsi="Times New Roman" w:cs="Times New Roman"/>
        </w:rPr>
      </w:pPr>
      <w:r w:rsidRPr="007535F3">
        <w:rPr>
          <w:rFonts w:ascii="Times New Roman" w:hAnsi="Times New Roman" w:cs="Times New Roman"/>
        </w:rPr>
        <w:t>2.1.</w:t>
      </w:r>
      <w:r w:rsidRPr="007535F3">
        <w:rPr>
          <w:rFonts w:ascii="Times New Roman" w:hAnsi="Times New Roman" w:cs="Times New Roman"/>
        </w:rPr>
        <w:tab/>
        <w:t>Субъекты, в отношении которых осуществляется муниципальный земельный контроль:</w:t>
      </w:r>
    </w:p>
    <w:p w:rsidR="007535F3" w:rsidRPr="007535F3" w:rsidRDefault="007535F3" w:rsidP="007535F3">
      <w:pPr>
        <w:tabs>
          <w:tab w:val="left" w:pos="883"/>
        </w:tabs>
        <w:spacing w:after="0" w:line="240" w:lineRule="auto"/>
        <w:ind w:firstLine="709"/>
        <w:jc w:val="both"/>
        <w:rPr>
          <w:rFonts w:ascii="Times New Roman" w:hAnsi="Times New Roman" w:cs="Times New Roman"/>
        </w:rPr>
      </w:pPr>
      <w:r w:rsidRPr="007535F3">
        <w:rPr>
          <w:rFonts w:ascii="Times New Roman" w:hAnsi="Times New Roman" w:cs="Times New Roman"/>
        </w:rPr>
        <w:t>-</w:t>
      </w:r>
      <w:r w:rsidRPr="007535F3">
        <w:rPr>
          <w:rFonts w:ascii="Times New Roman" w:hAnsi="Times New Roman" w:cs="Times New Roman"/>
        </w:rPr>
        <w:tab/>
        <w:t>индивидуальные предприниматели;</w:t>
      </w:r>
    </w:p>
    <w:p w:rsidR="007535F3" w:rsidRPr="007535F3" w:rsidRDefault="007535F3" w:rsidP="007535F3">
      <w:pPr>
        <w:tabs>
          <w:tab w:val="left" w:pos="883"/>
        </w:tabs>
        <w:spacing w:after="0" w:line="240" w:lineRule="auto"/>
        <w:ind w:firstLine="709"/>
        <w:jc w:val="both"/>
        <w:rPr>
          <w:rFonts w:ascii="Times New Roman" w:hAnsi="Times New Roman" w:cs="Times New Roman"/>
        </w:rPr>
      </w:pPr>
      <w:r w:rsidRPr="007535F3">
        <w:rPr>
          <w:rFonts w:ascii="Times New Roman" w:hAnsi="Times New Roman" w:cs="Times New Roman"/>
        </w:rPr>
        <w:t>-</w:t>
      </w:r>
      <w:r w:rsidRPr="007535F3">
        <w:rPr>
          <w:rFonts w:ascii="Times New Roman" w:hAnsi="Times New Roman" w:cs="Times New Roman"/>
        </w:rPr>
        <w:tab/>
        <w:t>юридические лица;</w:t>
      </w:r>
    </w:p>
    <w:p w:rsidR="007535F3" w:rsidRPr="007535F3" w:rsidRDefault="007535F3" w:rsidP="007535F3">
      <w:pPr>
        <w:tabs>
          <w:tab w:val="left" w:pos="883"/>
        </w:tabs>
        <w:spacing w:after="0" w:line="240" w:lineRule="auto"/>
        <w:ind w:firstLine="709"/>
        <w:jc w:val="both"/>
        <w:rPr>
          <w:rFonts w:ascii="Times New Roman" w:hAnsi="Times New Roman" w:cs="Times New Roman"/>
        </w:rPr>
      </w:pPr>
      <w:r w:rsidRPr="007535F3">
        <w:rPr>
          <w:rFonts w:ascii="Times New Roman" w:hAnsi="Times New Roman" w:cs="Times New Roman"/>
        </w:rPr>
        <w:t>- физические лица.</w:t>
      </w:r>
    </w:p>
    <w:p w:rsidR="007535F3" w:rsidRPr="007535F3" w:rsidRDefault="007535F3" w:rsidP="007535F3">
      <w:pPr>
        <w:tabs>
          <w:tab w:val="left" w:pos="1230"/>
        </w:tabs>
        <w:spacing w:after="0" w:line="240" w:lineRule="auto"/>
        <w:ind w:firstLine="709"/>
        <w:jc w:val="both"/>
        <w:rPr>
          <w:rFonts w:ascii="Times New Roman" w:hAnsi="Times New Roman" w:cs="Times New Roman"/>
        </w:rPr>
      </w:pPr>
      <w:r w:rsidRPr="007535F3">
        <w:rPr>
          <w:rFonts w:ascii="Times New Roman" w:hAnsi="Times New Roman" w:cs="Times New Roman"/>
        </w:rPr>
        <w:t>2.2.</w:t>
      </w:r>
      <w:r w:rsidRPr="007535F3">
        <w:rPr>
          <w:rFonts w:ascii="Times New Roman" w:hAnsi="Times New Roman" w:cs="Times New Roman"/>
        </w:rPr>
        <w:tab/>
        <w:t>Обязательные требования, оценка которых является предметом муниципального земельного контроля:</w:t>
      </w:r>
    </w:p>
    <w:p w:rsidR="007535F3" w:rsidRPr="007535F3" w:rsidRDefault="007535F3" w:rsidP="007535F3">
      <w:pPr>
        <w:tabs>
          <w:tab w:val="left" w:pos="1461"/>
        </w:tabs>
        <w:spacing w:after="0" w:line="240" w:lineRule="auto"/>
        <w:ind w:firstLine="709"/>
        <w:jc w:val="both"/>
        <w:rPr>
          <w:rFonts w:ascii="Times New Roman" w:hAnsi="Times New Roman" w:cs="Times New Roman"/>
        </w:rPr>
      </w:pPr>
      <w:r w:rsidRPr="007535F3">
        <w:rPr>
          <w:rFonts w:ascii="Times New Roman" w:hAnsi="Times New Roman" w:cs="Times New Roman"/>
        </w:rPr>
        <w:t>2.2.1.</w:t>
      </w:r>
      <w:r w:rsidRPr="007535F3">
        <w:rPr>
          <w:rFonts w:ascii="Times New Roman" w:hAnsi="Times New Roman" w:cs="Times New Roman"/>
        </w:rPr>
        <w:tab/>
        <w:t xml:space="preserve">В соответствии с частью 1 статьи 25 Земельного кодекса Российской Федерации права </w:t>
      </w:r>
      <w:r>
        <w:rPr>
          <w:rFonts w:ascii="Times New Roman" w:hAnsi="Times New Roman" w:cs="Times New Roman"/>
        </w:rPr>
        <w:br/>
      </w:r>
      <w:r w:rsidRPr="007535F3">
        <w:rPr>
          <w:rFonts w:ascii="Times New Roman" w:hAnsi="Times New Roman" w:cs="Times New Roman"/>
        </w:rPr>
        <w:t>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недвижимости».</w:t>
      </w:r>
    </w:p>
    <w:p w:rsidR="007535F3" w:rsidRPr="007535F3" w:rsidRDefault="007535F3" w:rsidP="007535F3">
      <w:pPr>
        <w:tabs>
          <w:tab w:val="left" w:pos="1461"/>
        </w:tabs>
        <w:spacing w:after="0" w:line="240" w:lineRule="auto"/>
        <w:ind w:firstLine="709"/>
        <w:jc w:val="both"/>
        <w:rPr>
          <w:rFonts w:ascii="Times New Roman" w:hAnsi="Times New Roman" w:cs="Times New Roman"/>
        </w:rPr>
      </w:pPr>
      <w:r w:rsidRPr="007535F3">
        <w:rPr>
          <w:rFonts w:ascii="Times New Roman" w:hAnsi="Times New Roman" w:cs="Times New Roman"/>
        </w:rPr>
        <w:t>2.2.2.</w:t>
      </w:r>
      <w:r w:rsidRPr="007535F3">
        <w:rPr>
          <w:rFonts w:ascii="Times New Roman" w:hAnsi="Times New Roman" w:cs="Times New Roman"/>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7535F3" w:rsidRPr="007535F3" w:rsidRDefault="007535F3" w:rsidP="007535F3">
      <w:pPr>
        <w:autoSpaceDE w:val="0"/>
        <w:autoSpaceDN w:val="0"/>
        <w:adjustRightInd w:val="0"/>
        <w:spacing w:after="0" w:line="240" w:lineRule="auto"/>
        <w:ind w:firstLine="708"/>
        <w:jc w:val="both"/>
        <w:rPr>
          <w:rFonts w:ascii="Times New Roman" w:eastAsia="Calibri" w:hAnsi="Times New Roman" w:cs="Times New Roman"/>
        </w:rPr>
      </w:pPr>
      <w:r>
        <w:rPr>
          <w:rFonts w:ascii="Times New Roman" w:hAnsi="Times New Roman" w:cs="Times New Roman"/>
        </w:rPr>
        <w:t xml:space="preserve">- </w:t>
      </w:r>
      <w:r w:rsidRPr="007535F3">
        <w:rPr>
          <w:rFonts w:ascii="Times New Roman" w:eastAsia="Calibri"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7535F3">
        <w:rPr>
          <w:rFonts w:ascii="Times New Roman" w:hAnsi="Times New Roman" w:cs="Times New Roman"/>
        </w:rPr>
        <w:t>;</w:t>
      </w:r>
    </w:p>
    <w:p w:rsidR="007535F3" w:rsidRPr="007535F3" w:rsidRDefault="007535F3" w:rsidP="007535F3">
      <w:pPr>
        <w:tabs>
          <w:tab w:val="left" w:pos="1138"/>
        </w:tabs>
        <w:spacing w:after="0" w:line="240" w:lineRule="auto"/>
        <w:ind w:firstLine="709"/>
        <w:jc w:val="both"/>
        <w:rPr>
          <w:rFonts w:ascii="Times New Roman" w:hAnsi="Times New Roman" w:cs="Times New Roman"/>
        </w:rPr>
      </w:pPr>
      <w:r w:rsidRPr="007535F3">
        <w:rPr>
          <w:rFonts w:ascii="Times New Roman" w:hAnsi="Times New Roman" w:cs="Times New Roman"/>
        </w:rPr>
        <w:t>-</w:t>
      </w:r>
      <w:r w:rsidRPr="007535F3">
        <w:rPr>
          <w:rFonts w:ascii="Times New Roman" w:hAnsi="Times New Roman" w:cs="Times New Roman"/>
        </w:rPr>
        <w:tab/>
        <w:t xml:space="preserve">сохранять межевые, геодезические и другие специальные знаки, установленные </w:t>
      </w:r>
      <w:r>
        <w:rPr>
          <w:rFonts w:ascii="Times New Roman" w:hAnsi="Times New Roman" w:cs="Times New Roman"/>
        </w:rPr>
        <w:br/>
      </w:r>
      <w:r w:rsidRPr="007535F3">
        <w:rPr>
          <w:rFonts w:ascii="Times New Roman" w:hAnsi="Times New Roman" w:cs="Times New Roman"/>
        </w:rPr>
        <w:t>на земельных участках в соответствии с законодательством;</w:t>
      </w:r>
    </w:p>
    <w:p w:rsidR="007535F3" w:rsidRPr="007535F3" w:rsidRDefault="007535F3" w:rsidP="007535F3">
      <w:pPr>
        <w:tabs>
          <w:tab w:val="left" w:pos="975"/>
        </w:tabs>
        <w:spacing w:after="0" w:line="240" w:lineRule="auto"/>
        <w:ind w:firstLine="709"/>
        <w:jc w:val="both"/>
        <w:rPr>
          <w:rFonts w:ascii="Times New Roman" w:hAnsi="Times New Roman" w:cs="Times New Roman"/>
        </w:rPr>
      </w:pPr>
      <w:r w:rsidRPr="007535F3">
        <w:rPr>
          <w:rFonts w:ascii="Times New Roman" w:hAnsi="Times New Roman" w:cs="Times New Roman"/>
        </w:rPr>
        <w:t>-</w:t>
      </w:r>
      <w:r w:rsidRPr="007535F3">
        <w:rPr>
          <w:rFonts w:ascii="Times New Roman" w:hAnsi="Times New Roman" w:cs="Times New Roman"/>
        </w:rPr>
        <w:tab/>
        <w:t>осуществлять мероприятия по охране земель, лесов, водных объектов и других природных ресурсов, в том числе меры пожарной безопасности;</w:t>
      </w:r>
    </w:p>
    <w:p w:rsidR="007535F3" w:rsidRPr="007535F3" w:rsidRDefault="007535F3" w:rsidP="007535F3">
      <w:pPr>
        <w:tabs>
          <w:tab w:val="left" w:pos="975"/>
        </w:tabs>
        <w:spacing w:after="0" w:line="240" w:lineRule="auto"/>
        <w:ind w:firstLine="709"/>
        <w:jc w:val="both"/>
        <w:rPr>
          <w:rFonts w:ascii="Times New Roman" w:hAnsi="Times New Roman" w:cs="Times New Roman"/>
        </w:rPr>
      </w:pPr>
      <w:r w:rsidRPr="007535F3">
        <w:rPr>
          <w:rFonts w:ascii="Times New Roman" w:hAnsi="Times New Roman" w:cs="Times New Roman"/>
        </w:rPr>
        <w:t>-</w:t>
      </w:r>
      <w:r w:rsidRPr="007535F3">
        <w:rPr>
          <w:rFonts w:ascii="Times New Roman" w:hAnsi="Times New Roman" w:cs="Times New Roman"/>
        </w:rPr>
        <w:tab/>
        <w:t>своевременно приступать к использованию земельных участков в случаях, если сроки освоения земельных участков предусмотрены договорами;</w:t>
      </w:r>
    </w:p>
    <w:p w:rsidR="007535F3" w:rsidRPr="007535F3" w:rsidRDefault="007535F3" w:rsidP="007535F3">
      <w:pPr>
        <w:tabs>
          <w:tab w:val="left" w:pos="975"/>
        </w:tabs>
        <w:spacing w:after="0" w:line="240" w:lineRule="auto"/>
        <w:ind w:firstLine="709"/>
        <w:jc w:val="both"/>
        <w:rPr>
          <w:rFonts w:ascii="Times New Roman" w:hAnsi="Times New Roman" w:cs="Times New Roman"/>
        </w:rPr>
      </w:pPr>
      <w:r w:rsidRPr="007535F3">
        <w:rPr>
          <w:rFonts w:ascii="Times New Roman" w:hAnsi="Times New Roman" w:cs="Times New Roman"/>
        </w:rPr>
        <w:t>-</w:t>
      </w:r>
      <w:r w:rsidRPr="007535F3">
        <w:rPr>
          <w:rFonts w:ascii="Times New Roman" w:hAnsi="Times New Roman" w:cs="Times New Roman"/>
        </w:rPr>
        <w:tab/>
        <w:t>своевременно производить платежи за землю;</w:t>
      </w:r>
    </w:p>
    <w:p w:rsidR="007535F3" w:rsidRPr="007535F3" w:rsidRDefault="007535F3" w:rsidP="007535F3">
      <w:pPr>
        <w:autoSpaceDE w:val="0"/>
        <w:autoSpaceDN w:val="0"/>
        <w:adjustRightInd w:val="0"/>
        <w:spacing w:after="0" w:line="240" w:lineRule="auto"/>
        <w:ind w:firstLine="709"/>
        <w:jc w:val="both"/>
        <w:rPr>
          <w:rFonts w:ascii="Times New Roman" w:eastAsia="Calibri" w:hAnsi="Times New Roman" w:cs="Times New Roman"/>
        </w:rPr>
      </w:pPr>
      <w:r w:rsidRPr="007535F3">
        <w:rPr>
          <w:rFonts w:ascii="Times New Roman" w:hAnsi="Times New Roman" w:cs="Times New Roman"/>
        </w:rPr>
        <w:t>-</w:t>
      </w:r>
      <w:r>
        <w:rPr>
          <w:rFonts w:ascii="Times New Roman" w:hAnsi="Times New Roman" w:cs="Times New Roman"/>
        </w:rPr>
        <w:t xml:space="preserve"> </w:t>
      </w:r>
      <w:r w:rsidRPr="007535F3">
        <w:rPr>
          <w:rFonts w:ascii="Times New Roman" w:eastAsia="Calibri" w:hAnsi="Times New Roman" w:cs="Times New Roman"/>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3" w:history="1">
        <w:r w:rsidRPr="007535F3">
          <w:rPr>
            <w:rFonts w:ascii="Times New Roman" w:eastAsia="Calibri" w:hAnsi="Times New Roman" w:cs="Times New Roman"/>
            <w:color w:val="0000FF"/>
          </w:rPr>
          <w:t>законодательства</w:t>
        </w:r>
      </w:hyperlink>
      <w:r w:rsidRPr="007535F3">
        <w:rPr>
          <w:rFonts w:ascii="Times New Roman" w:eastAsia="Calibri" w:hAnsi="Times New Roman" w:cs="Times New Roman"/>
        </w:rPr>
        <w:t xml:space="preserve"> о градостроительной деятельности</w:t>
      </w:r>
      <w:r w:rsidRPr="007535F3">
        <w:rPr>
          <w:rFonts w:ascii="Times New Roman" w:hAnsi="Times New Roman" w:cs="Times New Roman"/>
        </w:rPr>
        <w:t>;</w:t>
      </w:r>
    </w:p>
    <w:p w:rsidR="007535F3" w:rsidRPr="007535F3" w:rsidRDefault="007535F3" w:rsidP="007535F3">
      <w:pPr>
        <w:pStyle w:val="a4"/>
        <w:ind w:firstLine="708"/>
        <w:rPr>
          <w:rFonts w:ascii="Times New Roman" w:eastAsia="Calibri" w:hAnsi="Times New Roman"/>
          <w:lang w:val="ru-RU"/>
        </w:rPr>
      </w:pPr>
      <w:r w:rsidRPr="007535F3">
        <w:rPr>
          <w:rFonts w:ascii="Times New Roman" w:hAnsi="Times New Roman"/>
          <w:lang w:val="ru-RU"/>
        </w:rPr>
        <w:lastRenderedPageBreak/>
        <w:t>-</w:t>
      </w:r>
      <w:r>
        <w:rPr>
          <w:rFonts w:ascii="Times New Roman" w:hAnsi="Times New Roman"/>
          <w:lang w:val="ru-RU"/>
        </w:rPr>
        <w:t xml:space="preserve"> </w:t>
      </w:r>
      <w:r w:rsidRPr="007535F3">
        <w:rPr>
          <w:rFonts w:ascii="Times New Roman" w:eastAsia="Calibri" w:hAnsi="Times New Roman"/>
          <w:lang w:val="ru-RU"/>
        </w:rPr>
        <w:t>не допускать загрязнение, истощение, деградацию, порчу, уничтожение земель и почв и иное негативное воздействие на земли и почвы;</w:t>
      </w:r>
    </w:p>
    <w:p w:rsidR="007535F3" w:rsidRPr="007535F3" w:rsidRDefault="007535F3" w:rsidP="007535F3">
      <w:pPr>
        <w:pStyle w:val="a4"/>
        <w:ind w:firstLine="708"/>
        <w:jc w:val="both"/>
        <w:rPr>
          <w:rFonts w:ascii="Times New Roman" w:eastAsia="Calibri" w:hAnsi="Times New Roman"/>
          <w:lang w:val="ru-RU"/>
        </w:rPr>
      </w:pPr>
      <w:r w:rsidRPr="007535F3">
        <w:rPr>
          <w:rFonts w:ascii="Times New Roman" w:eastAsia="Calibri" w:hAnsi="Times New Roman"/>
          <w:lang w:val="ru-RU"/>
        </w:rPr>
        <w:t xml:space="preserve">-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w:t>
      </w:r>
      <w:r>
        <w:rPr>
          <w:rFonts w:ascii="Times New Roman" w:eastAsia="Calibri" w:hAnsi="Times New Roman"/>
          <w:lang w:val="ru-RU"/>
        </w:rPr>
        <w:br/>
      </w:r>
      <w:r w:rsidRPr="007535F3">
        <w:rPr>
          <w:rFonts w:ascii="Times New Roman" w:eastAsia="Calibri" w:hAnsi="Times New Roman"/>
          <w:lang w:val="ru-RU"/>
        </w:rPr>
        <w:t>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535F3" w:rsidRPr="007535F3" w:rsidRDefault="007535F3" w:rsidP="007535F3">
      <w:pPr>
        <w:tabs>
          <w:tab w:val="left" w:pos="1490"/>
        </w:tabs>
        <w:spacing w:after="0" w:line="240" w:lineRule="auto"/>
        <w:ind w:firstLine="709"/>
        <w:jc w:val="both"/>
        <w:rPr>
          <w:rFonts w:ascii="Times New Roman" w:eastAsia="Calibri" w:hAnsi="Times New Roman" w:cs="Times New Roman"/>
        </w:rPr>
      </w:pPr>
      <w:r w:rsidRPr="007535F3">
        <w:rPr>
          <w:rFonts w:ascii="Times New Roman" w:hAnsi="Times New Roman" w:cs="Times New Roman"/>
        </w:rPr>
        <w:t>2.3.</w:t>
      </w:r>
      <w:r w:rsidRPr="007535F3">
        <w:rPr>
          <w:rFonts w:ascii="Times New Roman" w:hAnsi="Times New Roman" w:cs="Times New Roman"/>
        </w:rPr>
        <w:tab/>
        <w:t>Отделом по экономике и прогнозированию осуществляются о</w:t>
      </w:r>
      <w:r w:rsidRPr="007535F3">
        <w:rPr>
          <w:rFonts w:ascii="Times New Roman" w:eastAsia="Calibri" w:hAnsi="Times New Roman" w:cs="Times New Roman"/>
        </w:rPr>
        <w:t>сновные задачи муниципального земельного контроля:</w:t>
      </w:r>
    </w:p>
    <w:p w:rsidR="007535F3" w:rsidRPr="007535F3" w:rsidRDefault="007535F3" w:rsidP="007535F3">
      <w:pPr>
        <w:pStyle w:val="a4"/>
        <w:ind w:firstLine="709"/>
        <w:jc w:val="both"/>
        <w:rPr>
          <w:rFonts w:ascii="Times New Roman" w:eastAsia="Calibri" w:hAnsi="Times New Roman"/>
          <w:lang w:val="ru-RU"/>
        </w:rPr>
      </w:pPr>
      <w:r w:rsidRPr="007535F3">
        <w:rPr>
          <w:rFonts w:ascii="Times New Roman" w:eastAsia="Calibri" w:hAnsi="Times New Roman"/>
          <w:lang w:val="ru-RU"/>
        </w:rPr>
        <w:t>2.3.1. Предупреждение (в том числе профилактика), выявление и пресечение нарушений обязательных требований.</w:t>
      </w:r>
    </w:p>
    <w:p w:rsidR="007535F3" w:rsidRPr="007535F3" w:rsidRDefault="007535F3" w:rsidP="007535F3">
      <w:pPr>
        <w:pStyle w:val="a4"/>
        <w:ind w:firstLine="709"/>
        <w:jc w:val="both"/>
        <w:rPr>
          <w:rFonts w:ascii="Times New Roman" w:eastAsia="Calibri" w:hAnsi="Times New Roman"/>
          <w:lang w:val="ru-RU"/>
        </w:rPr>
      </w:pPr>
      <w:r w:rsidRPr="007535F3">
        <w:rPr>
          <w:rFonts w:ascii="Times New Roman" w:eastAsia="Calibri" w:hAnsi="Times New Roman"/>
          <w:lang w:val="ru-RU"/>
        </w:rPr>
        <w:t xml:space="preserve">2.3.2.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w:t>
      </w:r>
      <w:r>
        <w:rPr>
          <w:rFonts w:ascii="Times New Roman" w:eastAsia="Calibri" w:hAnsi="Times New Roman"/>
          <w:lang w:val="ru-RU"/>
        </w:rPr>
        <w:br/>
      </w:r>
      <w:r w:rsidRPr="007535F3">
        <w:rPr>
          <w:rFonts w:ascii="Times New Roman" w:eastAsia="Calibri" w:hAnsi="Times New Roman"/>
          <w:lang w:val="ru-RU"/>
        </w:rPr>
        <w:t>в отношении объектов земельных отношений нарушения обязательных требований, за исключением требований, установленных законодательством Кировской области, к административной и иной ответственности.</w:t>
      </w:r>
    </w:p>
    <w:p w:rsidR="007535F3" w:rsidRPr="007535F3" w:rsidRDefault="007535F3" w:rsidP="007535F3">
      <w:pPr>
        <w:pStyle w:val="a4"/>
        <w:ind w:firstLine="709"/>
        <w:jc w:val="both"/>
        <w:rPr>
          <w:rFonts w:ascii="Times New Roman" w:eastAsia="Calibri" w:hAnsi="Times New Roman"/>
          <w:lang w:val="ru-RU"/>
        </w:rPr>
      </w:pPr>
      <w:r w:rsidRPr="007535F3">
        <w:rPr>
          <w:rFonts w:ascii="Times New Roman" w:eastAsia="Calibri" w:hAnsi="Times New Roman"/>
          <w:lang w:val="ru-RU"/>
        </w:rPr>
        <w:t>2.3.3. Контроль за устранением выявленных нарушений обязательных требований.</w:t>
      </w:r>
    </w:p>
    <w:p w:rsidR="007535F3" w:rsidRPr="007535F3" w:rsidRDefault="007535F3" w:rsidP="007535F3">
      <w:pPr>
        <w:pStyle w:val="a4"/>
        <w:ind w:firstLine="709"/>
        <w:jc w:val="both"/>
        <w:rPr>
          <w:rFonts w:ascii="Times New Roman" w:eastAsia="Calibri" w:hAnsi="Times New Roman"/>
          <w:lang w:val="ru-RU"/>
        </w:rPr>
      </w:pPr>
      <w:r w:rsidRPr="007535F3">
        <w:rPr>
          <w:rFonts w:ascii="Times New Roman" w:eastAsia="Calibri" w:hAnsi="Times New Roman"/>
          <w:lang w:val="ru-RU"/>
        </w:rPr>
        <w:t xml:space="preserve">2.3.4. Формирование достоверной информации об использовании земельных участков </w:t>
      </w:r>
      <w:r>
        <w:rPr>
          <w:rFonts w:ascii="Times New Roman" w:eastAsia="Calibri" w:hAnsi="Times New Roman"/>
          <w:lang w:val="ru-RU"/>
        </w:rPr>
        <w:br/>
      </w:r>
      <w:r w:rsidRPr="007535F3">
        <w:rPr>
          <w:rFonts w:ascii="Times New Roman" w:eastAsia="Calibri" w:hAnsi="Times New Roman"/>
          <w:lang w:val="ru-RU"/>
        </w:rPr>
        <w:t xml:space="preserve">на территории муниципальных образований в целях принятия органами государственной власти </w:t>
      </w:r>
      <w:r>
        <w:rPr>
          <w:rFonts w:ascii="Times New Roman" w:eastAsia="Calibri" w:hAnsi="Times New Roman"/>
          <w:lang w:val="ru-RU"/>
        </w:rPr>
        <w:br/>
      </w:r>
      <w:r w:rsidRPr="007535F3">
        <w:rPr>
          <w:rFonts w:ascii="Times New Roman" w:eastAsia="Calibri" w:hAnsi="Times New Roman"/>
          <w:lang w:val="ru-RU"/>
        </w:rPr>
        <w:t>и органами местного самоуправления обоснованных управленческих решений, в том числе в части вовлечения земельных участков в оборот, проведения комплексных кадастровых работ, осуществления вложений в инженерную и транспортную инфраструктуры.</w:t>
      </w:r>
    </w:p>
    <w:p w:rsidR="007535F3" w:rsidRPr="007535F3" w:rsidRDefault="007535F3" w:rsidP="007535F3">
      <w:pPr>
        <w:pStyle w:val="a4"/>
        <w:ind w:firstLine="709"/>
        <w:jc w:val="both"/>
        <w:rPr>
          <w:rFonts w:ascii="Times New Roman" w:eastAsia="Calibri" w:hAnsi="Times New Roman"/>
          <w:lang w:val="ru-RU"/>
        </w:rPr>
      </w:pPr>
      <w:r w:rsidRPr="007535F3">
        <w:rPr>
          <w:rFonts w:ascii="Times New Roman" w:eastAsia="Calibri" w:hAnsi="Times New Roman"/>
          <w:lang w:val="ru-RU"/>
        </w:rPr>
        <w:t>2.3.5. Выявление самовольных построек, бесхозяйных объектов недвижимости, а также объектов недвижимости, права на которые не оформлены в установленном порядке.</w:t>
      </w:r>
    </w:p>
    <w:p w:rsidR="007535F3" w:rsidRPr="007535F3" w:rsidRDefault="007535F3" w:rsidP="007535F3">
      <w:pPr>
        <w:pStyle w:val="a4"/>
        <w:ind w:firstLine="709"/>
        <w:jc w:val="both"/>
        <w:rPr>
          <w:rFonts w:ascii="Times New Roman" w:eastAsia="Calibri" w:hAnsi="Times New Roman"/>
          <w:lang w:val="ru-RU"/>
        </w:rPr>
      </w:pPr>
      <w:r w:rsidRPr="007535F3">
        <w:rPr>
          <w:rFonts w:ascii="Times New Roman" w:eastAsia="Calibri" w:hAnsi="Times New Roman"/>
          <w:lang w:val="ru-RU"/>
        </w:rPr>
        <w:t>2.3.6. Формирование достоверной информации о земельных участках и объектах недвижимости для проведения государственной кадастровой оценки.</w:t>
      </w:r>
    </w:p>
    <w:p w:rsidR="007535F3" w:rsidRPr="007535F3" w:rsidRDefault="007535F3" w:rsidP="007535F3">
      <w:pPr>
        <w:tabs>
          <w:tab w:val="left" w:pos="1412"/>
        </w:tabs>
        <w:spacing w:after="0" w:line="240" w:lineRule="auto"/>
        <w:ind w:firstLine="709"/>
        <w:jc w:val="both"/>
        <w:rPr>
          <w:rFonts w:ascii="Times New Roman" w:hAnsi="Times New Roman" w:cs="Times New Roman"/>
        </w:rPr>
      </w:pPr>
      <w:r w:rsidRPr="007535F3">
        <w:rPr>
          <w:rFonts w:ascii="Times New Roman" w:hAnsi="Times New Roman" w:cs="Times New Roman"/>
        </w:rPr>
        <w:t>2.4.</w:t>
      </w:r>
      <w:r w:rsidRPr="007535F3">
        <w:rPr>
          <w:rFonts w:ascii="Times New Roman" w:hAnsi="Times New Roman" w:cs="Times New Roman"/>
        </w:rPr>
        <w:tab/>
        <w:t xml:space="preserve">В целях профилактики нарушений обязательных требований земельного законодательства </w:t>
      </w:r>
      <w:r w:rsidRPr="007535F3">
        <w:rPr>
          <w:rFonts w:ascii="Times New Roman" w:hAnsi="Times New Roman" w:cs="Times New Roman"/>
          <w:color w:val="000000"/>
          <w:spacing w:val="2"/>
        </w:rPr>
        <w:t xml:space="preserve">на официальном сайте администрации района в сети «Интернет» по адресу: </w:t>
      </w:r>
      <w:hyperlink r:id="rId84" w:history="1">
        <w:r w:rsidRPr="007535F3">
          <w:rPr>
            <w:rStyle w:val="ad"/>
            <w:rFonts w:ascii="Times New Roman" w:hAnsi="Times New Roman" w:cs="Times New Roman"/>
            <w:spacing w:val="2"/>
          </w:rPr>
          <w:t>http://</w:t>
        </w:r>
        <w:r w:rsidRPr="007535F3">
          <w:rPr>
            <w:rStyle w:val="ad"/>
            <w:rFonts w:ascii="Times New Roman" w:hAnsi="Times New Roman" w:cs="Times New Roman"/>
            <w:spacing w:val="2"/>
            <w:lang w:val="en-US"/>
          </w:rPr>
          <w:t>tuzha</w:t>
        </w:r>
        <w:r w:rsidRPr="007535F3">
          <w:rPr>
            <w:rStyle w:val="ad"/>
            <w:rFonts w:ascii="Times New Roman" w:hAnsi="Times New Roman" w:cs="Times New Roman"/>
            <w:spacing w:val="2"/>
          </w:rPr>
          <w:t>.ru</w:t>
        </w:r>
      </w:hyperlink>
      <w:r w:rsidRPr="007535F3">
        <w:rPr>
          <w:rFonts w:ascii="Times New Roman" w:hAnsi="Times New Roman" w:cs="Times New Roman"/>
          <w:color w:val="000000"/>
          <w:spacing w:val="2"/>
        </w:rPr>
        <w:t> (далее – официальный интернет-сайт)</w:t>
      </w:r>
      <w:r w:rsidRPr="007535F3">
        <w:rPr>
          <w:rFonts w:ascii="Times New Roman" w:hAnsi="Times New Roman" w:cs="Times New Roman"/>
        </w:rPr>
        <w:t xml:space="preserve">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отчеты по ним.</w:t>
      </w:r>
    </w:p>
    <w:p w:rsidR="007535F3" w:rsidRPr="007535F3" w:rsidRDefault="007535F3" w:rsidP="007535F3">
      <w:pPr>
        <w:tabs>
          <w:tab w:val="left" w:pos="1412"/>
        </w:tabs>
        <w:spacing w:after="0" w:line="240" w:lineRule="auto"/>
        <w:ind w:firstLine="709"/>
        <w:jc w:val="both"/>
        <w:rPr>
          <w:rFonts w:ascii="Times New Roman" w:hAnsi="Times New Roman" w:cs="Times New Roman"/>
        </w:rPr>
      </w:pPr>
      <w:r w:rsidRPr="007535F3">
        <w:rPr>
          <w:rFonts w:ascii="Times New Roman" w:hAnsi="Times New Roman" w:cs="Times New Roman"/>
        </w:rPr>
        <w:t>2.5. В рамках муниципального земельного контроля в 2020 году проверки не проводились.</w:t>
      </w:r>
    </w:p>
    <w:p w:rsidR="007535F3" w:rsidRPr="007535F3" w:rsidRDefault="007535F3" w:rsidP="007535F3">
      <w:pPr>
        <w:tabs>
          <w:tab w:val="left" w:pos="3738"/>
        </w:tabs>
        <w:spacing w:after="0" w:line="240" w:lineRule="auto"/>
        <w:ind w:firstLine="709"/>
        <w:jc w:val="both"/>
        <w:outlineLvl w:val="1"/>
        <w:rPr>
          <w:rFonts w:ascii="Times New Roman" w:hAnsi="Times New Roman" w:cs="Times New Roman"/>
        </w:rPr>
      </w:pPr>
      <w:bookmarkStart w:id="56" w:name="bookmark3"/>
      <w:r w:rsidRPr="007535F3">
        <w:rPr>
          <w:rFonts w:ascii="Times New Roman" w:hAnsi="Times New Roman" w:cs="Times New Roman"/>
        </w:rPr>
        <w:tab/>
      </w:r>
    </w:p>
    <w:p w:rsidR="007535F3" w:rsidRPr="007535F3" w:rsidRDefault="007535F3" w:rsidP="007535F3">
      <w:pPr>
        <w:tabs>
          <w:tab w:val="left" w:pos="3738"/>
        </w:tabs>
        <w:spacing w:after="0" w:line="240" w:lineRule="auto"/>
        <w:jc w:val="center"/>
        <w:outlineLvl w:val="1"/>
        <w:rPr>
          <w:rFonts w:ascii="Times New Roman" w:hAnsi="Times New Roman" w:cs="Times New Roman"/>
          <w:b/>
        </w:rPr>
      </w:pPr>
      <w:r w:rsidRPr="007535F3">
        <w:rPr>
          <w:rFonts w:ascii="Times New Roman" w:hAnsi="Times New Roman" w:cs="Times New Roman"/>
          <w:b/>
        </w:rPr>
        <w:t>3.Цели и задачи Программы</w:t>
      </w:r>
      <w:bookmarkEnd w:id="56"/>
    </w:p>
    <w:p w:rsidR="007535F3" w:rsidRPr="007535F3" w:rsidRDefault="007535F3" w:rsidP="007535F3">
      <w:pPr>
        <w:spacing w:after="0" w:line="240" w:lineRule="auto"/>
        <w:ind w:firstLine="709"/>
        <w:contextualSpacing/>
        <w:jc w:val="both"/>
        <w:rPr>
          <w:rFonts w:ascii="Times New Roman" w:hAnsi="Times New Roman" w:cs="Times New Roman"/>
          <w:color w:val="000000"/>
          <w:spacing w:val="2"/>
        </w:rPr>
      </w:pPr>
      <w:bookmarkStart w:id="57" w:name="bookmark4"/>
      <w:r w:rsidRPr="007535F3">
        <w:rPr>
          <w:rFonts w:ascii="Times New Roman" w:hAnsi="Times New Roman" w:cs="Times New Roman"/>
        </w:rPr>
        <w:t xml:space="preserve">3.1 </w:t>
      </w:r>
      <w:r w:rsidRPr="007535F3">
        <w:rPr>
          <w:rFonts w:ascii="Times New Roman" w:hAnsi="Times New Roman" w:cs="Times New Roman"/>
          <w:color w:val="000000"/>
          <w:spacing w:val="2"/>
        </w:rPr>
        <w:t>Целями настоящей программы являются:</w:t>
      </w:r>
    </w:p>
    <w:p w:rsidR="007535F3" w:rsidRP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rPr>
        <w:t>3.1.1.</w:t>
      </w:r>
      <w:r w:rsidRPr="007535F3">
        <w:rPr>
          <w:rFonts w:ascii="Times New Roman" w:hAnsi="Times New Roman" w:cs="Times New Roman"/>
          <w:color w:val="000000"/>
          <w:spacing w:val="2"/>
        </w:rPr>
        <w:t xml:space="preserve"> Повышение прозрачности деятельности при осуществлении муниципального земельного контроля;</w:t>
      </w:r>
    </w:p>
    <w:p w:rsidR="007535F3" w:rsidRP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color w:val="000000"/>
          <w:spacing w:val="2"/>
        </w:rPr>
        <w:t>3.1.2. Предупреждение нарушений юридическими лицами, индивидуальными предпринимателями и гражданами (далее - подконтрольные субъекты) требований земельного законодательства, включая устранение причин, факторов и условий, способствующих их возможному совершению;</w:t>
      </w:r>
    </w:p>
    <w:p w:rsidR="007535F3" w:rsidRP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color w:val="000000"/>
          <w:spacing w:val="2"/>
        </w:rPr>
        <w:t xml:space="preserve">3.1.3. Мотивация к добросовестному соблюдению и исполнению подконтрольными субъектами требований земельного законодательства и, как следствие, сокращение количества нарушений </w:t>
      </w:r>
      <w:r>
        <w:rPr>
          <w:rFonts w:ascii="Times New Roman" w:hAnsi="Times New Roman" w:cs="Times New Roman"/>
          <w:color w:val="000000"/>
          <w:spacing w:val="2"/>
        </w:rPr>
        <w:br/>
      </w:r>
      <w:r w:rsidRPr="007535F3">
        <w:rPr>
          <w:rFonts w:ascii="Times New Roman" w:hAnsi="Times New Roman" w:cs="Times New Roman"/>
          <w:color w:val="000000"/>
          <w:spacing w:val="2"/>
        </w:rPr>
        <w:t>в данной сфере;</w:t>
      </w:r>
    </w:p>
    <w:p w:rsidR="007535F3" w:rsidRP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color w:val="000000"/>
          <w:spacing w:val="2"/>
        </w:rPr>
        <w:t>3.1.4. Разъяснение подконтрольным субъектам требований земельного законодательства.</w:t>
      </w:r>
    </w:p>
    <w:p w:rsid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 xml:space="preserve">3.2. В целях профилактики нарушений требований земельного законодательства планируется: </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 xml:space="preserve">3.2.1. Совершенствование и развитие тематического раздела на официальном сайте администрации района в сети «Интернет» по адресу: </w:t>
      </w:r>
      <w:hyperlink r:id="rId85" w:history="1">
        <w:r w:rsidRPr="007535F3">
          <w:rPr>
            <w:rStyle w:val="ad"/>
            <w:rFonts w:ascii="Times New Roman" w:hAnsi="Times New Roman" w:cs="Times New Roman"/>
            <w:spacing w:val="2"/>
          </w:rPr>
          <w:t>http://</w:t>
        </w:r>
        <w:r w:rsidRPr="007535F3">
          <w:rPr>
            <w:rStyle w:val="ad"/>
            <w:rFonts w:ascii="Times New Roman" w:hAnsi="Times New Roman" w:cs="Times New Roman"/>
            <w:spacing w:val="2"/>
            <w:lang w:val="en-US"/>
          </w:rPr>
          <w:t>tuzha</w:t>
        </w:r>
        <w:r w:rsidRPr="007535F3">
          <w:rPr>
            <w:rStyle w:val="ad"/>
            <w:rFonts w:ascii="Times New Roman" w:hAnsi="Times New Roman" w:cs="Times New Roman"/>
            <w:spacing w:val="2"/>
          </w:rPr>
          <w:t>.ru</w:t>
        </w:r>
      </w:hyperlink>
      <w:r w:rsidRPr="007535F3">
        <w:rPr>
          <w:rFonts w:ascii="Times New Roman" w:hAnsi="Times New Roman" w:cs="Times New Roman"/>
          <w:color w:val="000000"/>
          <w:spacing w:val="2"/>
        </w:rPr>
        <w:t> (далее – официальный интернет-сайт):</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 осуществляющих  муниципальный земельный контроль, их контактных данных;</w:t>
      </w:r>
    </w:p>
    <w:p w:rsidR="007535F3" w:rsidRPr="007535F3" w:rsidRDefault="007535F3" w:rsidP="007535F3">
      <w:pPr>
        <w:shd w:val="clear" w:color="auto" w:fill="FFFFFF"/>
        <w:spacing w:after="0" w:line="240" w:lineRule="auto"/>
        <w:ind w:firstLine="709"/>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lastRenderedPageBreak/>
        <w:t>своевременное размещение планов проведения плановых проверок, результатов проверок, подготовка развернутых ответов на часто задаваемые вопросы;</w:t>
      </w:r>
    </w:p>
    <w:p w:rsid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color w:val="000000"/>
          <w:spacing w:val="2"/>
        </w:rPr>
        <w:t>дополнительное информирование подконтрольных субъектов посредством новостного блока официального интернет-сайта об изменениях в сфере муниципального земельного </w:t>
      </w:r>
      <w:r>
        <w:rPr>
          <w:rFonts w:ascii="Times New Roman" w:hAnsi="Times New Roman" w:cs="Times New Roman"/>
          <w:color w:val="000000"/>
          <w:spacing w:val="2"/>
        </w:rPr>
        <w:t>контроля;</w:t>
      </w:r>
    </w:p>
    <w:p w:rsid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color w:val="000000"/>
          <w:spacing w:val="2"/>
        </w:rPr>
        <w:t>3.2.2. Консультирование подконтрольных субъектов по вопросам соблюдения требований земельного </w:t>
      </w:r>
      <w:r>
        <w:rPr>
          <w:rFonts w:ascii="Times New Roman" w:hAnsi="Times New Roman" w:cs="Times New Roman"/>
          <w:color w:val="000000"/>
          <w:spacing w:val="2"/>
        </w:rPr>
        <w:t>законодательства.</w:t>
      </w:r>
    </w:p>
    <w:p w:rsidR="007535F3" w:rsidRPr="007535F3" w:rsidRDefault="007535F3" w:rsidP="007535F3">
      <w:pPr>
        <w:spacing w:after="0" w:line="240" w:lineRule="auto"/>
        <w:ind w:firstLine="709"/>
        <w:contextualSpacing/>
        <w:jc w:val="both"/>
        <w:rPr>
          <w:rFonts w:ascii="Times New Roman" w:hAnsi="Times New Roman" w:cs="Times New Roman"/>
          <w:color w:val="000000"/>
          <w:spacing w:val="2"/>
        </w:rPr>
      </w:pPr>
      <w:r w:rsidRPr="007535F3">
        <w:rPr>
          <w:rFonts w:ascii="Times New Roman" w:hAnsi="Times New Roman" w:cs="Times New Roman"/>
          <w:color w:val="000000"/>
          <w:spacing w:val="2"/>
        </w:rPr>
        <w:t xml:space="preserve">3.2.3. С учетом запланированных при осуществлении муниципального земельного контроля профилактических мероприятий, ожидается повышение уровня информированности подконтрольных субъектов, что в свою очередь положительно скажется на урегулировании земельных правоотношений на территории Тужинского муниципального района, увеличении поступлений от земельного налога </w:t>
      </w:r>
      <w:r>
        <w:rPr>
          <w:rFonts w:ascii="Times New Roman" w:hAnsi="Times New Roman" w:cs="Times New Roman"/>
          <w:color w:val="000000"/>
          <w:spacing w:val="2"/>
        </w:rPr>
        <w:br/>
      </w:r>
      <w:r w:rsidRPr="007535F3">
        <w:rPr>
          <w:rFonts w:ascii="Times New Roman" w:hAnsi="Times New Roman" w:cs="Times New Roman"/>
          <w:color w:val="000000"/>
          <w:spacing w:val="2"/>
        </w:rPr>
        <w:t>и (или) арендной платы за землю.</w:t>
      </w:r>
    </w:p>
    <w:p w:rsidR="007535F3" w:rsidRPr="007535F3" w:rsidRDefault="007535F3" w:rsidP="007535F3">
      <w:pPr>
        <w:shd w:val="clear" w:color="auto" w:fill="FFFFFF"/>
        <w:spacing w:after="0" w:line="240" w:lineRule="auto"/>
        <w:ind w:firstLine="709"/>
        <w:contextualSpacing/>
        <w:jc w:val="both"/>
        <w:textAlignment w:val="baseline"/>
        <w:rPr>
          <w:rFonts w:ascii="Times New Roman" w:hAnsi="Times New Roman" w:cs="Times New Roman"/>
          <w:color w:val="000000"/>
          <w:spacing w:val="2"/>
        </w:rPr>
      </w:pPr>
      <w:r w:rsidRPr="007535F3">
        <w:rPr>
          <w:rFonts w:ascii="Times New Roman" w:hAnsi="Times New Roman" w:cs="Times New Roman"/>
        </w:rPr>
        <w:t>3.3. </w:t>
      </w:r>
      <w:r w:rsidRPr="007535F3">
        <w:rPr>
          <w:rFonts w:ascii="Times New Roman" w:hAnsi="Times New Roman" w:cs="Times New Roman"/>
          <w:color w:val="000000"/>
          <w:spacing w:val="2"/>
        </w:rPr>
        <w:t>Задачами настоящей программы являются:</w:t>
      </w:r>
    </w:p>
    <w:p w:rsidR="007535F3" w:rsidRPr="007535F3" w:rsidRDefault="007535F3" w:rsidP="007535F3">
      <w:pPr>
        <w:shd w:val="clear" w:color="auto" w:fill="FFFFFF"/>
        <w:spacing w:after="0" w:line="240" w:lineRule="auto"/>
        <w:ind w:firstLine="709"/>
        <w:contextualSpacing/>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3.3.1. Формирование единого понимания подконтрольными субъектами требований земельного законодательства;</w:t>
      </w:r>
    </w:p>
    <w:p w:rsidR="007535F3" w:rsidRPr="007535F3" w:rsidRDefault="007535F3" w:rsidP="007535F3">
      <w:pPr>
        <w:shd w:val="clear" w:color="auto" w:fill="FFFFFF"/>
        <w:spacing w:after="0" w:line="240" w:lineRule="auto"/>
        <w:ind w:firstLine="709"/>
        <w:contextualSpacing/>
        <w:jc w:val="both"/>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3.3.2. Установление причин, факторов и условий, способствующих нарушениям требований земельного законодательства;</w:t>
      </w:r>
    </w:p>
    <w:p w:rsidR="007535F3" w:rsidRPr="007535F3" w:rsidRDefault="007535F3" w:rsidP="007535F3">
      <w:pPr>
        <w:tabs>
          <w:tab w:val="left" w:pos="3463"/>
        </w:tabs>
        <w:spacing w:after="0" w:line="240" w:lineRule="auto"/>
        <w:ind w:firstLine="709"/>
        <w:jc w:val="both"/>
        <w:outlineLvl w:val="1"/>
        <w:rPr>
          <w:rFonts w:ascii="Times New Roman" w:hAnsi="Times New Roman" w:cs="Times New Roman"/>
          <w:color w:val="000000"/>
          <w:spacing w:val="2"/>
        </w:rPr>
      </w:pPr>
      <w:r w:rsidRPr="007535F3">
        <w:rPr>
          <w:rFonts w:ascii="Times New Roman" w:hAnsi="Times New Roman" w:cs="Times New Roman"/>
          <w:color w:val="000000"/>
          <w:spacing w:val="2"/>
        </w:rPr>
        <w:t>3.3.4.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w:t>
      </w:r>
    </w:p>
    <w:p w:rsidR="007535F3" w:rsidRPr="007535F3" w:rsidRDefault="007535F3" w:rsidP="007535F3">
      <w:pPr>
        <w:tabs>
          <w:tab w:val="left" w:pos="3463"/>
        </w:tabs>
        <w:spacing w:after="0" w:line="240" w:lineRule="auto"/>
        <w:ind w:firstLine="709"/>
        <w:jc w:val="both"/>
        <w:outlineLvl w:val="1"/>
        <w:rPr>
          <w:rFonts w:ascii="Times New Roman" w:hAnsi="Times New Roman" w:cs="Times New Roman"/>
          <w:color w:val="000000"/>
          <w:spacing w:val="2"/>
        </w:rPr>
      </w:pPr>
    </w:p>
    <w:p w:rsidR="007535F3" w:rsidRPr="007535F3" w:rsidRDefault="007535F3" w:rsidP="007535F3">
      <w:pPr>
        <w:tabs>
          <w:tab w:val="left" w:pos="3463"/>
        </w:tabs>
        <w:spacing w:after="0" w:line="240" w:lineRule="auto"/>
        <w:jc w:val="center"/>
        <w:outlineLvl w:val="1"/>
        <w:rPr>
          <w:rFonts w:ascii="Times New Roman" w:hAnsi="Times New Roman" w:cs="Times New Roman"/>
          <w:b/>
        </w:rPr>
      </w:pPr>
      <w:r w:rsidRPr="007535F3">
        <w:rPr>
          <w:rFonts w:ascii="Times New Roman" w:hAnsi="Times New Roman" w:cs="Times New Roman"/>
          <w:b/>
        </w:rPr>
        <w:t>4. План мероприятий Программы</w:t>
      </w:r>
      <w:bookmarkEnd w:id="57"/>
    </w:p>
    <w:p w:rsidR="007535F3" w:rsidRPr="007535F3" w:rsidRDefault="007535F3" w:rsidP="007535F3">
      <w:pPr>
        <w:tabs>
          <w:tab w:val="left" w:pos="1175"/>
        </w:tabs>
        <w:spacing w:after="0" w:line="240" w:lineRule="auto"/>
        <w:ind w:firstLine="709"/>
        <w:jc w:val="both"/>
        <w:rPr>
          <w:rFonts w:ascii="Times New Roman" w:hAnsi="Times New Roman" w:cs="Times New Roman"/>
        </w:rPr>
      </w:pPr>
      <w:r w:rsidRPr="007535F3">
        <w:rPr>
          <w:rFonts w:ascii="Times New Roman" w:hAnsi="Times New Roman" w:cs="Times New Roman"/>
        </w:rPr>
        <w:t>4.1.</w:t>
      </w:r>
      <w:r w:rsidRPr="007535F3">
        <w:rPr>
          <w:rFonts w:ascii="Times New Roman" w:hAnsi="Times New Roman" w:cs="Times New Roman"/>
        </w:rPr>
        <w:tab/>
        <w:t>Цели и задачи Программы осуществляются посредством реализации мероприятий, предусмотренных Планом мероприятий по профилактике нарушений на 2021 год и планируемый период 2022-2023 годов согласно приложению № 1.</w:t>
      </w:r>
    </w:p>
    <w:p w:rsidR="007535F3" w:rsidRPr="007535F3" w:rsidRDefault="007535F3" w:rsidP="007535F3">
      <w:pPr>
        <w:tabs>
          <w:tab w:val="left" w:pos="3289"/>
        </w:tabs>
        <w:spacing w:after="0" w:line="240" w:lineRule="auto"/>
        <w:ind w:firstLine="709"/>
        <w:jc w:val="both"/>
        <w:outlineLvl w:val="1"/>
        <w:rPr>
          <w:rFonts w:ascii="Times New Roman" w:hAnsi="Times New Roman" w:cs="Times New Roman"/>
        </w:rPr>
      </w:pPr>
      <w:bookmarkStart w:id="58" w:name="bookmark5"/>
    </w:p>
    <w:p w:rsidR="007535F3" w:rsidRPr="007535F3" w:rsidRDefault="007535F3" w:rsidP="007535F3">
      <w:pPr>
        <w:tabs>
          <w:tab w:val="left" w:pos="3289"/>
        </w:tabs>
        <w:spacing w:after="0" w:line="240" w:lineRule="auto"/>
        <w:jc w:val="center"/>
        <w:outlineLvl w:val="1"/>
        <w:rPr>
          <w:rFonts w:ascii="Times New Roman" w:hAnsi="Times New Roman" w:cs="Times New Roman"/>
          <w:b/>
        </w:rPr>
      </w:pPr>
      <w:r w:rsidRPr="007535F3">
        <w:rPr>
          <w:rFonts w:ascii="Times New Roman" w:hAnsi="Times New Roman" w:cs="Times New Roman"/>
          <w:b/>
        </w:rPr>
        <w:t>5.Отчетные показатели Программы</w:t>
      </w:r>
      <w:bookmarkEnd w:id="58"/>
    </w:p>
    <w:p w:rsidR="007535F3" w:rsidRPr="007535F3" w:rsidRDefault="007535F3" w:rsidP="007535F3">
      <w:pPr>
        <w:autoSpaceDE w:val="0"/>
        <w:autoSpaceDN w:val="0"/>
        <w:adjustRightInd w:val="0"/>
        <w:spacing w:after="0" w:line="240" w:lineRule="auto"/>
        <w:ind w:firstLine="540"/>
        <w:jc w:val="both"/>
        <w:rPr>
          <w:rFonts w:ascii="Times New Roman" w:eastAsia="Calibri" w:hAnsi="Times New Roman" w:cs="Times New Roman"/>
        </w:rPr>
      </w:pPr>
      <w:r w:rsidRPr="007535F3">
        <w:rPr>
          <w:rFonts w:ascii="Times New Roman" w:hAnsi="Times New Roman" w:cs="Times New Roman"/>
        </w:rPr>
        <w:t>5.1.</w:t>
      </w:r>
      <w:r w:rsidRPr="007535F3">
        <w:rPr>
          <w:rFonts w:ascii="Times New Roman" w:hAnsi="Times New Roman" w:cs="Times New Roman"/>
        </w:rPr>
        <w:tab/>
      </w:r>
      <w:r w:rsidRPr="007535F3">
        <w:rPr>
          <w:rFonts w:ascii="Times New Roman" w:eastAsia="Calibri" w:hAnsi="Times New Roman" w:cs="Times New Roman"/>
        </w:rPr>
        <w:t xml:space="preserve">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 </w:t>
      </w:r>
      <w:r w:rsidRPr="007535F3">
        <w:rPr>
          <w:rFonts w:ascii="Times New Roman" w:hAnsi="Times New Roman" w:cs="Times New Roman"/>
        </w:rPr>
        <w:t>согласно приложению № 2</w:t>
      </w:r>
      <w:r w:rsidRPr="007535F3">
        <w:rPr>
          <w:rFonts w:ascii="Times New Roman" w:eastAsia="Calibri" w:hAnsi="Times New Roman" w:cs="Times New Roman"/>
        </w:rPr>
        <w:t>.</w:t>
      </w:r>
    </w:p>
    <w:p w:rsidR="007535F3" w:rsidRPr="007535F3" w:rsidRDefault="007535F3" w:rsidP="007535F3">
      <w:pPr>
        <w:tabs>
          <w:tab w:val="left" w:pos="1412"/>
        </w:tabs>
        <w:spacing w:after="0" w:line="240" w:lineRule="auto"/>
        <w:ind w:firstLine="709"/>
        <w:jc w:val="both"/>
        <w:rPr>
          <w:rFonts w:ascii="Times New Roman" w:hAnsi="Times New Roman" w:cs="Times New Roman"/>
        </w:rPr>
      </w:pPr>
      <w:r w:rsidRPr="007535F3">
        <w:rPr>
          <w:rFonts w:ascii="Times New Roman" w:hAnsi="Times New Roman" w:cs="Times New Roman"/>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7535F3" w:rsidRPr="007535F3" w:rsidRDefault="007535F3" w:rsidP="007535F3">
      <w:pPr>
        <w:shd w:val="clear" w:color="auto" w:fill="FFFFFF"/>
        <w:spacing w:after="0" w:line="240" w:lineRule="auto"/>
        <w:ind w:firstLine="709"/>
        <w:jc w:val="center"/>
        <w:textAlignment w:val="baseline"/>
        <w:rPr>
          <w:rFonts w:ascii="Times New Roman" w:hAnsi="Times New Roman" w:cs="Times New Roman"/>
          <w:b/>
          <w:color w:val="000000"/>
          <w:spacing w:val="2"/>
        </w:rPr>
      </w:pPr>
    </w:p>
    <w:p w:rsidR="007535F3" w:rsidRPr="007535F3" w:rsidRDefault="007535F3" w:rsidP="007535F3">
      <w:pPr>
        <w:shd w:val="clear" w:color="auto" w:fill="FFFFFF"/>
        <w:spacing w:after="0" w:line="240" w:lineRule="auto"/>
        <w:ind w:left="6237" w:hanging="567"/>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Приложение № 1</w:t>
      </w:r>
    </w:p>
    <w:p w:rsidR="007535F3" w:rsidRPr="007535F3" w:rsidRDefault="007535F3" w:rsidP="007535F3">
      <w:pPr>
        <w:shd w:val="clear" w:color="auto" w:fill="FFFFFF"/>
        <w:spacing w:after="0" w:line="240" w:lineRule="auto"/>
        <w:ind w:left="6237" w:hanging="567"/>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к программе профилактики нарушений</w:t>
      </w:r>
    </w:p>
    <w:p w:rsidR="007535F3" w:rsidRPr="007535F3" w:rsidRDefault="007535F3" w:rsidP="007535F3">
      <w:pPr>
        <w:shd w:val="clear" w:color="auto" w:fill="FFFFFF"/>
        <w:spacing w:after="0" w:line="240" w:lineRule="auto"/>
        <w:ind w:firstLine="709"/>
        <w:jc w:val="center"/>
        <w:textAlignment w:val="baseline"/>
        <w:rPr>
          <w:rFonts w:ascii="Times New Roman" w:hAnsi="Times New Roman" w:cs="Times New Roman"/>
          <w:b/>
          <w:color w:val="000000"/>
          <w:spacing w:val="2"/>
        </w:rPr>
      </w:pPr>
    </w:p>
    <w:p w:rsidR="007535F3" w:rsidRPr="007535F3" w:rsidRDefault="007535F3" w:rsidP="007535F3">
      <w:pPr>
        <w:shd w:val="clear" w:color="auto" w:fill="FFFFFF"/>
        <w:spacing w:after="0" w:line="240" w:lineRule="auto"/>
        <w:ind w:firstLine="709"/>
        <w:jc w:val="center"/>
        <w:textAlignment w:val="baseline"/>
        <w:rPr>
          <w:rFonts w:ascii="Times New Roman" w:hAnsi="Times New Roman" w:cs="Times New Roman"/>
          <w:b/>
          <w:color w:val="000000"/>
          <w:spacing w:val="2"/>
        </w:rPr>
      </w:pPr>
    </w:p>
    <w:p w:rsidR="007535F3" w:rsidRPr="007535F3" w:rsidRDefault="007535F3" w:rsidP="007535F3">
      <w:pPr>
        <w:spacing w:after="0" w:line="240" w:lineRule="auto"/>
        <w:contextualSpacing/>
        <w:jc w:val="center"/>
        <w:rPr>
          <w:rFonts w:ascii="Times New Roman" w:hAnsi="Times New Roman" w:cs="Times New Roman"/>
          <w:b/>
          <w:color w:val="000000"/>
          <w:spacing w:val="2"/>
        </w:rPr>
      </w:pPr>
      <w:r w:rsidRPr="007535F3">
        <w:rPr>
          <w:rFonts w:ascii="Times New Roman" w:hAnsi="Times New Roman" w:cs="Times New Roman"/>
          <w:b/>
        </w:rPr>
        <w:t>План мероприятий по профилактике нарушений на 2021 год и планируемый период 2022-2023 годов</w:t>
      </w:r>
    </w:p>
    <w:p w:rsidR="007535F3" w:rsidRPr="007535F3" w:rsidRDefault="007535F3" w:rsidP="007535F3">
      <w:pPr>
        <w:spacing w:after="0" w:line="240" w:lineRule="auto"/>
        <w:contextualSpacing/>
        <w:jc w:val="center"/>
        <w:rPr>
          <w:rFonts w:ascii="Times New Roman" w:hAnsi="Times New Roman" w:cs="Times New Roman"/>
          <w:b/>
          <w:color w:val="000000"/>
          <w:spacing w:val="2"/>
        </w:rPr>
      </w:pPr>
    </w:p>
    <w:tbl>
      <w:tblPr>
        <w:tblW w:w="10072" w:type="dxa"/>
        <w:tblLayout w:type="fixed"/>
        <w:tblCellMar>
          <w:left w:w="0" w:type="dxa"/>
          <w:right w:w="0" w:type="dxa"/>
        </w:tblCellMar>
        <w:tblLook w:val="04A0"/>
      </w:tblPr>
      <w:tblGrid>
        <w:gridCol w:w="716"/>
        <w:gridCol w:w="2977"/>
        <w:gridCol w:w="1417"/>
        <w:gridCol w:w="1560"/>
        <w:gridCol w:w="1418"/>
        <w:gridCol w:w="1984"/>
      </w:tblGrid>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п/п</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Наименование мероприятия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Срок исполнения период 2021 год</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xml:space="preserve">Плановый период </w:t>
            </w:r>
          </w:p>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2022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xml:space="preserve">Плановый период </w:t>
            </w:r>
          </w:p>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2023 год</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Ответственный исполнитель</w:t>
            </w:r>
          </w:p>
        </w:tc>
      </w:tr>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textAlignment w:val="baseline"/>
              <w:rPr>
                <w:rFonts w:ascii="Times New Roman" w:hAnsi="Times New Roman" w:cs="Times New Roman"/>
                <w:color w:val="000000"/>
              </w:rPr>
            </w:pPr>
            <w:r w:rsidRPr="007535F3">
              <w:rPr>
                <w:rFonts w:ascii="Times New Roman" w:hAnsi="Times New Roman" w:cs="Times New Roman"/>
                <w:color w:val="000000"/>
              </w:rPr>
              <w:t>Размещение на официальном сайте администрации Тужинского района Программы профилактики нарушений на 2021 год при осуществлении муниципального земельного контроля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IV квартал 2020 года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textAlignment w:val="baseline"/>
              <w:rPr>
                <w:rFonts w:ascii="Times New Roman" w:hAnsi="Times New Roman" w:cs="Times New Roman"/>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textAlignment w:val="baseline"/>
              <w:rPr>
                <w:rFonts w:ascii="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r w:rsidR="007535F3" w:rsidRPr="007535F3" w:rsidTr="007535F3">
        <w:trPr>
          <w:trHeight w:val="1483"/>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lastRenderedPageBreak/>
              <w:t>2.</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textAlignment w:val="baseline"/>
              <w:rPr>
                <w:rFonts w:ascii="Times New Roman" w:hAnsi="Times New Roman" w:cs="Times New Roman"/>
                <w:color w:val="000000"/>
              </w:rPr>
            </w:pPr>
            <w:r w:rsidRPr="007535F3">
              <w:rPr>
                <w:rFonts w:ascii="Times New Roman" w:hAnsi="Times New Roman" w:cs="Times New Roman"/>
                <w:color w:val="000000"/>
              </w:rPr>
              <w:t>Размещение на официальном сайте администрации Тужинского района Плана проведения плановых проверок юридических лиц и индивидуальных предпринимателей на 2021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декабрь 2020 года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3.</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textAlignment w:val="baseline"/>
              <w:rPr>
                <w:rFonts w:ascii="Times New Roman" w:hAnsi="Times New Roman" w:cs="Times New Roman"/>
                <w:color w:val="000000"/>
              </w:rPr>
            </w:pPr>
            <w:r w:rsidRPr="007535F3">
              <w:rPr>
                <w:rFonts w:ascii="Times New Roman" w:hAnsi="Times New Roman" w:cs="Times New Roman"/>
              </w:rPr>
              <w:t xml:space="preserve">Размещение на официальном сайте </w:t>
            </w:r>
            <w:r w:rsidRPr="007535F3">
              <w:rPr>
                <w:rFonts w:ascii="Times New Roman" w:hAnsi="Times New Roman" w:cs="Times New Roman"/>
                <w:color w:val="000000"/>
              </w:rPr>
              <w:t xml:space="preserve">администрации Тужинского района </w:t>
            </w:r>
            <w:r w:rsidRPr="007535F3">
              <w:rPr>
                <w:rFonts w:ascii="Times New Roman" w:hAnsi="Times New Roman" w:cs="Times New Roman"/>
              </w:rPr>
              <w:t>перечней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Постоянно в течение года (по мере необходимости)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Постоянно 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Постоянно в течение года (по мере необходимости)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4.</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autoSpaceDE w:val="0"/>
              <w:autoSpaceDN w:val="0"/>
              <w:adjustRightInd w:val="0"/>
              <w:spacing w:after="0" w:line="240" w:lineRule="auto"/>
              <w:rPr>
                <w:rFonts w:ascii="Times New Roman" w:eastAsia="Calibri" w:hAnsi="Times New Roman" w:cs="Times New Roman"/>
              </w:rPr>
            </w:pPr>
            <w:r w:rsidRPr="007535F3">
              <w:rPr>
                <w:rFonts w:ascii="Times New Roman" w:eastAsia="Calibri" w:hAnsi="Times New Roman" w:cs="Times New Roman"/>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7535F3" w:rsidRPr="007535F3" w:rsidRDefault="007535F3" w:rsidP="007535F3">
            <w:pPr>
              <w:spacing w:after="0" w:line="240" w:lineRule="auto"/>
              <w:textAlignment w:val="baseline"/>
              <w:rPr>
                <w:rFonts w:ascii="Times New Roman" w:hAnsi="Times New Roman" w:cs="Times New Roman"/>
                <w:color w:val="00000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Постоянно в течение года (по мере необходимости)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Постоянно 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Постоянно в течение года (по мере необходимости)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5.</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rPr>
                <w:rFonts w:ascii="Times New Roman" w:hAnsi="Times New Roman" w:cs="Times New Roman"/>
              </w:rPr>
            </w:pPr>
            <w:r w:rsidRPr="007535F3">
              <w:rPr>
                <w:rFonts w:ascii="Times New Roman" w:hAnsi="Times New Roman" w:cs="Times New Roman"/>
              </w:rPr>
              <w:t xml:space="preserve">Размещение на официальном сайте </w:t>
            </w:r>
            <w:r w:rsidRPr="007535F3">
              <w:rPr>
                <w:rFonts w:ascii="Times New Roman" w:hAnsi="Times New Roman" w:cs="Times New Roman"/>
                <w:color w:val="000000"/>
              </w:rPr>
              <w:t xml:space="preserve">администрации Тужинского района </w:t>
            </w:r>
            <w:r w:rsidRPr="007535F3">
              <w:rPr>
                <w:rFonts w:ascii="Times New Roman" w:hAnsi="Times New Roman" w:cs="Times New Roman"/>
              </w:rPr>
              <w:t>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 мере необходимости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 мере необходимости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r w:rsidR="007535F3" w:rsidRPr="007535F3" w:rsidTr="007535F3">
        <w:trPr>
          <w:trHeight w:val="3387"/>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lastRenderedPageBreak/>
              <w:t>6.</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textAlignment w:val="baseline"/>
              <w:rPr>
                <w:rFonts w:ascii="Times New Roman" w:hAnsi="Times New Roman" w:cs="Times New Roman"/>
                <w:color w:val="000000"/>
              </w:rPr>
            </w:pPr>
            <w:r w:rsidRPr="007535F3">
              <w:rPr>
                <w:rFonts w:ascii="Times New Roman" w:hAnsi="Times New Roman" w:cs="Times New Roman"/>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 мере необходимости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По мере необходимости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r w:rsidR="007535F3" w:rsidRPr="007535F3" w:rsidTr="007535F3">
        <w:trPr>
          <w:trHeight w:val="1685"/>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7.</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ind w:left="-432"/>
              <w:jc w:val="center"/>
              <w:textAlignment w:val="baseline"/>
              <w:rPr>
                <w:rFonts w:ascii="Times New Roman" w:hAnsi="Times New Roman" w:cs="Times New Roman"/>
                <w:color w:val="000000"/>
              </w:rPr>
            </w:pPr>
            <w:r w:rsidRPr="007535F3">
              <w:rPr>
                <w:rFonts w:ascii="Times New Roman" w:hAnsi="Times New Roman" w:cs="Times New Roman"/>
                <w:color w:val="000000"/>
              </w:rPr>
              <w:t>Обеспечение регулярного</w:t>
            </w:r>
          </w:p>
          <w:p w:rsidR="007535F3" w:rsidRPr="007535F3" w:rsidRDefault="007535F3" w:rsidP="007535F3">
            <w:pPr>
              <w:spacing w:after="0" w:line="240" w:lineRule="auto"/>
              <w:textAlignment w:val="baseline"/>
              <w:rPr>
                <w:rFonts w:ascii="Times New Roman" w:hAnsi="Times New Roman" w:cs="Times New Roman"/>
                <w:color w:val="000000"/>
              </w:rPr>
            </w:pPr>
            <w:r w:rsidRPr="007535F3">
              <w:rPr>
                <w:rFonts w:ascii="Times New Roman" w:hAnsi="Times New Roman" w:cs="Times New Roman"/>
                <w:color w:val="000000"/>
              </w:rPr>
              <w:t>обобщения практики осуществления в сфере деятельности муниципального земельного контроля и размещение на официальном сайте администрации Тужинского района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подконтрольными субъектами в целях недопущения таких нарушений</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не реже одного раза в год</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не реже одного раза в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не реже одного раза в год</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color w:val="000000"/>
              </w:rPr>
              <w:t xml:space="preserve">отдел </w:t>
            </w:r>
            <w:r w:rsidRPr="007535F3">
              <w:rPr>
                <w:rFonts w:ascii="Times New Roman" w:hAnsi="Times New Roman" w:cs="Times New Roman"/>
              </w:rPr>
              <w:t>по экономике и прогнозированию администрации Тужинского муниципального района</w:t>
            </w:r>
          </w:p>
        </w:tc>
      </w:tr>
    </w:tbl>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______________</w:t>
      </w:r>
    </w:p>
    <w:p w:rsidR="007535F3" w:rsidRPr="007535F3" w:rsidRDefault="007535F3" w:rsidP="007535F3">
      <w:pPr>
        <w:tabs>
          <w:tab w:val="left" w:pos="6597"/>
        </w:tabs>
        <w:spacing w:after="0" w:line="240" w:lineRule="auto"/>
        <w:rPr>
          <w:rFonts w:ascii="Times New Roman" w:hAnsi="Times New Roman" w:cs="Times New Roman"/>
        </w:rPr>
      </w:pPr>
    </w:p>
    <w:p w:rsidR="007535F3" w:rsidRPr="007535F3" w:rsidRDefault="007535F3" w:rsidP="007535F3">
      <w:pPr>
        <w:shd w:val="clear" w:color="auto" w:fill="FFFFFF"/>
        <w:spacing w:after="0" w:line="240" w:lineRule="auto"/>
        <w:ind w:left="5670"/>
        <w:textAlignment w:val="baseline"/>
        <w:rPr>
          <w:rFonts w:ascii="Times New Roman" w:hAnsi="Times New Roman" w:cs="Times New Roman"/>
          <w:color w:val="000000"/>
          <w:spacing w:val="2"/>
        </w:rPr>
      </w:pPr>
      <w:r w:rsidRPr="007535F3">
        <w:rPr>
          <w:rFonts w:ascii="Times New Roman" w:hAnsi="Times New Roman" w:cs="Times New Roman"/>
          <w:color w:val="000000"/>
          <w:spacing w:val="2"/>
        </w:rPr>
        <w:t>Приложение № 2</w:t>
      </w:r>
    </w:p>
    <w:p w:rsidR="007535F3" w:rsidRPr="007535F3" w:rsidRDefault="007535F3" w:rsidP="007535F3">
      <w:pPr>
        <w:pStyle w:val="a4"/>
        <w:ind w:left="5670"/>
        <w:rPr>
          <w:rFonts w:ascii="Times New Roman" w:hAnsi="Times New Roman"/>
          <w:b/>
          <w:lang w:val="ru-RU"/>
        </w:rPr>
      </w:pPr>
      <w:r w:rsidRPr="007535F3">
        <w:rPr>
          <w:rFonts w:ascii="Times New Roman" w:hAnsi="Times New Roman"/>
          <w:color w:val="000000"/>
          <w:spacing w:val="2"/>
          <w:lang w:val="ru-RU"/>
        </w:rPr>
        <w:t>к программе профилактики нарушений</w:t>
      </w:r>
    </w:p>
    <w:p w:rsidR="007535F3" w:rsidRPr="007535F3" w:rsidRDefault="007535F3" w:rsidP="007535F3">
      <w:pPr>
        <w:pStyle w:val="a4"/>
        <w:jc w:val="center"/>
        <w:rPr>
          <w:rFonts w:ascii="Times New Roman" w:hAnsi="Times New Roman"/>
          <w:b/>
          <w:lang w:val="ru-RU"/>
        </w:rPr>
      </w:pPr>
    </w:p>
    <w:p w:rsidR="007535F3" w:rsidRPr="007535F3" w:rsidRDefault="007535F3" w:rsidP="007535F3">
      <w:pPr>
        <w:pStyle w:val="a4"/>
        <w:jc w:val="center"/>
        <w:rPr>
          <w:rFonts w:ascii="Times New Roman" w:hAnsi="Times New Roman"/>
          <w:b/>
          <w:lang w:val="ru-RU"/>
        </w:rPr>
      </w:pPr>
    </w:p>
    <w:p w:rsidR="007535F3" w:rsidRPr="007535F3" w:rsidRDefault="007535F3" w:rsidP="007535F3">
      <w:pPr>
        <w:pStyle w:val="a4"/>
        <w:jc w:val="center"/>
        <w:rPr>
          <w:rFonts w:ascii="Times New Roman" w:hAnsi="Times New Roman"/>
          <w:b/>
          <w:lang w:val="ru-RU"/>
        </w:rPr>
      </w:pPr>
      <w:r w:rsidRPr="007535F3">
        <w:rPr>
          <w:rFonts w:ascii="Times New Roman" w:hAnsi="Times New Roman"/>
          <w:b/>
          <w:lang w:val="ru-RU"/>
        </w:rPr>
        <w:t>ОТЧЕТНЫЕ ПОКАЗАТЕЛИ</w:t>
      </w:r>
    </w:p>
    <w:p w:rsidR="007535F3" w:rsidRPr="007535F3" w:rsidRDefault="007535F3" w:rsidP="007535F3">
      <w:pPr>
        <w:pStyle w:val="a4"/>
        <w:jc w:val="center"/>
        <w:rPr>
          <w:rFonts w:ascii="Times New Roman" w:hAnsi="Times New Roman"/>
          <w:b/>
          <w:lang w:val="ru-RU"/>
        </w:rPr>
      </w:pPr>
      <w:r w:rsidRPr="007535F3">
        <w:rPr>
          <w:rFonts w:ascii="Times New Roman" w:hAnsi="Times New Roman"/>
          <w:b/>
          <w:lang w:val="ru-RU"/>
        </w:rPr>
        <w:t>оценки эффективности и результативности профилактических мероприятий</w:t>
      </w:r>
    </w:p>
    <w:p w:rsidR="007535F3" w:rsidRPr="007535F3" w:rsidRDefault="007535F3" w:rsidP="007535F3">
      <w:pPr>
        <w:spacing w:after="0" w:line="240" w:lineRule="auto"/>
        <w:rPr>
          <w:rFonts w:ascii="Times New Roman" w:hAnsi="Times New Roman" w:cs="Times New Roman"/>
        </w:rPr>
      </w:pPr>
    </w:p>
    <w:tbl>
      <w:tblPr>
        <w:tblW w:w="9363" w:type="dxa"/>
        <w:tblLayout w:type="fixed"/>
        <w:tblCellMar>
          <w:left w:w="0" w:type="dxa"/>
          <w:right w:w="0" w:type="dxa"/>
        </w:tblCellMar>
        <w:tblLook w:val="04A0"/>
      </w:tblPr>
      <w:tblGrid>
        <w:gridCol w:w="716"/>
        <w:gridCol w:w="2977"/>
        <w:gridCol w:w="1417"/>
        <w:gridCol w:w="1418"/>
        <w:gridCol w:w="1418"/>
        <w:gridCol w:w="1417"/>
      </w:tblGrid>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п/п</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Наименование мероприятия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2020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xml:space="preserve">Плановый период </w:t>
            </w:r>
          </w:p>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2021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xml:space="preserve">Плановый период </w:t>
            </w:r>
          </w:p>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2022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 xml:space="preserve">Плановый период </w:t>
            </w:r>
          </w:p>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2023 год</w:t>
            </w:r>
          </w:p>
        </w:tc>
      </w:tr>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textAlignment w:val="baseline"/>
              <w:rPr>
                <w:rFonts w:ascii="Times New Roman" w:hAnsi="Times New Roman" w:cs="Times New Roman"/>
                <w:color w:val="000000"/>
              </w:rPr>
            </w:pPr>
            <w:r w:rsidRPr="007535F3">
              <w:rPr>
                <w:rFonts w:ascii="Times New Roman" w:hAnsi="Times New Roman" w:cs="Times New Roman"/>
              </w:rPr>
              <w:t xml:space="preserve">Информирование юридических лиц, индивидуальных </w:t>
            </w:r>
            <w:r w:rsidRPr="007535F3">
              <w:rPr>
                <w:rFonts w:ascii="Times New Roman" w:hAnsi="Times New Roman" w:cs="Times New Roman"/>
              </w:rPr>
              <w:lastRenderedPageBreak/>
              <w:t>предпринимателей по вопросам соблюдения обязательных требований</w:t>
            </w:r>
            <w:r w:rsidRPr="007535F3">
              <w:rPr>
                <w:rFonts w:ascii="Times New Roman" w:hAnsi="Times New Roman" w:cs="Times New Roman"/>
                <w:color w:val="000000"/>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lastRenderedPageBreak/>
              <w:t>0</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1</w:t>
            </w:r>
          </w:p>
        </w:tc>
      </w:tr>
      <w:tr w:rsidR="007535F3" w:rsidRPr="007535F3" w:rsidTr="007535F3">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textAlignment w:val="baseline"/>
              <w:rPr>
                <w:rFonts w:ascii="Times New Roman" w:hAnsi="Times New Roman" w:cs="Times New Roman"/>
                <w:color w:val="000000"/>
              </w:rPr>
            </w:pPr>
            <w:r w:rsidRPr="007535F3">
              <w:rPr>
                <w:rFonts w:ascii="Times New Roman" w:hAnsi="Times New Roman" w:cs="Times New Roman"/>
                <w:color w:val="000000"/>
              </w:rPr>
              <w:lastRenderedPageBreak/>
              <w:t>2.</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rPr>
                <w:rFonts w:ascii="Times New Roman" w:hAnsi="Times New Roman" w:cs="Times New Roman"/>
              </w:rPr>
            </w:pPr>
            <w:r w:rsidRPr="007535F3">
              <w:rPr>
                <w:rFonts w:ascii="Times New Roman" w:hAnsi="Times New Roman" w:cs="Times New Roman"/>
              </w:rPr>
              <w:t xml:space="preserve">Проведение разъяснительной работы, в том числе в средствах массовой информации, на стендах, и подобных мероприятий </w:t>
            </w:r>
            <w:r w:rsidRPr="007535F3">
              <w:rPr>
                <w:rFonts w:ascii="Times New Roman" w:hAnsi="Times New Roman" w:cs="Times New Roman"/>
              </w:rPr>
              <w:br/>
              <w:t>по информированию юридических лиц, индивидуальных предпринимателей по вопросам соблюдения обязательных требований</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5F3" w:rsidRPr="007535F3" w:rsidRDefault="007535F3" w:rsidP="007535F3">
            <w:pPr>
              <w:spacing w:after="0" w:line="240" w:lineRule="auto"/>
              <w:jc w:val="center"/>
              <w:rPr>
                <w:rFonts w:ascii="Times New Roman" w:hAnsi="Times New Roman" w:cs="Times New Roman"/>
              </w:rPr>
            </w:pPr>
            <w:r w:rsidRPr="007535F3">
              <w:rPr>
                <w:rFonts w:ascii="Times New Roman" w:hAnsi="Times New Roman" w:cs="Times New Roman"/>
              </w:rPr>
              <w:t>1</w:t>
            </w:r>
          </w:p>
        </w:tc>
      </w:tr>
    </w:tbl>
    <w:p w:rsidR="006003A6" w:rsidRDefault="006003A6" w:rsidP="006003A6">
      <w:pPr>
        <w:spacing w:after="0" w:line="240" w:lineRule="auto"/>
        <w:jc w:val="center"/>
        <w:rPr>
          <w:rFonts w:ascii="Times New Roman" w:hAnsi="Times New Roman"/>
        </w:rPr>
      </w:pPr>
      <w:r>
        <w:rPr>
          <w:rFonts w:ascii="Times New Roman" w:hAnsi="Times New Roman"/>
        </w:rPr>
        <w:t>__________</w:t>
      </w:r>
    </w:p>
    <w:p w:rsidR="006003A6" w:rsidRDefault="006003A6" w:rsidP="006003A6">
      <w:pPr>
        <w:pStyle w:val="ConsPlusTitle"/>
        <w:contextualSpacing/>
        <w:rPr>
          <w:rFonts w:ascii="Times New Roman" w:hAnsi="Times New Roman" w:cs="Times New Roman"/>
          <w:sz w:val="22"/>
          <w:szCs w:val="22"/>
        </w:rPr>
      </w:pPr>
    </w:p>
    <w:p w:rsidR="001E6239" w:rsidRDefault="001E6239"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1E6239" w:rsidRDefault="001E6239" w:rsidP="001E01C0">
      <w:pPr>
        <w:spacing w:after="0" w:line="240" w:lineRule="auto"/>
        <w:jc w:val="center"/>
        <w:rPr>
          <w:rFonts w:ascii="Times New Roman" w:hAnsi="Times New Roman"/>
        </w:rPr>
      </w:pPr>
    </w:p>
    <w:p w:rsidR="00C928B5" w:rsidRPr="008E46E5" w:rsidRDefault="00C928B5" w:rsidP="00C928B5">
      <w:pPr>
        <w:spacing w:after="0" w:line="240" w:lineRule="auto"/>
        <w:jc w:val="both"/>
        <w:rPr>
          <w:rFonts w:ascii="Times New Roman" w:hAnsi="Times New Roman"/>
          <w:sz w:val="20"/>
          <w:szCs w:val="20"/>
        </w:rPr>
      </w:pPr>
      <w:r w:rsidRPr="008E46E5">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C928B5" w:rsidRPr="008E46E5" w:rsidRDefault="00C928B5" w:rsidP="00C928B5">
      <w:pPr>
        <w:spacing w:after="0" w:line="240" w:lineRule="auto"/>
        <w:jc w:val="both"/>
        <w:rPr>
          <w:rFonts w:ascii="Times New Roman" w:hAnsi="Times New Roman"/>
          <w:sz w:val="20"/>
          <w:szCs w:val="20"/>
        </w:rPr>
      </w:pPr>
      <w:r w:rsidRPr="008E46E5">
        <w:rPr>
          <w:rFonts w:ascii="Times New Roman" w:hAnsi="Times New Roman"/>
          <w:sz w:val="20"/>
          <w:szCs w:val="20"/>
        </w:rPr>
        <w:t>Официальное издание. Органы мест</w:t>
      </w:r>
      <w:r>
        <w:rPr>
          <w:rFonts w:ascii="Times New Roman" w:hAnsi="Times New Roman"/>
          <w:sz w:val="20"/>
          <w:szCs w:val="20"/>
        </w:rPr>
        <w:t xml:space="preserve">ного самоуправления Тужинского </w:t>
      </w:r>
      <w:r w:rsidRPr="008E46E5">
        <w:rPr>
          <w:rFonts w:ascii="Times New Roman" w:hAnsi="Times New Roman"/>
          <w:sz w:val="20"/>
          <w:szCs w:val="20"/>
        </w:rPr>
        <w:t>района</w:t>
      </w:r>
    </w:p>
    <w:p w:rsidR="00C928B5" w:rsidRPr="008E46E5" w:rsidRDefault="00C928B5" w:rsidP="00C928B5">
      <w:pPr>
        <w:spacing w:after="0" w:line="240" w:lineRule="auto"/>
        <w:jc w:val="both"/>
        <w:rPr>
          <w:rFonts w:ascii="Times New Roman" w:hAnsi="Times New Roman"/>
          <w:sz w:val="20"/>
          <w:szCs w:val="20"/>
        </w:rPr>
      </w:pPr>
      <w:r w:rsidRPr="008E46E5">
        <w:rPr>
          <w:rFonts w:ascii="Times New Roman" w:hAnsi="Times New Roman"/>
          <w:sz w:val="20"/>
          <w:szCs w:val="20"/>
        </w:rPr>
        <w:t>Кировской области: Кировская область, пгт Тужа, ул. Горького, 5.</w:t>
      </w:r>
    </w:p>
    <w:p w:rsidR="00C928B5" w:rsidRPr="008E46E5" w:rsidRDefault="00C928B5" w:rsidP="00C928B5">
      <w:pPr>
        <w:spacing w:after="0" w:line="240" w:lineRule="auto"/>
        <w:jc w:val="both"/>
        <w:rPr>
          <w:rFonts w:ascii="Times New Roman" w:hAnsi="Times New Roman"/>
          <w:sz w:val="20"/>
          <w:szCs w:val="20"/>
        </w:rPr>
      </w:pPr>
      <w:r w:rsidRPr="008E46E5">
        <w:rPr>
          <w:rFonts w:ascii="Times New Roman" w:hAnsi="Times New Roman"/>
          <w:sz w:val="20"/>
          <w:szCs w:val="20"/>
        </w:rPr>
        <w:t xml:space="preserve">Подписано в печать: </w:t>
      </w:r>
      <w:r w:rsidR="00264004">
        <w:rPr>
          <w:rFonts w:ascii="Times New Roman" w:hAnsi="Times New Roman"/>
          <w:sz w:val="20"/>
          <w:szCs w:val="20"/>
        </w:rPr>
        <w:t>11</w:t>
      </w:r>
      <w:r w:rsidRPr="00015E40">
        <w:rPr>
          <w:rFonts w:ascii="Times New Roman" w:hAnsi="Times New Roman"/>
          <w:sz w:val="20"/>
          <w:szCs w:val="20"/>
        </w:rPr>
        <w:t xml:space="preserve"> </w:t>
      </w:r>
      <w:r w:rsidR="00264004">
        <w:rPr>
          <w:rFonts w:ascii="Times New Roman" w:hAnsi="Times New Roman"/>
          <w:sz w:val="20"/>
          <w:szCs w:val="20"/>
        </w:rPr>
        <w:t>ноября</w:t>
      </w:r>
      <w:r w:rsidRPr="00015E40">
        <w:rPr>
          <w:rFonts w:ascii="Times New Roman" w:hAnsi="Times New Roman"/>
          <w:sz w:val="20"/>
          <w:szCs w:val="20"/>
        </w:rPr>
        <w:t xml:space="preserve"> 2020 года,</w:t>
      </w:r>
      <w:r w:rsidRPr="008E46E5">
        <w:rPr>
          <w:rFonts w:ascii="Times New Roman" w:hAnsi="Times New Roman"/>
          <w:sz w:val="20"/>
          <w:szCs w:val="20"/>
        </w:rPr>
        <w:t xml:space="preserve"> </w:t>
      </w:r>
    </w:p>
    <w:p w:rsidR="00C928B5" w:rsidRPr="008E46E5" w:rsidRDefault="00C928B5" w:rsidP="00C928B5">
      <w:pPr>
        <w:spacing w:after="0" w:line="240" w:lineRule="auto"/>
        <w:jc w:val="both"/>
        <w:rPr>
          <w:rFonts w:ascii="Times New Roman" w:hAnsi="Times New Roman"/>
          <w:sz w:val="20"/>
          <w:szCs w:val="20"/>
        </w:rPr>
      </w:pPr>
      <w:r w:rsidRPr="008E46E5">
        <w:rPr>
          <w:rFonts w:ascii="Times New Roman" w:hAnsi="Times New Roman"/>
          <w:sz w:val="20"/>
          <w:szCs w:val="20"/>
        </w:rPr>
        <w:t>Тираж: 10 экземпляров, в каждом</w:t>
      </w:r>
      <w:r w:rsidR="00B121B3">
        <w:rPr>
          <w:rFonts w:ascii="Times New Roman" w:hAnsi="Times New Roman"/>
          <w:sz w:val="20"/>
          <w:szCs w:val="20"/>
        </w:rPr>
        <w:t xml:space="preserve"> 70</w:t>
      </w:r>
      <w:r w:rsidRPr="009C3221">
        <w:rPr>
          <w:rFonts w:ascii="Times New Roman" w:hAnsi="Times New Roman"/>
          <w:sz w:val="20"/>
          <w:szCs w:val="20"/>
        </w:rPr>
        <w:t xml:space="preserve"> страниц</w:t>
      </w:r>
      <w:r w:rsidRPr="008E46E5">
        <w:rPr>
          <w:rFonts w:ascii="Times New Roman" w:hAnsi="Times New Roman"/>
          <w:sz w:val="20"/>
          <w:szCs w:val="20"/>
        </w:rPr>
        <w:t>.</w:t>
      </w:r>
    </w:p>
    <w:p w:rsidR="00C928B5" w:rsidRPr="002A21BF" w:rsidRDefault="00C928B5" w:rsidP="00C928B5">
      <w:pPr>
        <w:spacing w:after="0" w:line="240" w:lineRule="auto"/>
        <w:jc w:val="both"/>
        <w:rPr>
          <w:rFonts w:ascii="Times New Roman" w:hAnsi="Times New Roman"/>
          <w:sz w:val="20"/>
          <w:szCs w:val="20"/>
        </w:rPr>
      </w:pPr>
      <w:r w:rsidRPr="008E46E5">
        <w:rPr>
          <w:rFonts w:ascii="Times New Roman" w:hAnsi="Times New Roman"/>
          <w:sz w:val="20"/>
          <w:szCs w:val="20"/>
        </w:rPr>
        <w:t xml:space="preserve">Ответственный за выпуск издания: начальник </w:t>
      </w:r>
      <w:r>
        <w:rPr>
          <w:rFonts w:ascii="Times New Roman" w:hAnsi="Times New Roman"/>
          <w:sz w:val="20"/>
          <w:szCs w:val="20"/>
        </w:rPr>
        <w:t xml:space="preserve">отдела </w:t>
      </w:r>
      <w:r w:rsidRPr="008E46E5">
        <w:rPr>
          <w:rFonts w:ascii="Times New Roman" w:hAnsi="Times New Roman"/>
          <w:sz w:val="20"/>
          <w:szCs w:val="20"/>
        </w:rPr>
        <w:t>организационно-правовой и кадровой работы Кислицына Н.И</w:t>
      </w:r>
    </w:p>
    <w:p w:rsidR="00B70DCE" w:rsidRDefault="00B70DCE" w:rsidP="00C928B5">
      <w:pPr>
        <w:spacing w:after="0" w:line="240" w:lineRule="auto"/>
        <w:contextualSpacing/>
        <w:jc w:val="both"/>
        <w:rPr>
          <w:rFonts w:ascii="Times New Roman" w:hAnsi="Times New Roman"/>
        </w:rPr>
      </w:pPr>
    </w:p>
    <w:sectPr w:rsidR="00B70DCE" w:rsidSect="007C4C4F">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72B" w:rsidRDefault="0054072B" w:rsidP="00B34466">
      <w:pPr>
        <w:spacing w:after="0" w:line="240" w:lineRule="auto"/>
      </w:pPr>
      <w:r>
        <w:separator/>
      </w:r>
    </w:p>
  </w:endnote>
  <w:endnote w:type="continuationSeparator" w:id="1">
    <w:p w:rsidR="0054072B" w:rsidRDefault="0054072B"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F3" w:rsidRDefault="007535F3">
    <w:pPr>
      <w:pStyle w:val="a5"/>
      <w:jc w:val="center"/>
    </w:pPr>
    <w:fldSimple w:instr=" PAGE   \* MERGEFORMAT ">
      <w:r w:rsidR="00852899">
        <w:rPr>
          <w:noProof/>
        </w:rPr>
        <w:t>1</w:t>
      </w:r>
    </w:fldSimple>
  </w:p>
  <w:p w:rsidR="007535F3" w:rsidRDefault="007535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008"/>
    </w:sdtPr>
    <w:sdtContent>
      <w:p w:rsidR="007535F3" w:rsidRDefault="007535F3">
        <w:pPr>
          <w:pStyle w:val="a5"/>
          <w:jc w:val="center"/>
        </w:pPr>
        <w:fldSimple w:instr=" PAGE   \* MERGEFORMAT ">
          <w:r w:rsidR="00852899">
            <w:rPr>
              <w:noProof/>
            </w:rPr>
            <w:t>2</w:t>
          </w:r>
        </w:fldSimple>
      </w:p>
    </w:sdtContent>
  </w:sdt>
  <w:p w:rsidR="007535F3" w:rsidRDefault="007535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72B" w:rsidRDefault="0054072B" w:rsidP="00B34466">
      <w:pPr>
        <w:spacing w:after="0" w:line="240" w:lineRule="auto"/>
      </w:pPr>
      <w:r>
        <w:separator/>
      </w:r>
    </w:p>
  </w:footnote>
  <w:footnote w:type="continuationSeparator" w:id="1">
    <w:p w:rsidR="0054072B" w:rsidRDefault="0054072B"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0000004"/>
    <w:multiLevelType w:val="multilevel"/>
    <w:tmpl w:val="00000004"/>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4">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5">
    <w:nsid w:val="03C07E3C"/>
    <w:multiLevelType w:val="hybridMultilevel"/>
    <w:tmpl w:val="87FE8CD6"/>
    <w:lvl w:ilvl="0" w:tplc="B6A68EE2">
      <w:start w:val="1"/>
      <w:numFmt w:val="decimal"/>
      <w:lvlText w:val="%1."/>
      <w:lvlJc w:val="left"/>
      <w:pPr>
        <w:ind w:left="720" w:hanging="360"/>
      </w:pPr>
      <w:rPr>
        <w:rFonts w:hint="default"/>
        <w:b w:val="0"/>
      </w:rPr>
    </w:lvl>
    <w:lvl w:ilvl="1" w:tplc="037E36BC" w:tentative="1">
      <w:start w:val="1"/>
      <w:numFmt w:val="lowerLetter"/>
      <w:lvlText w:val="%2."/>
      <w:lvlJc w:val="left"/>
      <w:pPr>
        <w:ind w:left="1440" w:hanging="360"/>
      </w:pPr>
    </w:lvl>
    <w:lvl w:ilvl="2" w:tplc="4640704C" w:tentative="1">
      <w:start w:val="1"/>
      <w:numFmt w:val="lowerRoman"/>
      <w:lvlText w:val="%3."/>
      <w:lvlJc w:val="right"/>
      <w:pPr>
        <w:ind w:left="2160" w:hanging="180"/>
      </w:pPr>
    </w:lvl>
    <w:lvl w:ilvl="3" w:tplc="97621A7C" w:tentative="1">
      <w:start w:val="1"/>
      <w:numFmt w:val="decimal"/>
      <w:lvlText w:val="%4."/>
      <w:lvlJc w:val="left"/>
      <w:pPr>
        <w:ind w:left="2880" w:hanging="360"/>
      </w:pPr>
    </w:lvl>
    <w:lvl w:ilvl="4" w:tplc="502651D4" w:tentative="1">
      <w:start w:val="1"/>
      <w:numFmt w:val="lowerLetter"/>
      <w:lvlText w:val="%5."/>
      <w:lvlJc w:val="left"/>
      <w:pPr>
        <w:ind w:left="3600" w:hanging="360"/>
      </w:pPr>
    </w:lvl>
    <w:lvl w:ilvl="5" w:tplc="C5A84E76" w:tentative="1">
      <w:start w:val="1"/>
      <w:numFmt w:val="lowerRoman"/>
      <w:lvlText w:val="%6."/>
      <w:lvlJc w:val="right"/>
      <w:pPr>
        <w:ind w:left="4320" w:hanging="180"/>
      </w:pPr>
    </w:lvl>
    <w:lvl w:ilvl="6" w:tplc="9A02CC6E" w:tentative="1">
      <w:start w:val="1"/>
      <w:numFmt w:val="decimal"/>
      <w:lvlText w:val="%7."/>
      <w:lvlJc w:val="left"/>
      <w:pPr>
        <w:ind w:left="5040" w:hanging="360"/>
      </w:pPr>
    </w:lvl>
    <w:lvl w:ilvl="7" w:tplc="4D58886C" w:tentative="1">
      <w:start w:val="1"/>
      <w:numFmt w:val="lowerLetter"/>
      <w:lvlText w:val="%8."/>
      <w:lvlJc w:val="left"/>
      <w:pPr>
        <w:ind w:left="5760" w:hanging="360"/>
      </w:pPr>
    </w:lvl>
    <w:lvl w:ilvl="8" w:tplc="2E8642A0" w:tentative="1">
      <w:start w:val="1"/>
      <w:numFmt w:val="lowerRoman"/>
      <w:lvlText w:val="%9."/>
      <w:lvlJc w:val="right"/>
      <w:pPr>
        <w:ind w:left="6480" w:hanging="180"/>
      </w:pPr>
    </w:lvl>
  </w:abstractNum>
  <w:abstractNum w:abstractNumId="6">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7">
    <w:nsid w:val="0FC06EA1"/>
    <w:multiLevelType w:val="multilevel"/>
    <w:tmpl w:val="BF44367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1BF77CA"/>
    <w:multiLevelType w:val="hybridMultilevel"/>
    <w:tmpl w:val="48B8111E"/>
    <w:lvl w:ilvl="0" w:tplc="99BEAD84">
      <w:start w:val="1"/>
      <w:numFmt w:val="decimal"/>
      <w:lvlText w:val="%1."/>
      <w:lvlJc w:val="left"/>
      <w:pPr>
        <w:ind w:left="1758" w:hanging="1050"/>
      </w:pPr>
      <w:rPr>
        <w:rFonts w:hint="default"/>
      </w:rPr>
    </w:lvl>
    <w:lvl w:ilvl="1" w:tplc="507AA7B4" w:tentative="1">
      <w:start w:val="1"/>
      <w:numFmt w:val="lowerLetter"/>
      <w:lvlText w:val="%2."/>
      <w:lvlJc w:val="left"/>
      <w:pPr>
        <w:ind w:left="1788" w:hanging="360"/>
      </w:pPr>
    </w:lvl>
    <w:lvl w:ilvl="2" w:tplc="1D9C5230" w:tentative="1">
      <w:start w:val="1"/>
      <w:numFmt w:val="lowerRoman"/>
      <w:lvlText w:val="%3."/>
      <w:lvlJc w:val="right"/>
      <w:pPr>
        <w:ind w:left="2508" w:hanging="180"/>
      </w:pPr>
    </w:lvl>
    <w:lvl w:ilvl="3" w:tplc="544AFFA6" w:tentative="1">
      <w:start w:val="1"/>
      <w:numFmt w:val="decimal"/>
      <w:lvlText w:val="%4."/>
      <w:lvlJc w:val="left"/>
      <w:pPr>
        <w:ind w:left="3228" w:hanging="360"/>
      </w:pPr>
    </w:lvl>
    <w:lvl w:ilvl="4" w:tplc="0CB61148" w:tentative="1">
      <w:start w:val="1"/>
      <w:numFmt w:val="lowerLetter"/>
      <w:lvlText w:val="%5."/>
      <w:lvlJc w:val="left"/>
      <w:pPr>
        <w:ind w:left="3948" w:hanging="360"/>
      </w:pPr>
    </w:lvl>
    <w:lvl w:ilvl="5" w:tplc="56CA06E0" w:tentative="1">
      <w:start w:val="1"/>
      <w:numFmt w:val="lowerRoman"/>
      <w:lvlText w:val="%6."/>
      <w:lvlJc w:val="right"/>
      <w:pPr>
        <w:ind w:left="4668" w:hanging="180"/>
      </w:pPr>
    </w:lvl>
    <w:lvl w:ilvl="6" w:tplc="FD960A6C" w:tentative="1">
      <w:start w:val="1"/>
      <w:numFmt w:val="decimal"/>
      <w:lvlText w:val="%7."/>
      <w:lvlJc w:val="left"/>
      <w:pPr>
        <w:ind w:left="5388" w:hanging="360"/>
      </w:pPr>
    </w:lvl>
    <w:lvl w:ilvl="7" w:tplc="49D02386" w:tentative="1">
      <w:start w:val="1"/>
      <w:numFmt w:val="lowerLetter"/>
      <w:lvlText w:val="%8."/>
      <w:lvlJc w:val="left"/>
      <w:pPr>
        <w:ind w:left="6108" w:hanging="360"/>
      </w:pPr>
    </w:lvl>
    <w:lvl w:ilvl="8" w:tplc="3B4ADDC8" w:tentative="1">
      <w:start w:val="1"/>
      <w:numFmt w:val="lowerRoman"/>
      <w:lvlText w:val="%9."/>
      <w:lvlJc w:val="right"/>
      <w:pPr>
        <w:ind w:left="6828" w:hanging="180"/>
      </w:pPr>
    </w:lvl>
  </w:abstractNum>
  <w:abstractNum w:abstractNumId="9">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4B85525"/>
    <w:multiLevelType w:val="hybridMultilevel"/>
    <w:tmpl w:val="390CEAA0"/>
    <w:lvl w:ilvl="0" w:tplc="5D04B6C8">
      <w:numFmt w:val="bullet"/>
      <w:lvlText w:val=""/>
      <w:lvlJc w:val="left"/>
      <w:pPr>
        <w:ind w:left="720" w:hanging="360"/>
      </w:pPr>
      <w:rPr>
        <w:rFonts w:ascii="Symbol" w:eastAsia="Times New Roman" w:hAnsi="Symbol" w:cs="Times New Roman" w:hint="default"/>
      </w:rPr>
    </w:lvl>
    <w:lvl w:ilvl="1" w:tplc="9A90FE82" w:tentative="1">
      <w:start w:val="1"/>
      <w:numFmt w:val="bullet"/>
      <w:lvlText w:val="o"/>
      <w:lvlJc w:val="left"/>
      <w:pPr>
        <w:ind w:left="1440" w:hanging="360"/>
      </w:pPr>
      <w:rPr>
        <w:rFonts w:ascii="Courier New" w:hAnsi="Courier New" w:cs="Courier New" w:hint="default"/>
      </w:rPr>
    </w:lvl>
    <w:lvl w:ilvl="2" w:tplc="8C0C2906" w:tentative="1">
      <w:start w:val="1"/>
      <w:numFmt w:val="bullet"/>
      <w:lvlText w:val=""/>
      <w:lvlJc w:val="left"/>
      <w:pPr>
        <w:ind w:left="2160" w:hanging="360"/>
      </w:pPr>
      <w:rPr>
        <w:rFonts w:ascii="Wingdings" w:hAnsi="Wingdings" w:hint="default"/>
      </w:rPr>
    </w:lvl>
    <w:lvl w:ilvl="3" w:tplc="324C05C2" w:tentative="1">
      <w:start w:val="1"/>
      <w:numFmt w:val="bullet"/>
      <w:lvlText w:val=""/>
      <w:lvlJc w:val="left"/>
      <w:pPr>
        <w:ind w:left="2880" w:hanging="360"/>
      </w:pPr>
      <w:rPr>
        <w:rFonts w:ascii="Symbol" w:hAnsi="Symbol" w:hint="default"/>
      </w:rPr>
    </w:lvl>
    <w:lvl w:ilvl="4" w:tplc="21D2ED96" w:tentative="1">
      <w:start w:val="1"/>
      <w:numFmt w:val="bullet"/>
      <w:lvlText w:val="o"/>
      <w:lvlJc w:val="left"/>
      <w:pPr>
        <w:ind w:left="3600" w:hanging="360"/>
      </w:pPr>
      <w:rPr>
        <w:rFonts w:ascii="Courier New" w:hAnsi="Courier New" w:cs="Courier New" w:hint="default"/>
      </w:rPr>
    </w:lvl>
    <w:lvl w:ilvl="5" w:tplc="557E418C" w:tentative="1">
      <w:start w:val="1"/>
      <w:numFmt w:val="bullet"/>
      <w:lvlText w:val=""/>
      <w:lvlJc w:val="left"/>
      <w:pPr>
        <w:ind w:left="4320" w:hanging="360"/>
      </w:pPr>
      <w:rPr>
        <w:rFonts w:ascii="Wingdings" w:hAnsi="Wingdings" w:hint="default"/>
      </w:rPr>
    </w:lvl>
    <w:lvl w:ilvl="6" w:tplc="FA7648FA" w:tentative="1">
      <w:start w:val="1"/>
      <w:numFmt w:val="bullet"/>
      <w:lvlText w:val=""/>
      <w:lvlJc w:val="left"/>
      <w:pPr>
        <w:ind w:left="5040" w:hanging="360"/>
      </w:pPr>
      <w:rPr>
        <w:rFonts w:ascii="Symbol" w:hAnsi="Symbol" w:hint="default"/>
      </w:rPr>
    </w:lvl>
    <w:lvl w:ilvl="7" w:tplc="2FC0440C" w:tentative="1">
      <w:start w:val="1"/>
      <w:numFmt w:val="bullet"/>
      <w:lvlText w:val="o"/>
      <w:lvlJc w:val="left"/>
      <w:pPr>
        <w:ind w:left="5760" w:hanging="360"/>
      </w:pPr>
      <w:rPr>
        <w:rFonts w:ascii="Courier New" w:hAnsi="Courier New" w:cs="Courier New" w:hint="default"/>
      </w:rPr>
    </w:lvl>
    <w:lvl w:ilvl="8" w:tplc="EF94A254" w:tentative="1">
      <w:start w:val="1"/>
      <w:numFmt w:val="bullet"/>
      <w:lvlText w:val=""/>
      <w:lvlJc w:val="left"/>
      <w:pPr>
        <w:ind w:left="6480" w:hanging="360"/>
      </w:pPr>
      <w:rPr>
        <w:rFonts w:ascii="Wingdings" w:hAnsi="Wingdings" w:hint="default"/>
      </w:rPr>
    </w:lvl>
  </w:abstractNum>
  <w:abstractNum w:abstractNumId="11">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A6F58"/>
    <w:multiLevelType w:val="hybridMultilevel"/>
    <w:tmpl w:val="FDE28F08"/>
    <w:lvl w:ilvl="0" w:tplc="BD308440">
      <w:numFmt w:val="bullet"/>
      <w:lvlText w:val=""/>
      <w:lvlJc w:val="left"/>
      <w:pPr>
        <w:ind w:left="720" w:hanging="360"/>
      </w:pPr>
      <w:rPr>
        <w:rFonts w:ascii="Symbol" w:eastAsia="Times New Roman" w:hAnsi="Symbol" w:cs="Times New Roman" w:hint="default"/>
      </w:rPr>
    </w:lvl>
    <w:lvl w:ilvl="1" w:tplc="EC7ABAFE" w:tentative="1">
      <w:start w:val="1"/>
      <w:numFmt w:val="bullet"/>
      <w:lvlText w:val="o"/>
      <w:lvlJc w:val="left"/>
      <w:pPr>
        <w:ind w:left="1440" w:hanging="360"/>
      </w:pPr>
      <w:rPr>
        <w:rFonts w:ascii="Courier New" w:hAnsi="Courier New" w:cs="Courier New" w:hint="default"/>
      </w:rPr>
    </w:lvl>
    <w:lvl w:ilvl="2" w:tplc="533A3F9E" w:tentative="1">
      <w:start w:val="1"/>
      <w:numFmt w:val="bullet"/>
      <w:lvlText w:val=""/>
      <w:lvlJc w:val="left"/>
      <w:pPr>
        <w:ind w:left="2160" w:hanging="360"/>
      </w:pPr>
      <w:rPr>
        <w:rFonts w:ascii="Wingdings" w:hAnsi="Wingdings" w:hint="default"/>
      </w:rPr>
    </w:lvl>
    <w:lvl w:ilvl="3" w:tplc="246A43B0" w:tentative="1">
      <w:start w:val="1"/>
      <w:numFmt w:val="bullet"/>
      <w:lvlText w:val=""/>
      <w:lvlJc w:val="left"/>
      <w:pPr>
        <w:ind w:left="2880" w:hanging="360"/>
      </w:pPr>
      <w:rPr>
        <w:rFonts w:ascii="Symbol" w:hAnsi="Symbol" w:hint="default"/>
      </w:rPr>
    </w:lvl>
    <w:lvl w:ilvl="4" w:tplc="1F36A55A" w:tentative="1">
      <w:start w:val="1"/>
      <w:numFmt w:val="bullet"/>
      <w:lvlText w:val="o"/>
      <w:lvlJc w:val="left"/>
      <w:pPr>
        <w:ind w:left="3600" w:hanging="360"/>
      </w:pPr>
      <w:rPr>
        <w:rFonts w:ascii="Courier New" w:hAnsi="Courier New" w:cs="Courier New" w:hint="default"/>
      </w:rPr>
    </w:lvl>
    <w:lvl w:ilvl="5" w:tplc="080CF45A" w:tentative="1">
      <w:start w:val="1"/>
      <w:numFmt w:val="bullet"/>
      <w:lvlText w:val=""/>
      <w:lvlJc w:val="left"/>
      <w:pPr>
        <w:ind w:left="4320" w:hanging="360"/>
      </w:pPr>
      <w:rPr>
        <w:rFonts w:ascii="Wingdings" w:hAnsi="Wingdings" w:hint="default"/>
      </w:rPr>
    </w:lvl>
    <w:lvl w:ilvl="6" w:tplc="D6C85FBA" w:tentative="1">
      <w:start w:val="1"/>
      <w:numFmt w:val="bullet"/>
      <w:lvlText w:val=""/>
      <w:lvlJc w:val="left"/>
      <w:pPr>
        <w:ind w:left="5040" w:hanging="360"/>
      </w:pPr>
      <w:rPr>
        <w:rFonts w:ascii="Symbol" w:hAnsi="Symbol" w:hint="default"/>
      </w:rPr>
    </w:lvl>
    <w:lvl w:ilvl="7" w:tplc="D3DC2464" w:tentative="1">
      <w:start w:val="1"/>
      <w:numFmt w:val="bullet"/>
      <w:lvlText w:val="o"/>
      <w:lvlJc w:val="left"/>
      <w:pPr>
        <w:ind w:left="5760" w:hanging="360"/>
      </w:pPr>
      <w:rPr>
        <w:rFonts w:ascii="Courier New" w:hAnsi="Courier New" w:cs="Courier New" w:hint="default"/>
      </w:rPr>
    </w:lvl>
    <w:lvl w:ilvl="8" w:tplc="7B20E3D0" w:tentative="1">
      <w:start w:val="1"/>
      <w:numFmt w:val="bullet"/>
      <w:lvlText w:val=""/>
      <w:lvlJc w:val="left"/>
      <w:pPr>
        <w:ind w:left="6480" w:hanging="360"/>
      </w:pPr>
      <w:rPr>
        <w:rFonts w:ascii="Wingdings" w:hAnsi="Wingdings" w:hint="default"/>
      </w:rPr>
    </w:lvl>
  </w:abstractNum>
  <w:abstractNum w:abstractNumId="17">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nsid w:val="47EA2BED"/>
    <w:multiLevelType w:val="hybridMultilevel"/>
    <w:tmpl w:val="9806BF7C"/>
    <w:lvl w:ilvl="0" w:tplc="04190001">
      <w:start w:val="4"/>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0">
    <w:nsid w:val="4A560774"/>
    <w:multiLevelType w:val="hybridMultilevel"/>
    <w:tmpl w:val="B5B430A6"/>
    <w:lvl w:ilvl="0" w:tplc="8FE26E6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1">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CF2805"/>
    <w:multiLevelType w:val="hybridMultilevel"/>
    <w:tmpl w:val="F4680036"/>
    <w:lvl w:ilvl="0" w:tplc="71765494">
      <w:start w:val="1"/>
      <w:numFmt w:val="decimal"/>
      <w:lvlText w:val="%1."/>
      <w:lvlJc w:val="left"/>
      <w:pPr>
        <w:ind w:left="1999" w:hanging="1290"/>
      </w:pPr>
      <w:rPr>
        <w:rFonts w:hint="default"/>
      </w:rPr>
    </w:lvl>
    <w:lvl w:ilvl="1" w:tplc="37065622" w:tentative="1">
      <w:start w:val="1"/>
      <w:numFmt w:val="lowerLetter"/>
      <w:lvlText w:val="%2."/>
      <w:lvlJc w:val="left"/>
      <w:pPr>
        <w:ind w:left="1789" w:hanging="360"/>
      </w:pPr>
    </w:lvl>
    <w:lvl w:ilvl="2" w:tplc="B5D41FD4" w:tentative="1">
      <w:start w:val="1"/>
      <w:numFmt w:val="lowerRoman"/>
      <w:lvlText w:val="%3."/>
      <w:lvlJc w:val="right"/>
      <w:pPr>
        <w:ind w:left="2509" w:hanging="180"/>
      </w:pPr>
    </w:lvl>
    <w:lvl w:ilvl="3" w:tplc="5AC6E7A4" w:tentative="1">
      <w:start w:val="1"/>
      <w:numFmt w:val="decimal"/>
      <w:lvlText w:val="%4."/>
      <w:lvlJc w:val="left"/>
      <w:pPr>
        <w:ind w:left="3229" w:hanging="360"/>
      </w:pPr>
    </w:lvl>
    <w:lvl w:ilvl="4" w:tplc="208E3754" w:tentative="1">
      <w:start w:val="1"/>
      <w:numFmt w:val="lowerLetter"/>
      <w:lvlText w:val="%5."/>
      <w:lvlJc w:val="left"/>
      <w:pPr>
        <w:ind w:left="3949" w:hanging="360"/>
      </w:pPr>
    </w:lvl>
    <w:lvl w:ilvl="5" w:tplc="0A2E01C4" w:tentative="1">
      <w:start w:val="1"/>
      <w:numFmt w:val="lowerRoman"/>
      <w:lvlText w:val="%6."/>
      <w:lvlJc w:val="right"/>
      <w:pPr>
        <w:ind w:left="4669" w:hanging="180"/>
      </w:pPr>
    </w:lvl>
    <w:lvl w:ilvl="6" w:tplc="288286B8" w:tentative="1">
      <w:start w:val="1"/>
      <w:numFmt w:val="decimal"/>
      <w:lvlText w:val="%7."/>
      <w:lvlJc w:val="left"/>
      <w:pPr>
        <w:ind w:left="5389" w:hanging="360"/>
      </w:pPr>
    </w:lvl>
    <w:lvl w:ilvl="7" w:tplc="B3A696D0" w:tentative="1">
      <w:start w:val="1"/>
      <w:numFmt w:val="lowerLetter"/>
      <w:lvlText w:val="%8."/>
      <w:lvlJc w:val="left"/>
      <w:pPr>
        <w:ind w:left="6109" w:hanging="360"/>
      </w:pPr>
    </w:lvl>
    <w:lvl w:ilvl="8" w:tplc="1FC2B7FA" w:tentative="1">
      <w:start w:val="1"/>
      <w:numFmt w:val="lowerRoman"/>
      <w:lvlText w:val="%9."/>
      <w:lvlJc w:val="right"/>
      <w:pPr>
        <w:ind w:left="6829" w:hanging="180"/>
      </w:pPr>
    </w:lvl>
  </w:abstractNum>
  <w:abstractNum w:abstractNumId="24">
    <w:nsid w:val="51DE0001"/>
    <w:multiLevelType w:val="hybridMultilevel"/>
    <w:tmpl w:val="F5C29520"/>
    <w:lvl w:ilvl="0" w:tplc="54128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FF526C"/>
    <w:multiLevelType w:val="hybridMultilevel"/>
    <w:tmpl w:val="C6B8125A"/>
    <w:lvl w:ilvl="0" w:tplc="9BEC56D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28">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30">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C9679C8"/>
    <w:multiLevelType w:val="hybridMultilevel"/>
    <w:tmpl w:val="60C001C4"/>
    <w:lvl w:ilvl="0" w:tplc="04906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35">
    <w:nsid w:val="7449774A"/>
    <w:multiLevelType w:val="hybridMultilevel"/>
    <w:tmpl w:val="BFEC3408"/>
    <w:lvl w:ilvl="0" w:tplc="B7A02D02">
      <w:start w:val="2"/>
      <w:numFmt w:val="decimal"/>
      <w:lvlText w:val="%1."/>
      <w:lvlJc w:val="left"/>
      <w:pPr>
        <w:ind w:left="720" w:hanging="360"/>
      </w:pPr>
      <w:rPr>
        <w:rFonts w:hint="default"/>
      </w:rPr>
    </w:lvl>
    <w:lvl w:ilvl="1" w:tplc="0066B364" w:tentative="1">
      <w:start w:val="1"/>
      <w:numFmt w:val="lowerLetter"/>
      <w:lvlText w:val="%2."/>
      <w:lvlJc w:val="left"/>
      <w:pPr>
        <w:ind w:left="1440" w:hanging="360"/>
      </w:pPr>
    </w:lvl>
    <w:lvl w:ilvl="2" w:tplc="9D706668" w:tentative="1">
      <w:start w:val="1"/>
      <w:numFmt w:val="lowerRoman"/>
      <w:lvlText w:val="%3."/>
      <w:lvlJc w:val="right"/>
      <w:pPr>
        <w:ind w:left="2160" w:hanging="180"/>
      </w:pPr>
    </w:lvl>
    <w:lvl w:ilvl="3" w:tplc="2C5070B2" w:tentative="1">
      <w:start w:val="1"/>
      <w:numFmt w:val="decimal"/>
      <w:lvlText w:val="%4."/>
      <w:lvlJc w:val="left"/>
      <w:pPr>
        <w:ind w:left="2880" w:hanging="360"/>
      </w:pPr>
    </w:lvl>
    <w:lvl w:ilvl="4" w:tplc="D8BA1518" w:tentative="1">
      <w:start w:val="1"/>
      <w:numFmt w:val="lowerLetter"/>
      <w:lvlText w:val="%5."/>
      <w:lvlJc w:val="left"/>
      <w:pPr>
        <w:ind w:left="3600" w:hanging="360"/>
      </w:pPr>
    </w:lvl>
    <w:lvl w:ilvl="5" w:tplc="AB8802A4" w:tentative="1">
      <w:start w:val="1"/>
      <w:numFmt w:val="lowerRoman"/>
      <w:lvlText w:val="%6."/>
      <w:lvlJc w:val="right"/>
      <w:pPr>
        <w:ind w:left="4320" w:hanging="180"/>
      </w:pPr>
    </w:lvl>
    <w:lvl w:ilvl="6" w:tplc="8CBA4E7E" w:tentative="1">
      <w:start w:val="1"/>
      <w:numFmt w:val="decimal"/>
      <w:lvlText w:val="%7."/>
      <w:lvlJc w:val="left"/>
      <w:pPr>
        <w:ind w:left="5040" w:hanging="360"/>
      </w:pPr>
    </w:lvl>
    <w:lvl w:ilvl="7" w:tplc="99C49CFC" w:tentative="1">
      <w:start w:val="1"/>
      <w:numFmt w:val="lowerLetter"/>
      <w:lvlText w:val="%8."/>
      <w:lvlJc w:val="left"/>
      <w:pPr>
        <w:ind w:left="5760" w:hanging="360"/>
      </w:pPr>
    </w:lvl>
    <w:lvl w:ilvl="8" w:tplc="E070A438" w:tentative="1">
      <w:start w:val="1"/>
      <w:numFmt w:val="lowerRoman"/>
      <w:lvlText w:val="%9."/>
      <w:lvlJc w:val="right"/>
      <w:pPr>
        <w:ind w:left="6480" w:hanging="180"/>
      </w:pPr>
    </w:lvl>
  </w:abstractNum>
  <w:abstractNum w:abstractNumId="36">
    <w:nsid w:val="765C087B"/>
    <w:multiLevelType w:val="hybridMultilevel"/>
    <w:tmpl w:val="5D2857AC"/>
    <w:lvl w:ilvl="0" w:tplc="0419000F">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B6C41C5"/>
    <w:multiLevelType w:val="hybridMultilevel"/>
    <w:tmpl w:val="8B189856"/>
    <w:lvl w:ilvl="0" w:tplc="1B60A5A6">
      <w:numFmt w:val="bullet"/>
      <w:lvlText w:val=""/>
      <w:lvlJc w:val="left"/>
      <w:pPr>
        <w:ind w:left="720" w:hanging="360"/>
      </w:pPr>
      <w:rPr>
        <w:rFonts w:ascii="Symbol" w:eastAsia="Times New Roman" w:hAnsi="Symbol" w:cs="Times New Roman" w:hint="default"/>
      </w:rPr>
    </w:lvl>
    <w:lvl w:ilvl="1" w:tplc="491E9A16" w:tentative="1">
      <w:start w:val="1"/>
      <w:numFmt w:val="bullet"/>
      <w:lvlText w:val="o"/>
      <w:lvlJc w:val="left"/>
      <w:pPr>
        <w:ind w:left="1440" w:hanging="360"/>
      </w:pPr>
      <w:rPr>
        <w:rFonts w:ascii="Courier New" w:hAnsi="Courier New" w:cs="Courier New" w:hint="default"/>
      </w:rPr>
    </w:lvl>
    <w:lvl w:ilvl="2" w:tplc="DC041286" w:tentative="1">
      <w:start w:val="1"/>
      <w:numFmt w:val="bullet"/>
      <w:lvlText w:val=""/>
      <w:lvlJc w:val="left"/>
      <w:pPr>
        <w:ind w:left="2160" w:hanging="360"/>
      </w:pPr>
      <w:rPr>
        <w:rFonts w:ascii="Wingdings" w:hAnsi="Wingdings" w:hint="default"/>
      </w:rPr>
    </w:lvl>
    <w:lvl w:ilvl="3" w:tplc="F894FAB0" w:tentative="1">
      <w:start w:val="1"/>
      <w:numFmt w:val="bullet"/>
      <w:lvlText w:val=""/>
      <w:lvlJc w:val="left"/>
      <w:pPr>
        <w:ind w:left="2880" w:hanging="360"/>
      </w:pPr>
      <w:rPr>
        <w:rFonts w:ascii="Symbol" w:hAnsi="Symbol" w:hint="default"/>
      </w:rPr>
    </w:lvl>
    <w:lvl w:ilvl="4" w:tplc="EE3C2788" w:tentative="1">
      <w:start w:val="1"/>
      <w:numFmt w:val="bullet"/>
      <w:lvlText w:val="o"/>
      <w:lvlJc w:val="left"/>
      <w:pPr>
        <w:ind w:left="3600" w:hanging="360"/>
      </w:pPr>
      <w:rPr>
        <w:rFonts w:ascii="Courier New" w:hAnsi="Courier New" w:cs="Courier New" w:hint="default"/>
      </w:rPr>
    </w:lvl>
    <w:lvl w:ilvl="5" w:tplc="DE88C3E8" w:tentative="1">
      <w:start w:val="1"/>
      <w:numFmt w:val="bullet"/>
      <w:lvlText w:val=""/>
      <w:lvlJc w:val="left"/>
      <w:pPr>
        <w:ind w:left="4320" w:hanging="360"/>
      </w:pPr>
      <w:rPr>
        <w:rFonts w:ascii="Wingdings" w:hAnsi="Wingdings" w:hint="default"/>
      </w:rPr>
    </w:lvl>
    <w:lvl w:ilvl="6" w:tplc="402E7D38" w:tentative="1">
      <w:start w:val="1"/>
      <w:numFmt w:val="bullet"/>
      <w:lvlText w:val=""/>
      <w:lvlJc w:val="left"/>
      <w:pPr>
        <w:ind w:left="5040" w:hanging="360"/>
      </w:pPr>
      <w:rPr>
        <w:rFonts w:ascii="Symbol" w:hAnsi="Symbol" w:hint="default"/>
      </w:rPr>
    </w:lvl>
    <w:lvl w:ilvl="7" w:tplc="651EC672" w:tentative="1">
      <w:start w:val="1"/>
      <w:numFmt w:val="bullet"/>
      <w:lvlText w:val="o"/>
      <w:lvlJc w:val="left"/>
      <w:pPr>
        <w:ind w:left="5760" w:hanging="360"/>
      </w:pPr>
      <w:rPr>
        <w:rFonts w:ascii="Courier New" w:hAnsi="Courier New" w:cs="Courier New" w:hint="default"/>
      </w:rPr>
    </w:lvl>
    <w:lvl w:ilvl="8" w:tplc="9D3A300C" w:tentative="1">
      <w:start w:val="1"/>
      <w:numFmt w:val="bullet"/>
      <w:lvlText w:val=""/>
      <w:lvlJc w:val="left"/>
      <w:pPr>
        <w:ind w:left="6480" w:hanging="360"/>
      </w:pPr>
      <w:rPr>
        <w:rFonts w:ascii="Wingdings" w:hAnsi="Wingdings" w:hint="default"/>
      </w:rPr>
    </w:lvl>
  </w:abstractNum>
  <w:abstractNum w:abstractNumId="39">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5"/>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2"/>
  </w:num>
  <w:num w:numId="8">
    <w:abstractNumId w:val="14"/>
  </w:num>
  <w:num w:numId="9">
    <w:abstractNumId w:val="23"/>
  </w:num>
  <w:num w:numId="10">
    <w:abstractNumId w:val="24"/>
  </w:num>
  <w:num w:numId="11">
    <w:abstractNumId w:val="19"/>
  </w:num>
  <w:num w:numId="12">
    <w:abstractNumId w:val="28"/>
  </w:num>
  <w:num w:numId="13">
    <w:abstractNumId w:val="15"/>
  </w:num>
  <w:num w:numId="14">
    <w:abstractNumId w:val="39"/>
  </w:num>
  <w:num w:numId="15">
    <w:abstractNumId w:val="5"/>
  </w:num>
  <w:num w:numId="16">
    <w:abstractNumId w:val="26"/>
  </w:num>
  <w:num w:numId="17">
    <w:abstractNumId w:val="20"/>
  </w:num>
  <w:num w:numId="18">
    <w:abstractNumId w:val="9"/>
  </w:num>
  <w:num w:numId="19">
    <w:abstractNumId w:val="8"/>
  </w:num>
  <w:num w:numId="20">
    <w:abstractNumId w:val="17"/>
  </w:num>
  <w:num w:numId="21">
    <w:abstractNumId w:val="16"/>
  </w:num>
  <w:num w:numId="22">
    <w:abstractNumId w:val="10"/>
  </w:num>
  <w:num w:numId="23">
    <w:abstractNumId w:val="36"/>
  </w:num>
  <w:num w:numId="24">
    <w:abstractNumId w:val="38"/>
  </w:num>
  <w:num w:numId="25">
    <w:abstractNumId w:val="35"/>
  </w:num>
  <w:num w:numId="26">
    <w:abstractNumId w:val="11"/>
  </w:num>
  <w:num w:numId="27">
    <w:abstractNumId w:val="29"/>
  </w:num>
  <w:num w:numId="28">
    <w:abstractNumId w:val="4"/>
  </w:num>
  <w:num w:numId="29">
    <w:abstractNumId w:val="37"/>
  </w:num>
  <w:num w:numId="30">
    <w:abstractNumId w:val="18"/>
  </w:num>
  <w:num w:numId="31">
    <w:abstractNumId w:val="34"/>
  </w:num>
  <w:num w:numId="32">
    <w:abstractNumId w:val="27"/>
  </w:num>
  <w:num w:numId="33">
    <w:abstractNumId w:val="0"/>
  </w:num>
  <w:num w:numId="34">
    <w:abstractNumId w:val="1"/>
  </w:num>
  <w:num w:numId="35">
    <w:abstractNumId w:val="2"/>
  </w:num>
  <w:num w:numId="36">
    <w:abstractNumId w:val="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1"/>
  </w:num>
  <w:num w:numId="41">
    <w:abstractNumId w:val="2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56A3F"/>
    <w:rsid w:val="000631D0"/>
    <w:rsid w:val="000C17D9"/>
    <w:rsid w:val="00105812"/>
    <w:rsid w:val="001166FE"/>
    <w:rsid w:val="00123BD1"/>
    <w:rsid w:val="00126A4F"/>
    <w:rsid w:val="001339F8"/>
    <w:rsid w:val="001372FB"/>
    <w:rsid w:val="00166DED"/>
    <w:rsid w:val="001C6464"/>
    <w:rsid w:val="001E01C0"/>
    <w:rsid w:val="001E45BD"/>
    <w:rsid w:val="001E6239"/>
    <w:rsid w:val="001E7723"/>
    <w:rsid w:val="002067ED"/>
    <w:rsid w:val="0021090F"/>
    <w:rsid w:val="00241CFB"/>
    <w:rsid w:val="00242AF3"/>
    <w:rsid w:val="00264004"/>
    <w:rsid w:val="002879E0"/>
    <w:rsid w:val="002B5CC7"/>
    <w:rsid w:val="002B6A19"/>
    <w:rsid w:val="002D2243"/>
    <w:rsid w:val="002D7D3C"/>
    <w:rsid w:val="00301D3A"/>
    <w:rsid w:val="00321BD6"/>
    <w:rsid w:val="00325665"/>
    <w:rsid w:val="00330B1B"/>
    <w:rsid w:val="00335682"/>
    <w:rsid w:val="00345623"/>
    <w:rsid w:val="0035164C"/>
    <w:rsid w:val="003A1EA8"/>
    <w:rsid w:val="003B02C3"/>
    <w:rsid w:val="003B07BA"/>
    <w:rsid w:val="003E2D22"/>
    <w:rsid w:val="003E76F3"/>
    <w:rsid w:val="003F4D62"/>
    <w:rsid w:val="003F560E"/>
    <w:rsid w:val="003F6BFC"/>
    <w:rsid w:val="00425BEA"/>
    <w:rsid w:val="004568E3"/>
    <w:rsid w:val="00490043"/>
    <w:rsid w:val="004A6AD2"/>
    <w:rsid w:val="004B0D30"/>
    <w:rsid w:val="004C1073"/>
    <w:rsid w:val="004F42B9"/>
    <w:rsid w:val="00520268"/>
    <w:rsid w:val="005348D6"/>
    <w:rsid w:val="00540445"/>
    <w:rsid w:val="0054072B"/>
    <w:rsid w:val="005418E2"/>
    <w:rsid w:val="005451D2"/>
    <w:rsid w:val="005A0AD8"/>
    <w:rsid w:val="005A5FAB"/>
    <w:rsid w:val="006003A6"/>
    <w:rsid w:val="00606B18"/>
    <w:rsid w:val="00622EAF"/>
    <w:rsid w:val="006715EA"/>
    <w:rsid w:val="00672AB6"/>
    <w:rsid w:val="006B1A43"/>
    <w:rsid w:val="006C0F58"/>
    <w:rsid w:val="006E1358"/>
    <w:rsid w:val="006F0E18"/>
    <w:rsid w:val="0070153B"/>
    <w:rsid w:val="0071444A"/>
    <w:rsid w:val="00726776"/>
    <w:rsid w:val="007535F3"/>
    <w:rsid w:val="00765F96"/>
    <w:rsid w:val="007922B5"/>
    <w:rsid w:val="007A12FB"/>
    <w:rsid w:val="007B7354"/>
    <w:rsid w:val="007C4C4F"/>
    <w:rsid w:val="007D69E7"/>
    <w:rsid w:val="007F6715"/>
    <w:rsid w:val="00805732"/>
    <w:rsid w:val="008214F3"/>
    <w:rsid w:val="00852899"/>
    <w:rsid w:val="008860F0"/>
    <w:rsid w:val="008875D2"/>
    <w:rsid w:val="00890022"/>
    <w:rsid w:val="008A3E9D"/>
    <w:rsid w:val="008B1071"/>
    <w:rsid w:val="008B139B"/>
    <w:rsid w:val="008C0DC6"/>
    <w:rsid w:val="008C0FC6"/>
    <w:rsid w:val="008C1DAB"/>
    <w:rsid w:val="008D695E"/>
    <w:rsid w:val="008E1950"/>
    <w:rsid w:val="0091050A"/>
    <w:rsid w:val="00971496"/>
    <w:rsid w:val="00973EDB"/>
    <w:rsid w:val="00975135"/>
    <w:rsid w:val="0099288E"/>
    <w:rsid w:val="009C219B"/>
    <w:rsid w:val="009C7A88"/>
    <w:rsid w:val="009F4A9A"/>
    <w:rsid w:val="00A07E4F"/>
    <w:rsid w:val="00A47505"/>
    <w:rsid w:val="00A5272C"/>
    <w:rsid w:val="00A556BD"/>
    <w:rsid w:val="00A5587C"/>
    <w:rsid w:val="00A60CB6"/>
    <w:rsid w:val="00A73CF1"/>
    <w:rsid w:val="00A85372"/>
    <w:rsid w:val="00AA3EA9"/>
    <w:rsid w:val="00AA44CE"/>
    <w:rsid w:val="00AA6E61"/>
    <w:rsid w:val="00AB0E43"/>
    <w:rsid w:val="00AE22AD"/>
    <w:rsid w:val="00AF09D8"/>
    <w:rsid w:val="00AF1561"/>
    <w:rsid w:val="00B121B3"/>
    <w:rsid w:val="00B1560C"/>
    <w:rsid w:val="00B2242B"/>
    <w:rsid w:val="00B34466"/>
    <w:rsid w:val="00B431CD"/>
    <w:rsid w:val="00B60DCD"/>
    <w:rsid w:val="00B70DCE"/>
    <w:rsid w:val="00B7429E"/>
    <w:rsid w:val="00B93C75"/>
    <w:rsid w:val="00B940AD"/>
    <w:rsid w:val="00BA1149"/>
    <w:rsid w:val="00BC4C0C"/>
    <w:rsid w:val="00BD62E4"/>
    <w:rsid w:val="00BE11E9"/>
    <w:rsid w:val="00C131DC"/>
    <w:rsid w:val="00C31F06"/>
    <w:rsid w:val="00C928B5"/>
    <w:rsid w:val="00C968AC"/>
    <w:rsid w:val="00CA066C"/>
    <w:rsid w:val="00CB2D92"/>
    <w:rsid w:val="00CC2325"/>
    <w:rsid w:val="00CD569A"/>
    <w:rsid w:val="00CF55BB"/>
    <w:rsid w:val="00D12C50"/>
    <w:rsid w:val="00D13BDB"/>
    <w:rsid w:val="00D156A6"/>
    <w:rsid w:val="00D17A37"/>
    <w:rsid w:val="00D718AD"/>
    <w:rsid w:val="00D81717"/>
    <w:rsid w:val="00D96166"/>
    <w:rsid w:val="00D97D74"/>
    <w:rsid w:val="00DB5483"/>
    <w:rsid w:val="00DD0AA8"/>
    <w:rsid w:val="00DD3583"/>
    <w:rsid w:val="00DE0525"/>
    <w:rsid w:val="00DE1840"/>
    <w:rsid w:val="00DE6562"/>
    <w:rsid w:val="00DF0C4A"/>
    <w:rsid w:val="00E079FF"/>
    <w:rsid w:val="00E37A98"/>
    <w:rsid w:val="00EA0454"/>
    <w:rsid w:val="00EA3F64"/>
    <w:rsid w:val="00ED0EA4"/>
    <w:rsid w:val="00EF1215"/>
    <w:rsid w:val="00F03456"/>
    <w:rsid w:val="00F04C40"/>
    <w:rsid w:val="00F47727"/>
    <w:rsid w:val="00F6053F"/>
    <w:rsid w:val="00FA4E5D"/>
    <w:rsid w:val="00FC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1"/>
    <w:qFormat/>
    <w:rsid w:val="00A5587C"/>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0"/>
    <w:uiPriority w:val="99"/>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nhideWhenUsed/>
    <w:qFormat/>
    <w:rsid w:val="006F0E1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6">
    <w:name w:val="heading 6"/>
    <w:aliases w:val="H6"/>
    <w:basedOn w:val="a"/>
    <w:next w:val="a"/>
    <w:link w:val="60"/>
    <w:qFormat/>
    <w:rsid w:val="00A5587C"/>
    <w:pPr>
      <w:tabs>
        <w:tab w:val="num" w:pos="0"/>
      </w:tabs>
      <w:spacing w:before="240" w:after="60" w:line="240" w:lineRule="auto"/>
      <w:ind w:left="4320" w:hanging="720"/>
      <w:jc w:val="both"/>
      <w:outlineLvl w:val="5"/>
    </w:pPr>
    <w:rPr>
      <w:rFonts w:ascii="PetersburgCTT" w:eastAsia="Calibri" w:hAnsi="PetersburgCTT" w:cs="Times New Roman"/>
      <w:i/>
      <w:sz w:val="20"/>
      <w:szCs w:val="24"/>
    </w:rPr>
  </w:style>
  <w:style w:type="paragraph" w:styleId="7">
    <w:name w:val="heading 7"/>
    <w:basedOn w:val="a"/>
    <w:next w:val="a"/>
    <w:link w:val="70"/>
    <w:qFormat/>
    <w:rsid w:val="00A5587C"/>
    <w:pPr>
      <w:tabs>
        <w:tab w:val="num" w:pos="0"/>
      </w:tabs>
      <w:spacing w:before="240" w:after="60" w:line="240" w:lineRule="auto"/>
      <w:ind w:left="5040" w:hanging="720"/>
      <w:jc w:val="both"/>
      <w:outlineLvl w:val="6"/>
    </w:pPr>
    <w:rPr>
      <w:rFonts w:ascii="PetersburgCTT" w:eastAsia="Calibri" w:hAnsi="PetersburgCTT" w:cs="Times New Roman"/>
      <w:sz w:val="20"/>
      <w:szCs w:val="24"/>
    </w:rPr>
  </w:style>
  <w:style w:type="paragraph" w:styleId="8">
    <w:name w:val="heading 8"/>
    <w:basedOn w:val="a"/>
    <w:next w:val="a"/>
    <w:link w:val="80"/>
    <w:qFormat/>
    <w:rsid w:val="00A5587C"/>
    <w:pPr>
      <w:tabs>
        <w:tab w:val="num" w:pos="0"/>
      </w:tabs>
      <w:spacing w:before="240" w:after="60" w:line="240" w:lineRule="auto"/>
      <w:ind w:left="5760" w:hanging="720"/>
      <w:jc w:val="both"/>
      <w:outlineLvl w:val="7"/>
    </w:pPr>
    <w:rPr>
      <w:rFonts w:ascii="PetersburgCTT" w:eastAsia="Calibri" w:hAnsi="PetersburgCTT" w:cs="Times New Roman"/>
      <w:i/>
      <w:sz w:val="20"/>
      <w:szCs w:val="24"/>
    </w:rPr>
  </w:style>
  <w:style w:type="paragraph" w:styleId="9">
    <w:name w:val="heading 9"/>
    <w:basedOn w:val="a"/>
    <w:next w:val="a"/>
    <w:link w:val="90"/>
    <w:qFormat/>
    <w:rsid w:val="00A5587C"/>
    <w:pPr>
      <w:tabs>
        <w:tab w:val="num" w:pos="0"/>
      </w:tabs>
      <w:spacing w:before="240" w:after="60" w:line="240" w:lineRule="auto"/>
      <w:ind w:left="6480" w:hanging="720"/>
      <w:jc w:val="both"/>
      <w:outlineLvl w:val="8"/>
    </w:pPr>
    <w:rPr>
      <w:rFonts w:ascii="PetersburgCTT" w:eastAsia="Calibri"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uiPriority w:val="99"/>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0"/>
    <w:rsid w:val="006B1A43"/>
    <w:rPr>
      <w:rFonts w:ascii="Times New Roman" w:eastAsia="Times New Roman" w:hAnsi="Times New Roman"/>
      <w:sz w:val="28"/>
      <w:szCs w:val="28"/>
      <w:shd w:val="clear" w:color="auto" w:fill="FFFFFF"/>
    </w:rPr>
  </w:style>
  <w:style w:type="paragraph" w:customStyle="1" w:styleId="10">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character" w:customStyle="1" w:styleId="20">
    <w:name w:val="Заголовок 2 Знак"/>
    <w:basedOn w:val="a0"/>
    <w:link w:val="2"/>
    <w:uiPriority w:val="99"/>
    <w:rsid w:val="00A5272C"/>
    <w:rPr>
      <w:rFonts w:ascii="Arial" w:eastAsia="Times New Roman" w:hAnsi="Arial" w:cs="Arial"/>
      <w:b/>
      <w:bCs/>
      <w:i/>
      <w:iCs/>
      <w:sz w:val="28"/>
      <w:szCs w:val="28"/>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uiPriority w:val="99"/>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customStyle="1" w:styleId="Style4">
    <w:name w:val="Style4"/>
    <w:basedOn w:val="a"/>
    <w:rsid w:val="00973EDB"/>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11">
    <w:name w:val="Font Style11"/>
    <w:basedOn w:val="a0"/>
    <w:uiPriority w:val="99"/>
    <w:rsid w:val="00973EDB"/>
    <w:rPr>
      <w:rFonts w:ascii="Times New Roman" w:hAnsi="Times New Roman" w:cs="Times New Roman"/>
      <w:b/>
      <w:bCs/>
      <w:sz w:val="22"/>
      <w:szCs w:val="22"/>
    </w:rPr>
  </w:style>
  <w:style w:type="character" w:customStyle="1" w:styleId="30">
    <w:name w:val="Заголовок 3 Знак"/>
    <w:aliases w:val="H3 Знак,&quot;Сапфир&quot; Знак"/>
    <w:basedOn w:val="a0"/>
    <w:link w:val="3"/>
    <w:rsid w:val="006F0E18"/>
    <w:rPr>
      <w:rFonts w:asciiTheme="majorHAnsi" w:eastAsiaTheme="majorEastAsia" w:hAnsiTheme="majorHAnsi" w:cstheme="majorBidi"/>
      <w:b/>
      <w:bCs/>
      <w:color w:val="4F81BD" w:themeColor="accent1"/>
      <w:sz w:val="24"/>
      <w:szCs w:val="24"/>
    </w:rPr>
  </w:style>
  <w:style w:type="paragraph" w:styleId="af4">
    <w:name w:val="caption"/>
    <w:basedOn w:val="a"/>
    <w:next w:val="a"/>
    <w:uiPriority w:val="99"/>
    <w:qFormat/>
    <w:rsid w:val="006F0E18"/>
    <w:pPr>
      <w:spacing w:after="0" w:line="240" w:lineRule="auto"/>
      <w:jc w:val="right"/>
    </w:pPr>
    <w:rPr>
      <w:rFonts w:ascii="Times New Roman" w:eastAsia="Calibri" w:hAnsi="Times New Roman" w:cs="Times New Roman"/>
      <w:sz w:val="28"/>
      <w:lang w:eastAsia="en-US"/>
    </w:rPr>
  </w:style>
  <w:style w:type="character" w:customStyle="1" w:styleId="14">
    <w:name w:val="Основной текст14"/>
    <w:rsid w:val="008860F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8860F0"/>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rsid w:val="008860F0"/>
    <w:rPr>
      <w:rFonts w:ascii="Sylfaen" w:eastAsia="Sylfaen" w:hAnsi="Sylfaen" w:cs="Sylfaen"/>
      <w:b w:val="0"/>
      <w:bCs w:val="0"/>
      <w:i w:val="0"/>
      <w:iCs w:val="0"/>
      <w:smallCaps w:val="0"/>
      <w:strike w:val="0"/>
      <w:spacing w:val="0"/>
      <w:sz w:val="22"/>
      <w:szCs w:val="22"/>
    </w:rPr>
  </w:style>
  <w:style w:type="character" w:customStyle="1" w:styleId="23">
    <w:name w:val="Основной текст23"/>
    <w:rsid w:val="008860F0"/>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8860F0"/>
    <w:rPr>
      <w:rFonts w:ascii="Sylfaen" w:eastAsia="Sylfaen" w:hAnsi="Sylfaen" w:cs="Sylfaen"/>
      <w:b w:val="0"/>
      <w:bCs w:val="0"/>
      <w:i w:val="0"/>
      <w:iCs w:val="0"/>
      <w:smallCaps w:val="0"/>
      <w:strike w:val="0"/>
      <w:spacing w:val="0"/>
      <w:sz w:val="22"/>
      <w:szCs w:val="22"/>
    </w:rPr>
  </w:style>
  <w:style w:type="character" w:customStyle="1" w:styleId="71">
    <w:name w:val="Основной текст7"/>
    <w:rsid w:val="008860F0"/>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8860F0"/>
    <w:rPr>
      <w:rFonts w:ascii="Sylfaen" w:eastAsia="Sylfaen" w:hAnsi="Sylfaen" w:cs="Sylfaen"/>
      <w:b w:val="0"/>
      <w:bCs w:val="0"/>
      <w:i w:val="0"/>
      <w:iCs w:val="0"/>
      <w:smallCaps w:val="0"/>
      <w:strike w:val="0"/>
      <w:spacing w:val="0"/>
      <w:sz w:val="22"/>
      <w:szCs w:val="22"/>
    </w:rPr>
  </w:style>
  <w:style w:type="character" w:customStyle="1" w:styleId="12">
    <w:name w:val="Заголовок 1 Знак"/>
    <w:basedOn w:val="a0"/>
    <w:link w:val="1"/>
    <w:uiPriority w:val="9"/>
    <w:rsid w:val="00A5587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aliases w:val="H6 Знак"/>
    <w:basedOn w:val="a0"/>
    <w:link w:val="6"/>
    <w:rsid w:val="00A5587C"/>
    <w:rPr>
      <w:rFonts w:ascii="PetersburgCTT" w:eastAsia="Calibri" w:hAnsi="PetersburgCTT" w:cs="Times New Roman"/>
      <w:i/>
      <w:sz w:val="20"/>
      <w:szCs w:val="24"/>
    </w:rPr>
  </w:style>
  <w:style w:type="character" w:customStyle="1" w:styleId="70">
    <w:name w:val="Заголовок 7 Знак"/>
    <w:basedOn w:val="a0"/>
    <w:link w:val="7"/>
    <w:rsid w:val="00A5587C"/>
    <w:rPr>
      <w:rFonts w:ascii="PetersburgCTT" w:eastAsia="Calibri" w:hAnsi="PetersburgCTT" w:cs="Times New Roman"/>
      <w:sz w:val="20"/>
      <w:szCs w:val="24"/>
    </w:rPr>
  </w:style>
  <w:style w:type="character" w:customStyle="1" w:styleId="80">
    <w:name w:val="Заголовок 8 Знак"/>
    <w:basedOn w:val="a0"/>
    <w:link w:val="8"/>
    <w:rsid w:val="00A5587C"/>
    <w:rPr>
      <w:rFonts w:ascii="PetersburgCTT" w:eastAsia="Calibri" w:hAnsi="PetersburgCTT" w:cs="Times New Roman"/>
      <w:i/>
      <w:sz w:val="20"/>
      <w:szCs w:val="24"/>
    </w:rPr>
  </w:style>
  <w:style w:type="character" w:customStyle="1" w:styleId="90">
    <w:name w:val="Заголовок 9 Знак"/>
    <w:basedOn w:val="a0"/>
    <w:link w:val="9"/>
    <w:rsid w:val="00A5587C"/>
    <w:rPr>
      <w:rFonts w:ascii="PetersburgCTT" w:eastAsia="Calibri" w:hAnsi="PetersburgCTT" w:cs="Times New Roman"/>
      <w:i/>
      <w:sz w:val="18"/>
      <w:szCs w:val="24"/>
    </w:rPr>
  </w:style>
  <w:style w:type="character" w:customStyle="1" w:styleId="11">
    <w:name w:val="Заголовок 1 Знак1"/>
    <w:link w:val="1"/>
    <w:rsid w:val="00A5587C"/>
    <w:rPr>
      <w:rFonts w:ascii="Times New Roman" w:eastAsia="Times New Roman" w:hAnsi="Times New Roman" w:cs="Times New Roman"/>
      <w:b/>
      <w:bCs/>
      <w:caps/>
      <w:sz w:val="28"/>
      <w:szCs w:val="28"/>
      <w:lang w:val="en-US"/>
    </w:rPr>
  </w:style>
  <w:style w:type="character" w:customStyle="1" w:styleId="21">
    <w:name w:val="Заголовок 2 Знак1"/>
    <w:uiPriority w:val="99"/>
    <w:rsid w:val="00A5587C"/>
    <w:rPr>
      <w:rFonts w:ascii="Times New Roman" w:eastAsia="Times New Roman" w:hAnsi="Times New Roman"/>
      <w:b/>
      <w:bCs/>
      <w:iCs/>
      <w:kern w:val="24"/>
      <w:sz w:val="28"/>
      <w:szCs w:val="28"/>
    </w:rPr>
  </w:style>
  <w:style w:type="character" w:customStyle="1" w:styleId="af5">
    <w:name w:val="Основной текст с отступом Знак"/>
    <w:aliases w:val="Основной текст 1 Знак,Нумерованный список !! Знак,Надин стиль Знак,Body Text Indent Знак,Iniiaiie oaeno 1 Знак"/>
    <w:link w:val="af6"/>
    <w:uiPriority w:val="99"/>
    <w:rsid w:val="00A5587C"/>
    <w:rPr>
      <w:rFonts w:ascii="Times New Roman CYR" w:eastAsia="Times New Roman" w:hAnsi="Times New Roman CYR"/>
      <w:sz w:val="28"/>
    </w:rPr>
  </w:style>
  <w:style w:type="paragraph" w:styleId="af6">
    <w:name w:val="Body Text Indent"/>
    <w:aliases w:val="Основной текст 1,Нумерованный список !!,Надин стиль,Body Text Indent,Iniiaiie oaeno 1"/>
    <w:basedOn w:val="a"/>
    <w:link w:val="af5"/>
    <w:uiPriority w:val="99"/>
    <w:rsid w:val="00A5587C"/>
    <w:pPr>
      <w:tabs>
        <w:tab w:val="left" w:pos="709"/>
      </w:tabs>
      <w:spacing w:after="0" w:line="240" w:lineRule="auto"/>
      <w:ind w:firstLine="284"/>
      <w:jc w:val="both"/>
    </w:pPr>
    <w:rPr>
      <w:rFonts w:ascii="Times New Roman CYR" w:eastAsia="Times New Roman" w:hAnsi="Times New Roman CYR"/>
      <w:sz w:val="28"/>
    </w:rPr>
  </w:style>
  <w:style w:type="character" w:customStyle="1" w:styleId="13">
    <w:name w:val="Основной текст с отступом Знак1"/>
    <w:aliases w:val="Основной текст 1 Знак1,Нумерованный список !! Знак1,Надин стиль Знак1,Body Text Indent Знак1,Iniiaiie oaeno 1 Знак1"/>
    <w:basedOn w:val="a0"/>
    <w:link w:val="af6"/>
    <w:uiPriority w:val="99"/>
    <w:semiHidden/>
    <w:rsid w:val="00A5587C"/>
  </w:style>
  <w:style w:type="paragraph" w:styleId="af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8"/>
    <w:rsid w:val="00A5587C"/>
    <w:pPr>
      <w:spacing w:after="0" w:line="240" w:lineRule="auto"/>
      <w:jc w:val="both"/>
    </w:pPr>
    <w:rPr>
      <w:rFonts w:ascii="Times New Roman CYR" w:eastAsia="Times New Roman" w:hAnsi="Times New Roman CYR" w:cs="Times New Roman"/>
      <w:sz w:val="20"/>
      <w:szCs w:val="20"/>
    </w:rPr>
  </w:style>
  <w:style w:type="character" w:customStyle="1" w:styleId="af8">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7"/>
    <w:rsid w:val="00A5587C"/>
    <w:rPr>
      <w:rFonts w:ascii="Times New Roman CYR" w:eastAsia="Times New Roman" w:hAnsi="Times New Roman CYR" w:cs="Times New Roman"/>
      <w:sz w:val="20"/>
      <w:szCs w:val="20"/>
    </w:rPr>
  </w:style>
  <w:style w:type="character" w:styleId="af9">
    <w:name w:val="footnote reference"/>
    <w:rsid w:val="00A5587C"/>
    <w:rPr>
      <w:rFonts w:cs="Times New Roman"/>
      <w:vertAlign w:val="superscript"/>
    </w:rPr>
  </w:style>
  <w:style w:type="paragraph" w:styleId="24">
    <w:name w:val="Body Text Indent 2"/>
    <w:basedOn w:val="a"/>
    <w:link w:val="210"/>
    <w:rsid w:val="00A5587C"/>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6">
    <w:name w:val="Основной текст с отступом 2 Знак"/>
    <w:basedOn w:val="a0"/>
    <w:link w:val="24"/>
    <w:uiPriority w:val="99"/>
    <w:rsid w:val="00A5587C"/>
  </w:style>
  <w:style w:type="character" w:customStyle="1" w:styleId="210">
    <w:name w:val="Основной текст с отступом 2 Знак1"/>
    <w:link w:val="24"/>
    <w:rsid w:val="00A5587C"/>
    <w:rPr>
      <w:rFonts w:ascii="Times New Roman CYR" w:eastAsia="Times New Roman" w:hAnsi="Times New Roman CYR" w:cs="Times New Roman"/>
      <w:sz w:val="28"/>
      <w:szCs w:val="20"/>
    </w:rPr>
  </w:style>
  <w:style w:type="character" w:customStyle="1" w:styleId="15">
    <w:name w:val="Верхний колонтитул Знак1"/>
    <w:uiPriority w:val="99"/>
    <w:rsid w:val="00A5587C"/>
    <w:rPr>
      <w:rFonts w:ascii="Times New Roman CYR" w:eastAsia="Times New Roman" w:hAnsi="Times New Roman CYR"/>
      <w:sz w:val="28"/>
    </w:rPr>
  </w:style>
  <w:style w:type="character" w:customStyle="1" w:styleId="16">
    <w:name w:val="Нижний колонтитул Знак1"/>
    <w:rsid w:val="00A5587C"/>
    <w:rPr>
      <w:rFonts w:ascii="Times New Roman CYR" w:eastAsia="Times New Roman" w:hAnsi="Times New Roman CYR"/>
      <w:sz w:val="28"/>
    </w:rPr>
  </w:style>
  <w:style w:type="paragraph" w:customStyle="1" w:styleId="18">
    <w:name w:val="1 Заголовок"/>
    <w:basedOn w:val="1"/>
    <w:link w:val="19"/>
    <w:uiPriority w:val="99"/>
    <w:qFormat/>
    <w:rsid w:val="00A5587C"/>
    <w:pPr>
      <w:keepLines w:val="0"/>
      <w:pageBreakBefore/>
      <w:suppressAutoHyphens/>
      <w:spacing w:before="0" w:after="240" w:line="288" w:lineRule="auto"/>
      <w:ind w:left="284"/>
    </w:pPr>
    <w:rPr>
      <w:kern w:val="24"/>
      <w:szCs w:val="32"/>
    </w:rPr>
  </w:style>
  <w:style w:type="character" w:customStyle="1" w:styleId="19">
    <w:name w:val="1 Заголовок Знак"/>
    <w:link w:val="18"/>
    <w:uiPriority w:val="99"/>
    <w:locked/>
    <w:rsid w:val="00A5587C"/>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A5587C"/>
    <w:rPr>
      <w:rFonts w:ascii="Times New Roman" w:hAnsi="Times New Roman"/>
    </w:rPr>
  </w:style>
  <w:style w:type="paragraph" w:styleId="HTML">
    <w:name w:val="HTML Preformatted"/>
    <w:basedOn w:val="a"/>
    <w:link w:val="HTML1"/>
    <w:rsid w:val="00A5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5587C"/>
    <w:rPr>
      <w:rFonts w:ascii="Consolas" w:hAnsi="Consolas"/>
      <w:sz w:val="20"/>
      <w:szCs w:val="20"/>
    </w:rPr>
  </w:style>
  <w:style w:type="character" w:customStyle="1" w:styleId="HTML1">
    <w:name w:val="Стандартный HTML Знак1"/>
    <w:link w:val="HTML"/>
    <w:rsid w:val="00A5587C"/>
    <w:rPr>
      <w:rFonts w:ascii="Courier New" w:eastAsia="Times New Roman" w:hAnsi="Courier New" w:cs="Times New Roman"/>
      <w:sz w:val="20"/>
      <w:szCs w:val="20"/>
    </w:rPr>
  </w:style>
  <w:style w:type="paragraph" w:styleId="afa">
    <w:name w:val="Plain Text"/>
    <w:basedOn w:val="a"/>
    <w:link w:val="1a"/>
    <w:rsid w:val="00A5587C"/>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uiPriority w:val="99"/>
    <w:rsid w:val="00A5587C"/>
    <w:rPr>
      <w:rFonts w:ascii="Consolas" w:hAnsi="Consolas"/>
      <w:sz w:val="21"/>
      <w:szCs w:val="21"/>
    </w:rPr>
  </w:style>
  <w:style w:type="character" w:customStyle="1" w:styleId="1a">
    <w:name w:val="Текст Знак1"/>
    <w:link w:val="afa"/>
    <w:rsid w:val="00A5587C"/>
    <w:rPr>
      <w:rFonts w:ascii="Courier New" w:eastAsia="Times New Roman" w:hAnsi="Courier New" w:cs="Times New Roman"/>
      <w:sz w:val="20"/>
      <w:szCs w:val="20"/>
    </w:rPr>
  </w:style>
  <w:style w:type="paragraph" w:customStyle="1" w:styleId="1b">
    <w:name w:val="Стиль1"/>
    <w:rsid w:val="00A5587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A5587C"/>
    <w:rPr>
      <w:rFonts w:ascii="Times New Roman CYR" w:eastAsia="Times New Roman" w:hAnsi="Times New Roman CYR" w:cs="Times New Roman"/>
      <w:sz w:val="20"/>
      <w:szCs w:val="20"/>
      <w:lang w:eastAsia="ru-RU"/>
    </w:rPr>
  </w:style>
  <w:style w:type="character" w:customStyle="1" w:styleId="1c">
    <w:name w:val="Основной текст Знак1"/>
    <w:aliases w:val="Основной текст1 Знак1,Основной текст Знак Знак Знак1,bt Знак,bt Знак1"/>
    <w:uiPriority w:val="99"/>
    <w:rsid w:val="00A5587C"/>
    <w:rPr>
      <w:rFonts w:ascii="Times New Roman" w:eastAsia="Times New Roman" w:hAnsi="Times New Roman"/>
      <w:b/>
      <w:sz w:val="40"/>
      <w:u w:val="single"/>
    </w:rPr>
  </w:style>
  <w:style w:type="character" w:customStyle="1" w:styleId="1d">
    <w:name w:val="Текст выноски Знак1"/>
    <w:basedOn w:val="a0"/>
    <w:uiPriority w:val="99"/>
    <w:semiHidden/>
    <w:rsid w:val="00A5587C"/>
    <w:rPr>
      <w:rFonts w:ascii="Tahoma" w:eastAsia="Times New Roman" w:hAnsi="Tahoma" w:cs="Tahoma"/>
      <w:sz w:val="16"/>
      <w:szCs w:val="16"/>
    </w:rPr>
  </w:style>
  <w:style w:type="character" w:styleId="afc">
    <w:name w:val="FollowedHyperlink"/>
    <w:uiPriority w:val="99"/>
    <w:unhideWhenUsed/>
    <w:rsid w:val="00A5587C"/>
    <w:rPr>
      <w:color w:val="800080"/>
      <w:u w:val="single"/>
    </w:rPr>
  </w:style>
  <w:style w:type="paragraph" w:customStyle="1" w:styleId="1e">
    <w:name w:val="Обычный1"/>
    <w:rsid w:val="00A5587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d">
    <w:name w:val="Таблица"/>
    <w:basedOn w:val="a"/>
    <w:qFormat/>
    <w:rsid w:val="00A5587C"/>
    <w:pPr>
      <w:spacing w:after="0" w:line="240" w:lineRule="auto"/>
      <w:jc w:val="center"/>
    </w:pPr>
    <w:rPr>
      <w:rFonts w:ascii="Times New Roman" w:eastAsia="Calibri" w:hAnsi="Times New Roman" w:cs="Times New Roman"/>
      <w:b/>
      <w:sz w:val="28"/>
      <w:szCs w:val="28"/>
    </w:rPr>
  </w:style>
  <w:style w:type="paragraph" w:styleId="27">
    <w:name w:val="Body Text 2"/>
    <w:basedOn w:val="a"/>
    <w:link w:val="211"/>
    <w:rsid w:val="00A5587C"/>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A5587C"/>
  </w:style>
  <w:style w:type="character" w:customStyle="1" w:styleId="211">
    <w:name w:val="Основной текст 2 Знак1"/>
    <w:link w:val="27"/>
    <w:rsid w:val="00A5587C"/>
    <w:rPr>
      <w:rFonts w:ascii="Times New Roman" w:eastAsia="Times New Roman" w:hAnsi="Times New Roman" w:cs="Times New Roman"/>
      <w:sz w:val="24"/>
      <w:szCs w:val="24"/>
    </w:rPr>
  </w:style>
  <w:style w:type="character" w:styleId="afe">
    <w:name w:val="annotation reference"/>
    <w:rsid w:val="00A5587C"/>
    <w:rPr>
      <w:sz w:val="16"/>
      <w:szCs w:val="16"/>
    </w:rPr>
  </w:style>
  <w:style w:type="character" w:customStyle="1" w:styleId="aff">
    <w:name w:val="Текст примечания Знак"/>
    <w:link w:val="aff0"/>
    <w:uiPriority w:val="99"/>
    <w:rsid w:val="00A5587C"/>
    <w:rPr>
      <w:rFonts w:ascii="Times New Roman" w:eastAsia="Times New Roman" w:hAnsi="Times New Roman"/>
    </w:rPr>
  </w:style>
  <w:style w:type="paragraph" w:styleId="aff0">
    <w:name w:val="annotation text"/>
    <w:basedOn w:val="a"/>
    <w:link w:val="aff"/>
    <w:uiPriority w:val="99"/>
    <w:rsid w:val="00A5587C"/>
    <w:pPr>
      <w:spacing w:after="0" w:line="240" w:lineRule="auto"/>
    </w:pPr>
    <w:rPr>
      <w:rFonts w:ascii="Times New Roman" w:eastAsia="Times New Roman" w:hAnsi="Times New Roman"/>
    </w:rPr>
  </w:style>
  <w:style w:type="character" w:customStyle="1" w:styleId="1f">
    <w:name w:val="Текст примечания Знак1"/>
    <w:basedOn w:val="a0"/>
    <w:link w:val="aff0"/>
    <w:uiPriority w:val="99"/>
    <w:semiHidden/>
    <w:rsid w:val="00A5587C"/>
    <w:rPr>
      <w:sz w:val="20"/>
      <w:szCs w:val="20"/>
    </w:rPr>
  </w:style>
  <w:style w:type="paragraph" w:customStyle="1" w:styleId="aff1">
    <w:name w:val="Стандарт"/>
    <w:basedOn w:val="a"/>
    <w:link w:val="aff2"/>
    <w:qFormat/>
    <w:rsid w:val="00A5587C"/>
    <w:pPr>
      <w:spacing w:after="0" w:line="360" w:lineRule="auto"/>
    </w:pPr>
    <w:rPr>
      <w:rFonts w:ascii="Times New Roman" w:eastAsia="Calibri" w:hAnsi="Times New Roman" w:cs="Times New Roman"/>
      <w:sz w:val="28"/>
      <w:szCs w:val="28"/>
    </w:rPr>
  </w:style>
  <w:style w:type="character" w:customStyle="1" w:styleId="aff2">
    <w:name w:val="Стандарт Знак"/>
    <w:link w:val="aff1"/>
    <w:rsid w:val="00A5587C"/>
    <w:rPr>
      <w:rFonts w:ascii="Times New Roman" w:eastAsia="Calibri" w:hAnsi="Times New Roman" w:cs="Times New Roman"/>
      <w:sz w:val="28"/>
      <w:szCs w:val="28"/>
    </w:rPr>
  </w:style>
  <w:style w:type="character" w:customStyle="1" w:styleId="33">
    <w:name w:val="Основной текст 3 Знак"/>
    <w:link w:val="34"/>
    <w:rsid w:val="00A5587C"/>
    <w:rPr>
      <w:rFonts w:ascii="Times New Roman CYR" w:eastAsia="Times New Roman" w:hAnsi="Times New Roman CYR"/>
      <w:sz w:val="16"/>
      <w:szCs w:val="16"/>
    </w:rPr>
  </w:style>
  <w:style w:type="paragraph" w:styleId="34">
    <w:name w:val="Body Text 3"/>
    <w:basedOn w:val="a"/>
    <w:link w:val="33"/>
    <w:rsid w:val="00A5587C"/>
    <w:pPr>
      <w:spacing w:after="120" w:line="240" w:lineRule="auto"/>
      <w:jc w:val="both"/>
    </w:pPr>
    <w:rPr>
      <w:rFonts w:ascii="Times New Roman CYR" w:eastAsia="Times New Roman" w:hAnsi="Times New Roman CYR"/>
      <w:sz w:val="16"/>
      <w:szCs w:val="16"/>
    </w:rPr>
  </w:style>
  <w:style w:type="character" w:customStyle="1" w:styleId="310">
    <w:name w:val="Основной текст 3 Знак1"/>
    <w:basedOn w:val="a0"/>
    <w:link w:val="34"/>
    <w:uiPriority w:val="99"/>
    <w:semiHidden/>
    <w:rsid w:val="00A5587C"/>
    <w:rPr>
      <w:sz w:val="16"/>
      <w:szCs w:val="16"/>
    </w:rPr>
  </w:style>
  <w:style w:type="character" w:customStyle="1" w:styleId="120">
    <w:name w:val="Знак Знак12"/>
    <w:rsid w:val="00A5587C"/>
    <w:rPr>
      <w:b/>
      <w:bCs/>
      <w:caps/>
      <w:sz w:val="28"/>
      <w:szCs w:val="28"/>
      <w:lang w:val="en-US" w:bidi="ar-SA"/>
    </w:rPr>
  </w:style>
  <w:style w:type="character" w:customStyle="1" w:styleId="aff3">
    <w:name w:val="Подзаголовок Знак"/>
    <w:link w:val="aff4"/>
    <w:rsid w:val="00A5587C"/>
    <w:rPr>
      <w:b/>
      <w:bCs/>
      <w:iCs/>
      <w:kern w:val="24"/>
      <w:sz w:val="28"/>
      <w:szCs w:val="28"/>
    </w:rPr>
  </w:style>
  <w:style w:type="paragraph" w:styleId="aff4">
    <w:name w:val="Subtitle"/>
    <w:basedOn w:val="a"/>
    <w:link w:val="aff3"/>
    <w:qFormat/>
    <w:rsid w:val="00A5587C"/>
    <w:pPr>
      <w:spacing w:after="0" w:line="240" w:lineRule="auto"/>
      <w:jc w:val="center"/>
    </w:pPr>
    <w:rPr>
      <w:b/>
      <w:bCs/>
      <w:iCs/>
      <w:kern w:val="24"/>
      <w:sz w:val="28"/>
      <w:szCs w:val="28"/>
    </w:rPr>
  </w:style>
  <w:style w:type="character" w:customStyle="1" w:styleId="1f0">
    <w:name w:val="Подзаголовок Знак1"/>
    <w:basedOn w:val="a0"/>
    <w:link w:val="aff4"/>
    <w:rsid w:val="00A5587C"/>
    <w:rPr>
      <w:rFonts w:asciiTheme="majorHAnsi" w:eastAsiaTheme="majorEastAsia" w:hAnsiTheme="majorHAnsi" w:cstheme="majorBidi"/>
      <w:i/>
      <w:iCs/>
      <w:color w:val="4F81BD" w:themeColor="accent1"/>
      <w:spacing w:val="15"/>
      <w:sz w:val="24"/>
      <w:szCs w:val="24"/>
    </w:rPr>
  </w:style>
  <w:style w:type="character" w:customStyle="1" w:styleId="35">
    <w:name w:val="Основной текст с отступом 3 Знак"/>
    <w:link w:val="36"/>
    <w:rsid w:val="00A5587C"/>
    <w:rPr>
      <w:rFonts w:ascii="Times New Roman CYR" w:hAnsi="Times New Roman CYR"/>
      <w:sz w:val="16"/>
      <w:szCs w:val="16"/>
    </w:rPr>
  </w:style>
  <w:style w:type="paragraph" w:styleId="36">
    <w:name w:val="Body Text Indent 3"/>
    <w:basedOn w:val="a"/>
    <w:link w:val="35"/>
    <w:rsid w:val="00A5587C"/>
    <w:pPr>
      <w:spacing w:after="120" w:line="240" w:lineRule="auto"/>
      <w:ind w:left="283"/>
      <w:jc w:val="both"/>
    </w:pPr>
    <w:rPr>
      <w:rFonts w:ascii="Times New Roman CYR" w:hAnsi="Times New Roman CYR"/>
      <w:sz w:val="16"/>
      <w:szCs w:val="16"/>
    </w:rPr>
  </w:style>
  <w:style w:type="character" w:customStyle="1" w:styleId="311">
    <w:name w:val="Основной текст с отступом 3 Знак1"/>
    <w:basedOn w:val="a0"/>
    <w:link w:val="36"/>
    <w:uiPriority w:val="99"/>
    <w:semiHidden/>
    <w:rsid w:val="00A5587C"/>
    <w:rPr>
      <w:sz w:val="16"/>
      <w:szCs w:val="16"/>
    </w:rPr>
  </w:style>
  <w:style w:type="paragraph" w:customStyle="1" w:styleId="Normal1">
    <w:name w:val="Normal1"/>
    <w:rsid w:val="00A5587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5">
    <w:name w:val="Ст. без интервала"/>
    <w:basedOn w:val="a4"/>
    <w:qFormat/>
    <w:rsid w:val="00A5587C"/>
    <w:pPr>
      <w:ind w:firstLine="709"/>
      <w:jc w:val="both"/>
    </w:pPr>
    <w:rPr>
      <w:rFonts w:ascii="Times New Roman" w:eastAsia="Calibri" w:hAnsi="Times New Roman"/>
      <w:sz w:val="28"/>
      <w:szCs w:val="28"/>
      <w:lang w:eastAsia="en-US" w:bidi="ar-SA"/>
    </w:rPr>
  </w:style>
  <w:style w:type="character" w:customStyle="1" w:styleId="aff6">
    <w:name w:val="Ст. без интервала Знак"/>
    <w:rsid w:val="00A5587C"/>
    <w:rPr>
      <w:rFonts w:ascii="Times New Roman" w:hAnsi="Times New Roman"/>
      <w:sz w:val="28"/>
      <w:szCs w:val="28"/>
      <w:lang w:eastAsia="en-US"/>
    </w:rPr>
  </w:style>
  <w:style w:type="paragraph" w:customStyle="1" w:styleId="Default">
    <w:name w:val="Default"/>
    <w:rsid w:val="00A5587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30">
    <w:name w:val="Знак Знак13"/>
    <w:rsid w:val="00A5587C"/>
    <w:rPr>
      <w:rFonts w:eastAsia="Times New Roman"/>
      <w:sz w:val="24"/>
      <w:szCs w:val="24"/>
    </w:rPr>
  </w:style>
  <w:style w:type="character" w:customStyle="1" w:styleId="FontStyle52">
    <w:name w:val="Font Style52"/>
    <w:rsid w:val="00A5587C"/>
    <w:rPr>
      <w:rFonts w:ascii="Times New Roman" w:hAnsi="Times New Roman" w:cs="Times New Roman"/>
      <w:sz w:val="20"/>
      <w:szCs w:val="20"/>
    </w:rPr>
  </w:style>
  <w:style w:type="character" w:customStyle="1" w:styleId="190">
    <w:name w:val="Знак Знак19"/>
    <w:rsid w:val="00A5587C"/>
    <w:rPr>
      <w:rFonts w:eastAsia="Times New Roman"/>
      <w:sz w:val="28"/>
      <w:szCs w:val="24"/>
    </w:rPr>
  </w:style>
  <w:style w:type="character" w:customStyle="1" w:styleId="180">
    <w:name w:val="Знак Знак18"/>
    <w:rsid w:val="00A5587C"/>
    <w:rPr>
      <w:rFonts w:eastAsia="Times New Roman"/>
      <w:b/>
      <w:bCs/>
      <w:sz w:val="36"/>
      <w:szCs w:val="36"/>
    </w:rPr>
  </w:style>
  <w:style w:type="paragraph" w:customStyle="1" w:styleId="Point">
    <w:name w:val="Point"/>
    <w:basedOn w:val="a"/>
    <w:link w:val="PointChar"/>
    <w:rsid w:val="00A5587C"/>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A5587C"/>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Основной текст1 Знак2,Основной текст Знак Знак Знак2"/>
    <w:rsid w:val="00A5587C"/>
    <w:rPr>
      <w:rFonts w:eastAsia="Times New Roman"/>
      <w:sz w:val="28"/>
    </w:rPr>
  </w:style>
  <w:style w:type="paragraph" w:styleId="aff7">
    <w:name w:val="Title"/>
    <w:basedOn w:val="a"/>
    <w:link w:val="aff8"/>
    <w:qFormat/>
    <w:rsid w:val="00A5587C"/>
    <w:pPr>
      <w:spacing w:after="0" w:line="240" w:lineRule="auto"/>
      <w:jc w:val="center"/>
    </w:pPr>
    <w:rPr>
      <w:rFonts w:ascii="Times New Roman" w:eastAsia="Times New Roman" w:hAnsi="Times New Roman" w:cs="Times New Roman"/>
      <w:b/>
      <w:sz w:val="28"/>
      <w:szCs w:val="20"/>
    </w:rPr>
  </w:style>
  <w:style w:type="character" w:customStyle="1" w:styleId="aff8">
    <w:name w:val="Название Знак"/>
    <w:basedOn w:val="a0"/>
    <w:link w:val="aff7"/>
    <w:rsid w:val="00A5587C"/>
    <w:rPr>
      <w:rFonts w:ascii="Times New Roman" w:eastAsia="Times New Roman" w:hAnsi="Times New Roman" w:cs="Times New Roman"/>
      <w:b/>
      <w:sz w:val="28"/>
      <w:szCs w:val="20"/>
    </w:rPr>
  </w:style>
  <w:style w:type="paragraph" w:customStyle="1" w:styleId="aff9">
    <w:name w:val="Заголовок текста"/>
    <w:rsid w:val="00A5587C"/>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A5587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affb">
    <w:name w:val="Текст концевой сноски Знак"/>
    <w:link w:val="affc"/>
    <w:rsid w:val="00A5587C"/>
    <w:rPr>
      <w:rFonts w:ascii="Times New Roman" w:eastAsia="Times New Roman" w:hAnsi="Times New Roman"/>
    </w:rPr>
  </w:style>
  <w:style w:type="paragraph" w:styleId="affc">
    <w:name w:val="endnote text"/>
    <w:basedOn w:val="a"/>
    <w:link w:val="affb"/>
    <w:rsid w:val="00A5587C"/>
    <w:pPr>
      <w:spacing w:after="0" w:line="240" w:lineRule="auto"/>
    </w:pPr>
    <w:rPr>
      <w:rFonts w:ascii="Times New Roman" w:eastAsia="Times New Roman" w:hAnsi="Times New Roman"/>
    </w:rPr>
  </w:style>
  <w:style w:type="character" w:customStyle="1" w:styleId="1f2">
    <w:name w:val="Текст концевой сноски Знак1"/>
    <w:basedOn w:val="a0"/>
    <w:link w:val="affc"/>
    <w:uiPriority w:val="99"/>
    <w:semiHidden/>
    <w:rsid w:val="00A5587C"/>
    <w:rPr>
      <w:sz w:val="20"/>
      <w:szCs w:val="20"/>
    </w:rPr>
  </w:style>
  <w:style w:type="character" w:styleId="affd">
    <w:name w:val="endnote reference"/>
    <w:rsid w:val="00A5587C"/>
    <w:rPr>
      <w:vertAlign w:val="superscript"/>
    </w:rPr>
  </w:style>
  <w:style w:type="character" w:customStyle="1" w:styleId="affe">
    <w:name w:val="Схема документа Знак"/>
    <w:link w:val="afff"/>
    <w:uiPriority w:val="99"/>
    <w:rsid w:val="00A5587C"/>
    <w:rPr>
      <w:rFonts w:ascii="Tahoma" w:eastAsia="Times New Roman" w:hAnsi="Tahoma"/>
      <w:sz w:val="16"/>
      <w:szCs w:val="16"/>
    </w:rPr>
  </w:style>
  <w:style w:type="paragraph" w:styleId="afff">
    <w:name w:val="Document Map"/>
    <w:basedOn w:val="a"/>
    <w:link w:val="affe"/>
    <w:uiPriority w:val="99"/>
    <w:rsid w:val="00A5587C"/>
    <w:pPr>
      <w:spacing w:after="0" w:line="240" w:lineRule="auto"/>
    </w:pPr>
    <w:rPr>
      <w:rFonts w:ascii="Tahoma" w:eastAsia="Times New Roman" w:hAnsi="Tahoma"/>
      <w:sz w:val="16"/>
      <w:szCs w:val="16"/>
    </w:rPr>
  </w:style>
  <w:style w:type="character" w:customStyle="1" w:styleId="1f3">
    <w:name w:val="Схема документа Знак1"/>
    <w:basedOn w:val="a0"/>
    <w:link w:val="afff"/>
    <w:uiPriority w:val="99"/>
    <w:semiHidden/>
    <w:rsid w:val="00A5587C"/>
    <w:rPr>
      <w:rFonts w:ascii="Tahoma" w:hAnsi="Tahoma" w:cs="Tahoma"/>
      <w:sz w:val="16"/>
      <w:szCs w:val="16"/>
    </w:rPr>
  </w:style>
  <w:style w:type="character" w:customStyle="1" w:styleId="afff0">
    <w:name w:val="Тема примечания Знак"/>
    <w:link w:val="afff1"/>
    <w:rsid w:val="00A5587C"/>
    <w:rPr>
      <w:rFonts w:ascii="Times New Roman" w:eastAsia="Times New Roman" w:hAnsi="Times New Roman"/>
      <w:b/>
      <w:bCs/>
    </w:rPr>
  </w:style>
  <w:style w:type="paragraph" w:styleId="afff1">
    <w:name w:val="annotation subject"/>
    <w:basedOn w:val="aff0"/>
    <w:next w:val="aff0"/>
    <w:link w:val="afff0"/>
    <w:rsid w:val="00A5587C"/>
    <w:rPr>
      <w:b/>
      <w:bCs/>
    </w:rPr>
  </w:style>
  <w:style w:type="character" w:customStyle="1" w:styleId="1f4">
    <w:name w:val="Тема примечания Знак1"/>
    <w:basedOn w:val="1f"/>
    <w:link w:val="afff1"/>
    <w:uiPriority w:val="99"/>
    <w:semiHidden/>
    <w:rsid w:val="00A5587C"/>
    <w:rPr>
      <w:b/>
      <w:bCs/>
    </w:rPr>
  </w:style>
  <w:style w:type="character" w:customStyle="1" w:styleId="afff2">
    <w:name w:val="Знак Знак"/>
    <w:locked/>
    <w:rsid w:val="00A5587C"/>
    <w:rPr>
      <w:sz w:val="24"/>
      <w:szCs w:val="24"/>
      <w:lang w:val="ru-RU" w:eastAsia="ru-RU" w:bidi="ar-SA"/>
    </w:rPr>
  </w:style>
  <w:style w:type="character" w:customStyle="1" w:styleId="37">
    <w:name w:val="Основной текст (3)"/>
    <w:link w:val="312"/>
    <w:locked/>
    <w:rsid w:val="00A5587C"/>
    <w:rPr>
      <w:b/>
      <w:bCs/>
      <w:shd w:val="clear" w:color="auto" w:fill="FFFFFF"/>
    </w:rPr>
  </w:style>
  <w:style w:type="paragraph" w:customStyle="1" w:styleId="312">
    <w:name w:val="Основной текст (3)1"/>
    <w:basedOn w:val="a"/>
    <w:link w:val="37"/>
    <w:rsid w:val="00A5587C"/>
    <w:pPr>
      <w:shd w:val="clear" w:color="auto" w:fill="FFFFFF"/>
      <w:spacing w:after="0" w:line="240" w:lineRule="atLeast"/>
    </w:pPr>
    <w:rPr>
      <w:b/>
      <w:bCs/>
    </w:rPr>
  </w:style>
  <w:style w:type="paragraph" w:customStyle="1" w:styleId="ConsPlusDocList">
    <w:name w:val="ConsPlusDocList"/>
    <w:uiPriority w:val="99"/>
    <w:rsid w:val="00A558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f3">
    <w:name w:val="page number"/>
    <w:basedOn w:val="a0"/>
    <w:rsid w:val="00A5587C"/>
  </w:style>
  <w:style w:type="paragraph" w:customStyle="1" w:styleId="29">
    <w:name w:val="Знак2"/>
    <w:basedOn w:val="a"/>
    <w:rsid w:val="00A5587C"/>
    <w:pPr>
      <w:spacing w:after="160" w:line="240" w:lineRule="exact"/>
    </w:pPr>
    <w:rPr>
      <w:rFonts w:ascii="Verdana" w:eastAsia="Times New Roman" w:hAnsi="Verdana" w:cs="Times New Roman"/>
      <w:sz w:val="20"/>
      <w:szCs w:val="20"/>
      <w:lang w:val="en-US" w:eastAsia="en-US"/>
    </w:rPr>
  </w:style>
  <w:style w:type="paragraph" w:customStyle="1" w:styleId="1f5">
    <w:name w:val="ВК1"/>
    <w:basedOn w:val="af0"/>
    <w:rsid w:val="00A5587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A5587C"/>
    <w:rPr>
      <w:rFonts w:eastAsia="Times New Roman"/>
    </w:rPr>
  </w:style>
  <w:style w:type="character" w:customStyle="1" w:styleId="RTFNum46">
    <w:name w:val="RTF_Num 4 6"/>
    <w:uiPriority w:val="99"/>
    <w:rsid w:val="00A5587C"/>
    <w:rPr>
      <w:rFonts w:eastAsia="Times New Roman"/>
    </w:rPr>
  </w:style>
  <w:style w:type="character" w:customStyle="1" w:styleId="RTFNum45">
    <w:name w:val="RTF_Num 4 5"/>
    <w:uiPriority w:val="99"/>
    <w:rsid w:val="00A5587C"/>
    <w:rPr>
      <w:rFonts w:eastAsia="Times New Roman"/>
    </w:rPr>
  </w:style>
  <w:style w:type="character" w:customStyle="1" w:styleId="RTFNum44">
    <w:name w:val="RTF_Num 4 4"/>
    <w:uiPriority w:val="99"/>
    <w:rsid w:val="00A5587C"/>
    <w:rPr>
      <w:rFonts w:eastAsia="Times New Roman"/>
    </w:rPr>
  </w:style>
  <w:style w:type="character" w:customStyle="1" w:styleId="RTFNum43">
    <w:name w:val="RTF_Num 4 3"/>
    <w:uiPriority w:val="99"/>
    <w:rsid w:val="00A5587C"/>
    <w:rPr>
      <w:rFonts w:eastAsia="Times New Roman"/>
    </w:rPr>
  </w:style>
  <w:style w:type="character" w:customStyle="1" w:styleId="RTFNum42">
    <w:name w:val="RTF_Num 4 2"/>
    <w:uiPriority w:val="99"/>
    <w:rsid w:val="00A5587C"/>
    <w:rPr>
      <w:rFonts w:eastAsia="Times New Roman"/>
    </w:rPr>
  </w:style>
  <w:style w:type="character" w:customStyle="1" w:styleId="RTFNum41">
    <w:name w:val="RTF_Num 4 1"/>
    <w:uiPriority w:val="99"/>
    <w:rsid w:val="00A5587C"/>
    <w:rPr>
      <w:rFonts w:eastAsia="Times New Roman"/>
    </w:rPr>
  </w:style>
  <w:style w:type="character" w:customStyle="1" w:styleId="RTFNum39">
    <w:name w:val="RTF_Num 3 9"/>
    <w:uiPriority w:val="99"/>
    <w:rsid w:val="00A5587C"/>
    <w:rPr>
      <w:rFonts w:ascii="Wingdings" w:hAnsi="Wingdings"/>
    </w:rPr>
  </w:style>
  <w:style w:type="character" w:customStyle="1" w:styleId="RTFNum38">
    <w:name w:val="RTF_Num 3 8"/>
    <w:uiPriority w:val="99"/>
    <w:rsid w:val="00A5587C"/>
    <w:rPr>
      <w:rFonts w:ascii="Courier New" w:hAnsi="Courier New"/>
    </w:rPr>
  </w:style>
  <w:style w:type="character" w:customStyle="1" w:styleId="RTFNum37">
    <w:name w:val="RTF_Num 3 7"/>
    <w:uiPriority w:val="99"/>
    <w:rsid w:val="00A5587C"/>
    <w:rPr>
      <w:rFonts w:ascii="Symbol" w:hAnsi="Symbol"/>
    </w:rPr>
  </w:style>
  <w:style w:type="character" w:customStyle="1" w:styleId="RTFNum36">
    <w:name w:val="RTF_Num 3 6"/>
    <w:uiPriority w:val="99"/>
    <w:rsid w:val="00A5587C"/>
    <w:rPr>
      <w:rFonts w:ascii="Wingdings" w:hAnsi="Wingdings"/>
    </w:rPr>
  </w:style>
  <w:style w:type="character" w:customStyle="1" w:styleId="RTFNum35">
    <w:name w:val="RTF_Num 3 5"/>
    <w:uiPriority w:val="99"/>
    <w:rsid w:val="00A5587C"/>
    <w:rPr>
      <w:rFonts w:ascii="Courier New" w:hAnsi="Courier New"/>
    </w:rPr>
  </w:style>
  <w:style w:type="character" w:customStyle="1" w:styleId="RTFNum34">
    <w:name w:val="RTF_Num 3 4"/>
    <w:uiPriority w:val="99"/>
    <w:rsid w:val="00A5587C"/>
    <w:rPr>
      <w:rFonts w:ascii="Symbol" w:hAnsi="Symbol"/>
    </w:rPr>
  </w:style>
  <w:style w:type="character" w:customStyle="1" w:styleId="RTFNum33">
    <w:name w:val="RTF_Num 3 3"/>
    <w:uiPriority w:val="99"/>
    <w:rsid w:val="00A5587C"/>
    <w:rPr>
      <w:rFonts w:ascii="Wingdings" w:hAnsi="Wingdings"/>
    </w:rPr>
  </w:style>
  <w:style w:type="character" w:customStyle="1" w:styleId="RTFNum32">
    <w:name w:val="RTF_Num 3 2"/>
    <w:uiPriority w:val="99"/>
    <w:rsid w:val="00A5587C"/>
    <w:rPr>
      <w:rFonts w:ascii="Courier New" w:hAnsi="Courier New"/>
    </w:rPr>
  </w:style>
  <w:style w:type="character" w:customStyle="1" w:styleId="RTFNum31">
    <w:name w:val="RTF_Num 3 1"/>
    <w:uiPriority w:val="99"/>
    <w:rsid w:val="00A5587C"/>
    <w:rPr>
      <w:rFonts w:ascii="Wingdings" w:hAnsi="Wingdings"/>
    </w:rPr>
  </w:style>
  <w:style w:type="character" w:customStyle="1" w:styleId="RTFNum29">
    <w:name w:val="RTF_Num 2 9"/>
    <w:uiPriority w:val="99"/>
    <w:rsid w:val="00A5587C"/>
    <w:rPr>
      <w:rFonts w:eastAsia="Times New Roman"/>
    </w:rPr>
  </w:style>
  <w:style w:type="character" w:customStyle="1" w:styleId="RTFNum28">
    <w:name w:val="RTF_Num 2 8"/>
    <w:uiPriority w:val="99"/>
    <w:rsid w:val="00A5587C"/>
    <w:rPr>
      <w:rFonts w:eastAsia="Times New Roman"/>
    </w:rPr>
  </w:style>
  <w:style w:type="character" w:customStyle="1" w:styleId="RTFNum27">
    <w:name w:val="RTF_Num 2 7"/>
    <w:uiPriority w:val="99"/>
    <w:rsid w:val="00A5587C"/>
    <w:rPr>
      <w:rFonts w:eastAsia="Times New Roman"/>
    </w:rPr>
  </w:style>
  <w:style w:type="character" w:customStyle="1" w:styleId="RTFNum26">
    <w:name w:val="RTF_Num 2 6"/>
    <w:uiPriority w:val="99"/>
    <w:rsid w:val="00A5587C"/>
    <w:rPr>
      <w:rFonts w:eastAsia="Times New Roman"/>
    </w:rPr>
  </w:style>
  <w:style w:type="character" w:customStyle="1" w:styleId="RTFNum25">
    <w:name w:val="RTF_Num 2 5"/>
    <w:uiPriority w:val="99"/>
    <w:rsid w:val="00A5587C"/>
    <w:rPr>
      <w:rFonts w:eastAsia="Times New Roman"/>
    </w:rPr>
  </w:style>
  <w:style w:type="character" w:customStyle="1" w:styleId="RTFNum24">
    <w:name w:val="RTF_Num 2 4"/>
    <w:uiPriority w:val="99"/>
    <w:rsid w:val="00A5587C"/>
    <w:rPr>
      <w:rFonts w:eastAsia="Times New Roman"/>
    </w:rPr>
  </w:style>
  <w:style w:type="character" w:customStyle="1" w:styleId="RTFNum23">
    <w:name w:val="RTF_Num 2 3"/>
    <w:uiPriority w:val="99"/>
    <w:rsid w:val="00A5587C"/>
    <w:rPr>
      <w:rFonts w:eastAsia="Times New Roman"/>
    </w:rPr>
  </w:style>
  <w:style w:type="character" w:customStyle="1" w:styleId="RTFNum22">
    <w:name w:val="RTF_Num 2 2"/>
    <w:uiPriority w:val="99"/>
    <w:rsid w:val="00A5587C"/>
    <w:rPr>
      <w:rFonts w:eastAsia="Times New Roman"/>
    </w:rPr>
  </w:style>
  <w:style w:type="character" w:customStyle="1" w:styleId="RTFNum21">
    <w:name w:val="RTF_Num 2 1"/>
    <w:uiPriority w:val="99"/>
    <w:rsid w:val="00A5587C"/>
    <w:rPr>
      <w:rFonts w:eastAsia="Times New Roman"/>
    </w:rPr>
  </w:style>
  <w:style w:type="character" w:customStyle="1" w:styleId="RTFNum48">
    <w:name w:val="RTF_Num 4 8"/>
    <w:uiPriority w:val="99"/>
    <w:rsid w:val="00A5587C"/>
    <w:rPr>
      <w:rFonts w:eastAsia="Times New Roman"/>
    </w:rPr>
  </w:style>
  <w:style w:type="character" w:customStyle="1" w:styleId="RTFNum49">
    <w:name w:val="RTF_Num 4 9"/>
    <w:uiPriority w:val="99"/>
    <w:rsid w:val="00A5587C"/>
    <w:rPr>
      <w:rFonts w:eastAsia="Times New Roman"/>
    </w:rPr>
  </w:style>
  <w:style w:type="character" w:customStyle="1" w:styleId="RTFNum51">
    <w:name w:val="RTF_Num 5 1"/>
    <w:uiPriority w:val="99"/>
    <w:rsid w:val="00A5587C"/>
    <w:rPr>
      <w:rFonts w:ascii="Symbol" w:hAnsi="Symbol"/>
    </w:rPr>
  </w:style>
  <w:style w:type="character" w:customStyle="1" w:styleId="RTFNum52">
    <w:name w:val="RTF_Num 5 2"/>
    <w:uiPriority w:val="99"/>
    <w:rsid w:val="00A5587C"/>
    <w:rPr>
      <w:rFonts w:ascii="Courier New" w:hAnsi="Courier New"/>
    </w:rPr>
  </w:style>
  <w:style w:type="character" w:customStyle="1" w:styleId="RTFNum53">
    <w:name w:val="RTF_Num 5 3"/>
    <w:uiPriority w:val="99"/>
    <w:rsid w:val="00A5587C"/>
    <w:rPr>
      <w:rFonts w:ascii="Wingdings" w:hAnsi="Wingdings"/>
    </w:rPr>
  </w:style>
  <w:style w:type="character" w:customStyle="1" w:styleId="RTFNum54">
    <w:name w:val="RTF_Num 5 4"/>
    <w:uiPriority w:val="99"/>
    <w:rsid w:val="00A5587C"/>
    <w:rPr>
      <w:rFonts w:ascii="Symbol" w:hAnsi="Symbol"/>
    </w:rPr>
  </w:style>
  <w:style w:type="character" w:customStyle="1" w:styleId="RTFNum55">
    <w:name w:val="RTF_Num 5 5"/>
    <w:uiPriority w:val="99"/>
    <w:rsid w:val="00A5587C"/>
    <w:rPr>
      <w:rFonts w:ascii="Courier New" w:hAnsi="Courier New"/>
    </w:rPr>
  </w:style>
  <w:style w:type="character" w:customStyle="1" w:styleId="RTFNum56">
    <w:name w:val="RTF_Num 5 6"/>
    <w:uiPriority w:val="99"/>
    <w:rsid w:val="00A5587C"/>
    <w:rPr>
      <w:rFonts w:ascii="Wingdings" w:hAnsi="Wingdings"/>
    </w:rPr>
  </w:style>
  <w:style w:type="character" w:customStyle="1" w:styleId="RTFNum57">
    <w:name w:val="RTF_Num 5 7"/>
    <w:uiPriority w:val="99"/>
    <w:rsid w:val="00A5587C"/>
    <w:rPr>
      <w:rFonts w:ascii="Symbol" w:hAnsi="Symbol"/>
    </w:rPr>
  </w:style>
  <w:style w:type="character" w:customStyle="1" w:styleId="RTFNum58">
    <w:name w:val="RTF_Num 5 8"/>
    <w:uiPriority w:val="99"/>
    <w:rsid w:val="00A5587C"/>
    <w:rPr>
      <w:rFonts w:ascii="Courier New" w:hAnsi="Courier New"/>
    </w:rPr>
  </w:style>
  <w:style w:type="character" w:customStyle="1" w:styleId="RTFNum59">
    <w:name w:val="RTF_Num 5 9"/>
    <w:uiPriority w:val="99"/>
    <w:rsid w:val="00A5587C"/>
    <w:rPr>
      <w:rFonts w:ascii="Wingdings" w:hAnsi="Wingdings"/>
    </w:rPr>
  </w:style>
  <w:style w:type="character" w:customStyle="1" w:styleId="RTFNum61">
    <w:name w:val="RTF_Num 6 1"/>
    <w:uiPriority w:val="99"/>
    <w:rsid w:val="00A5587C"/>
    <w:rPr>
      <w:rFonts w:ascii="Symbol" w:hAnsi="Symbol"/>
    </w:rPr>
  </w:style>
  <w:style w:type="character" w:customStyle="1" w:styleId="RTFNum62">
    <w:name w:val="RTF_Num 6 2"/>
    <w:uiPriority w:val="99"/>
    <w:rsid w:val="00A5587C"/>
    <w:rPr>
      <w:rFonts w:eastAsia="Times New Roman"/>
    </w:rPr>
  </w:style>
  <w:style w:type="character" w:customStyle="1" w:styleId="RTFNum63">
    <w:name w:val="RTF_Num 6 3"/>
    <w:uiPriority w:val="99"/>
    <w:rsid w:val="00A5587C"/>
    <w:rPr>
      <w:rFonts w:eastAsia="Times New Roman"/>
    </w:rPr>
  </w:style>
  <w:style w:type="character" w:customStyle="1" w:styleId="RTFNum64">
    <w:name w:val="RTF_Num 6 4"/>
    <w:uiPriority w:val="99"/>
    <w:rsid w:val="00A5587C"/>
    <w:rPr>
      <w:rFonts w:eastAsia="Times New Roman"/>
    </w:rPr>
  </w:style>
  <w:style w:type="character" w:customStyle="1" w:styleId="RTFNum65">
    <w:name w:val="RTF_Num 6 5"/>
    <w:uiPriority w:val="99"/>
    <w:rsid w:val="00A5587C"/>
    <w:rPr>
      <w:rFonts w:eastAsia="Times New Roman"/>
    </w:rPr>
  </w:style>
  <w:style w:type="character" w:customStyle="1" w:styleId="RTFNum66">
    <w:name w:val="RTF_Num 6 6"/>
    <w:uiPriority w:val="99"/>
    <w:rsid w:val="00A5587C"/>
    <w:rPr>
      <w:rFonts w:eastAsia="Times New Roman"/>
    </w:rPr>
  </w:style>
  <w:style w:type="character" w:customStyle="1" w:styleId="RTFNum67">
    <w:name w:val="RTF_Num 6 7"/>
    <w:uiPriority w:val="99"/>
    <w:rsid w:val="00A5587C"/>
    <w:rPr>
      <w:rFonts w:eastAsia="Times New Roman"/>
    </w:rPr>
  </w:style>
  <w:style w:type="character" w:customStyle="1" w:styleId="RTFNum68">
    <w:name w:val="RTF_Num 6 8"/>
    <w:uiPriority w:val="99"/>
    <w:rsid w:val="00A5587C"/>
    <w:rPr>
      <w:rFonts w:eastAsia="Times New Roman"/>
    </w:rPr>
  </w:style>
  <w:style w:type="character" w:customStyle="1" w:styleId="RTFNum69">
    <w:name w:val="RTF_Num 6 9"/>
    <w:uiPriority w:val="99"/>
    <w:rsid w:val="00A5587C"/>
    <w:rPr>
      <w:rFonts w:eastAsia="Times New Roman"/>
    </w:rPr>
  </w:style>
  <w:style w:type="character" w:customStyle="1" w:styleId="RTFNum71">
    <w:name w:val="RTF_Num 7 1"/>
    <w:uiPriority w:val="99"/>
    <w:rsid w:val="00A5587C"/>
    <w:rPr>
      <w:rFonts w:ascii="Symbol" w:hAnsi="Symbol"/>
    </w:rPr>
  </w:style>
  <w:style w:type="character" w:customStyle="1" w:styleId="RTFNum72">
    <w:name w:val="RTF_Num 7 2"/>
    <w:uiPriority w:val="99"/>
    <w:rsid w:val="00A5587C"/>
    <w:rPr>
      <w:rFonts w:ascii="Symbol" w:hAnsi="Symbol"/>
    </w:rPr>
  </w:style>
  <w:style w:type="character" w:customStyle="1" w:styleId="RTFNum73">
    <w:name w:val="RTF_Num 7 3"/>
    <w:uiPriority w:val="99"/>
    <w:rsid w:val="00A5587C"/>
    <w:rPr>
      <w:rFonts w:ascii="Wingdings" w:hAnsi="Wingdings"/>
    </w:rPr>
  </w:style>
  <w:style w:type="character" w:customStyle="1" w:styleId="RTFNum74">
    <w:name w:val="RTF_Num 7 4"/>
    <w:uiPriority w:val="99"/>
    <w:rsid w:val="00A5587C"/>
    <w:rPr>
      <w:rFonts w:ascii="Symbol" w:hAnsi="Symbol"/>
    </w:rPr>
  </w:style>
  <w:style w:type="character" w:customStyle="1" w:styleId="RTFNum75">
    <w:name w:val="RTF_Num 7 5"/>
    <w:uiPriority w:val="99"/>
    <w:rsid w:val="00A5587C"/>
    <w:rPr>
      <w:rFonts w:ascii="Courier New" w:hAnsi="Courier New"/>
    </w:rPr>
  </w:style>
  <w:style w:type="character" w:customStyle="1" w:styleId="RTFNum76">
    <w:name w:val="RTF_Num 7 6"/>
    <w:uiPriority w:val="99"/>
    <w:rsid w:val="00A5587C"/>
    <w:rPr>
      <w:rFonts w:ascii="Wingdings" w:hAnsi="Wingdings"/>
    </w:rPr>
  </w:style>
  <w:style w:type="character" w:customStyle="1" w:styleId="RTFNum77">
    <w:name w:val="RTF_Num 7 7"/>
    <w:uiPriority w:val="99"/>
    <w:rsid w:val="00A5587C"/>
    <w:rPr>
      <w:rFonts w:ascii="Symbol" w:hAnsi="Symbol"/>
    </w:rPr>
  </w:style>
  <w:style w:type="character" w:customStyle="1" w:styleId="RTFNum78">
    <w:name w:val="RTF_Num 7 8"/>
    <w:uiPriority w:val="99"/>
    <w:rsid w:val="00A5587C"/>
    <w:rPr>
      <w:rFonts w:ascii="Courier New" w:hAnsi="Courier New"/>
    </w:rPr>
  </w:style>
  <w:style w:type="character" w:customStyle="1" w:styleId="RTFNum79">
    <w:name w:val="RTF_Num 7 9"/>
    <w:uiPriority w:val="99"/>
    <w:rsid w:val="00A5587C"/>
    <w:rPr>
      <w:rFonts w:ascii="Wingdings" w:hAnsi="Wingdings"/>
    </w:rPr>
  </w:style>
  <w:style w:type="character" w:customStyle="1" w:styleId="RTFNum81">
    <w:name w:val="RTF_Num 8 1"/>
    <w:uiPriority w:val="99"/>
    <w:rsid w:val="00A5587C"/>
    <w:rPr>
      <w:rFonts w:eastAsia="Times New Roman"/>
    </w:rPr>
  </w:style>
  <w:style w:type="character" w:customStyle="1" w:styleId="RTFNum82">
    <w:name w:val="RTF_Num 8 2"/>
    <w:uiPriority w:val="99"/>
    <w:rsid w:val="00A5587C"/>
    <w:rPr>
      <w:rFonts w:eastAsia="Times New Roman"/>
    </w:rPr>
  </w:style>
  <w:style w:type="character" w:customStyle="1" w:styleId="RTFNum83">
    <w:name w:val="RTF_Num 8 3"/>
    <w:uiPriority w:val="99"/>
    <w:rsid w:val="00A5587C"/>
    <w:rPr>
      <w:rFonts w:eastAsia="Times New Roman"/>
    </w:rPr>
  </w:style>
  <w:style w:type="character" w:customStyle="1" w:styleId="RTFNum84">
    <w:name w:val="RTF_Num 8 4"/>
    <w:uiPriority w:val="99"/>
    <w:rsid w:val="00A5587C"/>
    <w:rPr>
      <w:rFonts w:eastAsia="Times New Roman"/>
    </w:rPr>
  </w:style>
  <w:style w:type="character" w:customStyle="1" w:styleId="RTFNum85">
    <w:name w:val="RTF_Num 8 5"/>
    <w:uiPriority w:val="99"/>
    <w:rsid w:val="00A5587C"/>
    <w:rPr>
      <w:rFonts w:eastAsia="Times New Roman"/>
    </w:rPr>
  </w:style>
  <w:style w:type="character" w:customStyle="1" w:styleId="RTFNum86">
    <w:name w:val="RTF_Num 8 6"/>
    <w:uiPriority w:val="99"/>
    <w:rsid w:val="00A5587C"/>
    <w:rPr>
      <w:rFonts w:eastAsia="Times New Roman"/>
    </w:rPr>
  </w:style>
  <w:style w:type="character" w:customStyle="1" w:styleId="RTFNum87">
    <w:name w:val="RTF_Num 8 7"/>
    <w:uiPriority w:val="99"/>
    <w:rsid w:val="00A5587C"/>
    <w:rPr>
      <w:rFonts w:eastAsia="Times New Roman"/>
    </w:rPr>
  </w:style>
  <w:style w:type="character" w:customStyle="1" w:styleId="RTFNum88">
    <w:name w:val="RTF_Num 8 8"/>
    <w:uiPriority w:val="99"/>
    <w:rsid w:val="00A5587C"/>
    <w:rPr>
      <w:rFonts w:eastAsia="Times New Roman"/>
    </w:rPr>
  </w:style>
  <w:style w:type="character" w:customStyle="1" w:styleId="RTFNum89">
    <w:name w:val="RTF_Num 8 9"/>
    <w:uiPriority w:val="99"/>
    <w:rsid w:val="00A5587C"/>
    <w:rPr>
      <w:rFonts w:eastAsia="Times New Roman"/>
    </w:rPr>
  </w:style>
  <w:style w:type="character" w:customStyle="1" w:styleId="RTFNum91">
    <w:name w:val="RTF_Num 9 1"/>
    <w:uiPriority w:val="99"/>
    <w:rsid w:val="00A5587C"/>
    <w:rPr>
      <w:rFonts w:ascii="Symbol" w:hAnsi="Symbol"/>
    </w:rPr>
  </w:style>
  <w:style w:type="character" w:customStyle="1" w:styleId="RTFNum92">
    <w:name w:val="RTF_Num 9 2"/>
    <w:uiPriority w:val="99"/>
    <w:rsid w:val="00A5587C"/>
    <w:rPr>
      <w:rFonts w:ascii="Courier New" w:hAnsi="Courier New"/>
    </w:rPr>
  </w:style>
  <w:style w:type="character" w:customStyle="1" w:styleId="RTFNum93">
    <w:name w:val="RTF_Num 9 3"/>
    <w:uiPriority w:val="99"/>
    <w:rsid w:val="00A5587C"/>
    <w:rPr>
      <w:rFonts w:ascii="Wingdings" w:hAnsi="Wingdings"/>
    </w:rPr>
  </w:style>
  <w:style w:type="character" w:customStyle="1" w:styleId="RTFNum94">
    <w:name w:val="RTF_Num 9 4"/>
    <w:uiPriority w:val="99"/>
    <w:rsid w:val="00A5587C"/>
    <w:rPr>
      <w:rFonts w:ascii="Symbol" w:hAnsi="Symbol"/>
    </w:rPr>
  </w:style>
  <w:style w:type="character" w:customStyle="1" w:styleId="RTFNum95">
    <w:name w:val="RTF_Num 9 5"/>
    <w:uiPriority w:val="99"/>
    <w:rsid w:val="00A5587C"/>
    <w:rPr>
      <w:rFonts w:ascii="Courier New" w:hAnsi="Courier New"/>
    </w:rPr>
  </w:style>
  <w:style w:type="character" w:customStyle="1" w:styleId="RTFNum96">
    <w:name w:val="RTF_Num 9 6"/>
    <w:uiPriority w:val="99"/>
    <w:rsid w:val="00A5587C"/>
    <w:rPr>
      <w:rFonts w:ascii="Wingdings" w:hAnsi="Wingdings"/>
    </w:rPr>
  </w:style>
  <w:style w:type="character" w:customStyle="1" w:styleId="RTFNum97">
    <w:name w:val="RTF_Num 9 7"/>
    <w:uiPriority w:val="99"/>
    <w:rsid w:val="00A5587C"/>
    <w:rPr>
      <w:rFonts w:ascii="Symbol" w:hAnsi="Symbol"/>
    </w:rPr>
  </w:style>
  <w:style w:type="character" w:customStyle="1" w:styleId="RTFNum98">
    <w:name w:val="RTF_Num 9 8"/>
    <w:uiPriority w:val="99"/>
    <w:rsid w:val="00A5587C"/>
    <w:rPr>
      <w:rFonts w:ascii="Courier New" w:hAnsi="Courier New"/>
    </w:rPr>
  </w:style>
  <w:style w:type="character" w:customStyle="1" w:styleId="RTFNum99">
    <w:name w:val="RTF_Num 9 9"/>
    <w:uiPriority w:val="99"/>
    <w:rsid w:val="00A5587C"/>
    <w:rPr>
      <w:rFonts w:ascii="Wingdings" w:hAnsi="Wingdings"/>
    </w:rPr>
  </w:style>
  <w:style w:type="character" w:customStyle="1" w:styleId="RTFNum101">
    <w:name w:val="RTF_Num 10 1"/>
    <w:uiPriority w:val="99"/>
    <w:rsid w:val="00A5587C"/>
    <w:rPr>
      <w:rFonts w:eastAsia="Times New Roman"/>
    </w:rPr>
  </w:style>
  <w:style w:type="character" w:customStyle="1" w:styleId="RTFNum102">
    <w:name w:val="RTF_Num 10 2"/>
    <w:uiPriority w:val="99"/>
    <w:rsid w:val="00A5587C"/>
    <w:rPr>
      <w:rFonts w:eastAsia="Times New Roman"/>
    </w:rPr>
  </w:style>
  <w:style w:type="character" w:customStyle="1" w:styleId="RTFNum103">
    <w:name w:val="RTF_Num 10 3"/>
    <w:uiPriority w:val="99"/>
    <w:rsid w:val="00A5587C"/>
    <w:rPr>
      <w:rFonts w:eastAsia="Times New Roman"/>
    </w:rPr>
  </w:style>
  <w:style w:type="character" w:customStyle="1" w:styleId="RTFNum104">
    <w:name w:val="RTF_Num 10 4"/>
    <w:uiPriority w:val="99"/>
    <w:rsid w:val="00A5587C"/>
    <w:rPr>
      <w:rFonts w:eastAsia="Times New Roman"/>
    </w:rPr>
  </w:style>
  <w:style w:type="character" w:customStyle="1" w:styleId="RTFNum105">
    <w:name w:val="RTF_Num 10 5"/>
    <w:uiPriority w:val="99"/>
    <w:rsid w:val="00A5587C"/>
    <w:rPr>
      <w:rFonts w:eastAsia="Times New Roman"/>
    </w:rPr>
  </w:style>
  <w:style w:type="character" w:customStyle="1" w:styleId="RTFNum106">
    <w:name w:val="RTF_Num 10 6"/>
    <w:uiPriority w:val="99"/>
    <w:rsid w:val="00A5587C"/>
    <w:rPr>
      <w:rFonts w:eastAsia="Times New Roman"/>
    </w:rPr>
  </w:style>
  <w:style w:type="character" w:customStyle="1" w:styleId="RTFNum107">
    <w:name w:val="RTF_Num 10 7"/>
    <w:uiPriority w:val="99"/>
    <w:rsid w:val="00A5587C"/>
    <w:rPr>
      <w:rFonts w:eastAsia="Times New Roman"/>
    </w:rPr>
  </w:style>
  <w:style w:type="character" w:customStyle="1" w:styleId="RTFNum108">
    <w:name w:val="RTF_Num 10 8"/>
    <w:uiPriority w:val="99"/>
    <w:rsid w:val="00A5587C"/>
    <w:rPr>
      <w:rFonts w:eastAsia="Times New Roman"/>
    </w:rPr>
  </w:style>
  <w:style w:type="character" w:customStyle="1" w:styleId="RTFNum109">
    <w:name w:val="RTF_Num 10 9"/>
    <w:uiPriority w:val="99"/>
    <w:rsid w:val="00A5587C"/>
    <w:rPr>
      <w:rFonts w:eastAsia="Times New Roman"/>
    </w:rPr>
  </w:style>
  <w:style w:type="character" w:customStyle="1" w:styleId="3f3f3f3f3f3f3f3f3f3f3f-FN3f3f3f3f1">
    <w:name w:val="Т3fе3fк3fс3fт3f с3fн3fо3fс3fк3fи3f-FN З3fн3fа3fк3f1"/>
    <w:uiPriority w:val="99"/>
    <w:rsid w:val="00A5587C"/>
    <w:rPr>
      <w:rFonts w:ascii="Times New Roman CYR" w:hAnsi="Times New Roman CYR"/>
      <w:sz w:val="20"/>
    </w:rPr>
  </w:style>
  <w:style w:type="character" w:customStyle="1" w:styleId="121">
    <w:name w:val="Знак Знак12"/>
    <w:rsid w:val="00A5587C"/>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A5587C"/>
    <w:rPr>
      <w:sz w:val="28"/>
      <w:lang w:eastAsia="en-US"/>
    </w:rPr>
  </w:style>
  <w:style w:type="character" w:customStyle="1" w:styleId="13f3f3f3f3f3f3f3f3f3f3f3f3f">
    <w:name w:val="1 З3fа3fг3fо3fл3fо3fв3fо3fк3f З3fн3fа3fк3f"/>
    <w:uiPriority w:val="99"/>
    <w:rsid w:val="00A5587C"/>
    <w:rPr>
      <w:b/>
      <w:caps/>
      <w:sz w:val="32"/>
      <w:lang w:val="en-US"/>
    </w:rPr>
  </w:style>
  <w:style w:type="character" w:customStyle="1" w:styleId="3f3f3f3f3f3f3f3f3f3f3f3f">
    <w:name w:val="С3fт3fа3fн3fд3fа3fр3fт3f З3fн3fа3fк3f"/>
    <w:uiPriority w:val="99"/>
    <w:rsid w:val="00A5587C"/>
    <w:rPr>
      <w:sz w:val="28"/>
    </w:rPr>
  </w:style>
  <w:style w:type="character" w:customStyle="1" w:styleId="3f3f3f3f3f3f3f3f13">
    <w:name w:val="З3fн3fа3fк3f З3fн3fа3fк3f13"/>
    <w:uiPriority w:val="99"/>
    <w:rsid w:val="00A5587C"/>
  </w:style>
  <w:style w:type="character" w:customStyle="1" w:styleId="3f3f3f3f3f3f3f3f19">
    <w:name w:val="З3fн3fа3fк3f З3fн3fа3fк3f19"/>
    <w:uiPriority w:val="99"/>
    <w:rsid w:val="00A5587C"/>
  </w:style>
  <w:style w:type="character" w:customStyle="1" w:styleId="3f3f3f3f3f3f3f3f18">
    <w:name w:val="З3fн3fа3fк3f З3fн3fа3fк3f18"/>
    <w:uiPriority w:val="99"/>
    <w:rsid w:val="00A5587C"/>
    <w:rPr>
      <w:b/>
      <w:sz w:val="36"/>
    </w:rPr>
  </w:style>
  <w:style w:type="character" w:customStyle="1" w:styleId="1210">
    <w:name w:val="Знак Знак121"/>
    <w:rsid w:val="00A5587C"/>
    <w:rPr>
      <w:b/>
      <w:caps/>
      <w:sz w:val="28"/>
      <w:lang w:val="en-US"/>
    </w:rPr>
  </w:style>
  <w:style w:type="character" w:customStyle="1" w:styleId="131">
    <w:name w:val="Знак Знак13"/>
    <w:rsid w:val="00A5587C"/>
    <w:rPr>
      <w:rFonts w:eastAsia="Times New Roman"/>
      <w:sz w:val="24"/>
    </w:rPr>
  </w:style>
  <w:style w:type="character" w:customStyle="1" w:styleId="191">
    <w:name w:val="Знак Знак19"/>
    <w:rsid w:val="00A5587C"/>
    <w:rPr>
      <w:rFonts w:eastAsia="Times New Roman"/>
      <w:sz w:val="24"/>
    </w:rPr>
  </w:style>
  <w:style w:type="character" w:customStyle="1" w:styleId="181">
    <w:name w:val="Знак Знак18"/>
    <w:rsid w:val="00A5587C"/>
    <w:rPr>
      <w:rFonts w:eastAsia="Times New Roman"/>
      <w:b/>
      <w:sz w:val="36"/>
    </w:rPr>
  </w:style>
  <w:style w:type="character" w:customStyle="1" w:styleId="122">
    <w:name w:val="Знак Знак122"/>
    <w:rsid w:val="00A5587C"/>
    <w:rPr>
      <w:b/>
      <w:caps/>
      <w:sz w:val="28"/>
      <w:lang w:val="en-US"/>
    </w:rPr>
  </w:style>
  <w:style w:type="character" w:customStyle="1" w:styleId="1310">
    <w:name w:val="Знак Знак131"/>
    <w:rsid w:val="00A5587C"/>
    <w:rPr>
      <w:rFonts w:eastAsia="Times New Roman"/>
      <w:sz w:val="24"/>
    </w:rPr>
  </w:style>
  <w:style w:type="character" w:customStyle="1" w:styleId="1910">
    <w:name w:val="Знак Знак191"/>
    <w:rsid w:val="00A5587C"/>
    <w:rPr>
      <w:rFonts w:eastAsia="Times New Roman"/>
      <w:sz w:val="24"/>
    </w:rPr>
  </w:style>
  <w:style w:type="character" w:customStyle="1" w:styleId="1810">
    <w:name w:val="Знак Знак181"/>
    <w:rsid w:val="00A5587C"/>
    <w:rPr>
      <w:rFonts w:eastAsia="Times New Roman"/>
      <w:b/>
      <w:sz w:val="36"/>
    </w:rPr>
  </w:style>
  <w:style w:type="character" w:customStyle="1" w:styleId="123">
    <w:name w:val="Знак Знак123"/>
    <w:rsid w:val="00A5587C"/>
    <w:rPr>
      <w:b/>
      <w:caps/>
      <w:sz w:val="28"/>
      <w:lang w:val="en-US"/>
    </w:rPr>
  </w:style>
  <w:style w:type="character" w:customStyle="1" w:styleId="132">
    <w:name w:val="Знак Знак132"/>
    <w:rsid w:val="00A5587C"/>
    <w:rPr>
      <w:rFonts w:eastAsia="Times New Roman"/>
      <w:sz w:val="24"/>
    </w:rPr>
  </w:style>
  <w:style w:type="character" w:customStyle="1" w:styleId="192">
    <w:name w:val="Знак Знак192"/>
    <w:rsid w:val="00A5587C"/>
    <w:rPr>
      <w:rFonts w:eastAsia="Times New Roman"/>
      <w:sz w:val="24"/>
    </w:rPr>
  </w:style>
  <w:style w:type="character" w:customStyle="1" w:styleId="182">
    <w:name w:val="Знак Знак182"/>
    <w:rsid w:val="00A5587C"/>
    <w:rPr>
      <w:rFonts w:eastAsia="Times New Roman"/>
      <w:b/>
      <w:sz w:val="36"/>
    </w:rPr>
  </w:style>
  <w:style w:type="paragraph" w:customStyle="1" w:styleId="afff4">
    <w:name w:val="Содержимое таблицы"/>
    <w:basedOn w:val="a"/>
    <w:rsid w:val="00D12C50"/>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1f6">
    <w:name w:val="Заголовок №1_"/>
    <w:basedOn w:val="a0"/>
    <w:link w:val="1f7"/>
    <w:rsid w:val="00D12C50"/>
    <w:rPr>
      <w:sz w:val="27"/>
      <w:szCs w:val="27"/>
      <w:shd w:val="clear" w:color="auto" w:fill="FFFFFF"/>
    </w:rPr>
  </w:style>
  <w:style w:type="paragraph" w:customStyle="1" w:styleId="1f7">
    <w:name w:val="Заголовок №1"/>
    <w:basedOn w:val="a"/>
    <w:link w:val="1f6"/>
    <w:rsid w:val="00D12C50"/>
    <w:pPr>
      <w:shd w:val="clear" w:color="auto" w:fill="FFFFFF"/>
      <w:spacing w:before="240" w:after="360" w:line="0" w:lineRule="atLeast"/>
      <w:outlineLvl w:val="0"/>
    </w:pPr>
    <w:rPr>
      <w:sz w:val="27"/>
      <w:szCs w:val="27"/>
    </w:rPr>
  </w:style>
  <w:style w:type="paragraph" w:customStyle="1" w:styleId="160">
    <w:name w:val="Основной текст16"/>
    <w:basedOn w:val="a"/>
    <w:rsid w:val="00DE6562"/>
    <w:pPr>
      <w:shd w:val="clear" w:color="auto" w:fill="FFFFFF"/>
      <w:spacing w:after="0" w:line="322" w:lineRule="exact"/>
    </w:pPr>
    <w:rPr>
      <w:rFonts w:ascii="Times New Roman" w:eastAsia="Times New Roman" w:hAnsi="Times New Roman" w:cs="Times New Roman"/>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171DC9CB207BC5F436F43E0D48D5BB47280E41B85836D8384624B59AD52B72DC839E55F40E2385FFBE6B4784B8D782B0DBB64E2B2C3Dd3U3F" TargetMode="External"/><Relationship Id="rId18" Type="http://schemas.openxmlformats.org/officeDocument/2006/relationships/hyperlink" Target="consultantplus://offline/ref=7C4B171DC9CB207BC5F436F43E0D48D5BB46290346BB5836D8384624B59AD52B72DC839D55F50929D0A5AE6F0ED1BCC98AAEC4B45028d2U5F" TargetMode="External"/><Relationship Id="rId26" Type="http://schemas.openxmlformats.org/officeDocument/2006/relationships/hyperlink" Target="consultantplus://offline/ref=7C4B171DC9CB207BC5F436F43E0D48D5BB47280E41B85836D8384624B59AD52B72DC839E55F40D2786FFBE6B4784B8D782B0DBB64E2B2C3Dd3U3F" TargetMode="External"/><Relationship Id="rId39" Type="http://schemas.openxmlformats.org/officeDocument/2006/relationships/hyperlink" Target="consultantplus://offline/ref=7C4B171DC9CB207BC5F436F43E0D48D5BB47200845B35836D8384624B59AD52B60DCDB9255FD102384EAE83A02dDU8F" TargetMode="External"/><Relationship Id="rId21" Type="http://schemas.openxmlformats.org/officeDocument/2006/relationships/hyperlink" Target="consultantplus://offline/ref=7C4B171DC9CB207BC5F436F43E0D48D5BB46290346BB5836D8384624B59AD52B72DC839D55F70D29D0A5AE6F0ED1BCC98AAEC4B45028d2U5F" TargetMode="External"/><Relationship Id="rId34" Type="http://schemas.openxmlformats.org/officeDocument/2006/relationships/hyperlink" Target="consultantplus://offline/ref=7C4B171DC9CB207BC5F436F43E0D48D5BB46290346BB5836D8384624B59AD52B72DC839D55F50829D0A5AE6F0ED1BCC98AAEC4B45028d2U5F" TargetMode="External"/><Relationship Id="rId42" Type="http://schemas.openxmlformats.org/officeDocument/2006/relationships/hyperlink" Target="consultantplus://offline/ref=7C4B171DC9CB207BC5F436F43E0D48D5BB442C0B42BE5836D8384624B59AD52B60DCDB9255FD102384EAE83A02dDU8F" TargetMode="External"/><Relationship Id="rId47" Type="http://schemas.openxmlformats.org/officeDocument/2006/relationships/hyperlink" Target="consultantplus://offline/ref=7C4B171DC9CB207BC5F436F43E0D48D5BB46290346BB5836D8384624B59AD52B72DC839D55FC0A29D0A5AE6F0ED1BCC98AAEC4B45028d2U5F" TargetMode="External"/><Relationship Id="rId50" Type="http://schemas.openxmlformats.org/officeDocument/2006/relationships/hyperlink" Target="consultantplus://offline/ref=7C4B171DC9CB207BC5F436F43E0D48D5BB46290346BB5836D8384624B59AD52B72DC839D55F50929D0A5AE6F0ED1BCC98AAEC4B45028d2U5F" TargetMode="External"/><Relationship Id="rId55" Type="http://schemas.openxmlformats.org/officeDocument/2006/relationships/hyperlink" Target="consultantplus://offline/ref=7C4B171DC9CB207BC5F436F43E0D48D5BB46290346BB5836D8384624B59AD52B72DC839D55F50929D0A5AE6F0ED1BCC98AAEC4B45028d2U5F" TargetMode="External"/><Relationship Id="rId63" Type="http://schemas.openxmlformats.org/officeDocument/2006/relationships/hyperlink" Target="consultantplus://offline/ref=7C4B171DC9CB207BC5F436F43E0D48D5BB46290346BB5836D8384624B59AD52B72DC839D55F00A29D0A5AE6F0ED1BCC98AAEC4B45028d2U5F" TargetMode="External"/><Relationship Id="rId68" Type="http://schemas.openxmlformats.org/officeDocument/2006/relationships/hyperlink" Target="consultantplus://offline/ref=F84446B51108B8E36E398DE3E4EBFADC18FF3054B8B154A6766A0B44F85D0C053071F4B729B2A9DE835DC6AD88E12625F7EE548D5ABAS4F" TargetMode="External"/><Relationship Id="rId76" Type="http://schemas.openxmlformats.org/officeDocument/2006/relationships/hyperlink" Target="consultantplus://offline/ref=F84446B51108B8E36E398DE3E4EBFADC18FE395FBBB954A6766A0B44F85D0C052271ACB328BFBC8BD20791A089BES1F" TargetMode="External"/><Relationship Id="rId84" Type="http://schemas.openxmlformats.org/officeDocument/2006/relationships/hyperlink" Target="http://tuzha.ru" TargetMode="External"/><Relationship Id="rId7" Type="http://schemas.openxmlformats.org/officeDocument/2006/relationships/endnotes" Target="endnotes.xml"/><Relationship Id="rId71" Type="http://schemas.openxmlformats.org/officeDocument/2006/relationships/hyperlink" Target="consultantplus://offline/ref=F84446B51108B8E36E398DE3E4EBFADC18FF3054B8B154A6766A0B44F85D0C053071F4BF21B0A7818648D7F585E8313AF6F0488F5BACB2S9F" TargetMode="External"/><Relationship Id="rId2" Type="http://schemas.openxmlformats.org/officeDocument/2006/relationships/numbering" Target="numbering.xml"/><Relationship Id="rId16" Type="http://schemas.openxmlformats.org/officeDocument/2006/relationships/hyperlink" Target="consultantplus://offline/ref=7C4B171DC9CB207BC5F436F43E0D48D5BB442C0B42BE5836D8384624B59AD52B72DC839E55F40E228DFFBE6B4784B8D782B0DBB64E2B2C3Dd3U3F" TargetMode="External"/><Relationship Id="rId29" Type="http://schemas.openxmlformats.org/officeDocument/2006/relationships/hyperlink" Target="consultantplus://offline/ref=7C4B171DC9CB207BC5F436F43E0D48D5BB46290346BB5836D8384624B59AD52B72DC839D55F60629D0A5AE6F0ED1BCC98AAEC4B45028d2U5F"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7C4B171DC9CB207BC5F436F43E0D48D5BB47280E41B85836D8384624B59AD52B72DC839E55F40E2782FFBE6B4784B8D782B0DBB64E2B2C3Dd3U3F" TargetMode="External"/><Relationship Id="rId32" Type="http://schemas.openxmlformats.org/officeDocument/2006/relationships/hyperlink" Target="consultantplus://offline/ref=7C4B171DC9CB207BC5F436F43E0D48D5BB46290346BB5836D8384624B59AD52B72DC839D55F50729D0A5AE6F0ED1BCC98AAEC4B45028d2U5F" TargetMode="External"/><Relationship Id="rId37" Type="http://schemas.openxmlformats.org/officeDocument/2006/relationships/hyperlink" Target="consultantplus://offline/ref=7C4B171DC9CB207BC5F436F43E0D48D5BB46290346BB5836D8384624B59AD52B72DC839D55F60E29D0A5AE6F0ED1BCC98AAEC4B45028d2U5F" TargetMode="External"/><Relationship Id="rId40" Type="http://schemas.openxmlformats.org/officeDocument/2006/relationships/hyperlink" Target="consultantplus://offline/ref=7C4B171DC9CB207BC5F436F43E0D48D5BB46290346BB5836D8384624B59AD52B72DC839D55F70929D0A5AE6F0ED1BCC98AAEC4B45028d2U5F" TargetMode="External"/><Relationship Id="rId45" Type="http://schemas.openxmlformats.org/officeDocument/2006/relationships/hyperlink" Target="consultantplus://offline/ref=7C4B171DC9CB207BC5F436F43E0D48D5BB46290346BB5836D8384624B59AD52B72DC839D55F50729D0A5AE6F0ED1BCC98AAEC4B45028d2U5F" TargetMode="External"/><Relationship Id="rId53" Type="http://schemas.openxmlformats.org/officeDocument/2006/relationships/hyperlink" Target="consultantplus://offline/ref=7C4B171DC9CB207BC5F436F43E0D48D5BB46290346BB5836D8384624B59AD52B72DC839D55F50629D0A5AE6F0ED1BCC98AAEC4B45028d2U5F" TargetMode="External"/><Relationship Id="rId58" Type="http://schemas.openxmlformats.org/officeDocument/2006/relationships/hyperlink" Target="consultantplus://offline/ref=7C4B171DC9CB207BC5F436F43E0D48D5BB47280E41B85836D8384624B59AD52B60DCDB9255FD102384EAE83A02dDU8F" TargetMode="External"/><Relationship Id="rId66" Type="http://schemas.openxmlformats.org/officeDocument/2006/relationships/hyperlink" Target="consultantplus://offline/ref=F84446B51108B8E36E398DE3E4EBFADC18FF3054B8B154A6766A0B44F85D0C053071F4BC28B7A6818648D7F585E8313AF6F0488F5BACB2S9F" TargetMode="External"/><Relationship Id="rId74" Type="http://schemas.openxmlformats.org/officeDocument/2006/relationships/hyperlink" Target="consultantplus://offline/ref=F84446B51108B8E36E398DE3E4EBFADC18FE3159BFB254A6766A0B44F85D0C053071F4BA2BBDF6DB964C9EA081F63924E9F2568CB5S2F" TargetMode="External"/><Relationship Id="rId79" Type="http://schemas.openxmlformats.org/officeDocument/2006/relationships/hyperlink" Target="consultantplus://offline/ref=F84446B51108B8E36E398DE3E4EBFADC18FE3159BFB254A6766A0B44F85D0C052271ACB328BFBC8BD20791A089BES1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C4B171DC9CB207BC5F436F43E0D48D5BB46290343B85836D8384624B59AD52B72DC839D56F00576D5B0BF3703D8ABD68BB0D8B651d2U0F" TargetMode="External"/><Relationship Id="rId82" Type="http://schemas.openxmlformats.org/officeDocument/2006/relationships/hyperlink" Target="http://tuzha.ru" TargetMode="External"/><Relationship Id="rId19" Type="http://schemas.openxmlformats.org/officeDocument/2006/relationships/hyperlink" Target="consultantplus://offline/ref=7C4B171DC9CB207BC5F436F43E0D48D5BB46290346BB5836D8384624B59AD52B72DC839E5CFC0A29D0A5AE6F0ED1BCC98AAEC4B45028d2U5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C4B171DC9CB207BC5F436F43E0D48D5BB47280E41B85836D8384624B59AD52B72DC839E55F40E2386FFBE6B4784B8D782B0DBB64E2B2C3Dd3U3F" TargetMode="External"/><Relationship Id="rId22" Type="http://schemas.openxmlformats.org/officeDocument/2006/relationships/hyperlink" Target="consultantplus://offline/ref=7C4B171DC9CB207BC5F436F43E0D48D5BB47280E41B85836D8384624B59AD52B72DC839E55F40E2384FFBE6B4784B8D782B0DBB64E2B2C3Dd3U3F" TargetMode="External"/><Relationship Id="rId27" Type="http://schemas.openxmlformats.org/officeDocument/2006/relationships/hyperlink" Target="consultantplus://offline/ref=7C4B171DC9CB207BC5F436F43E0D48D5BB46290346BB5836D8384624B59AD52B72DC839D55F50929D0A5AE6F0ED1BCC98AAEC4B45028d2U5F" TargetMode="External"/><Relationship Id="rId30" Type="http://schemas.openxmlformats.org/officeDocument/2006/relationships/hyperlink" Target="consultantplus://offline/ref=7C4B171DC9CB207BC5F436F43E0D48D5BB46290346BB5836D8384624B59AD52B72DC839D55F50829D0A5AE6F0ED1BCC98AAEC4B45028d2U5F" TargetMode="External"/><Relationship Id="rId35" Type="http://schemas.openxmlformats.org/officeDocument/2006/relationships/hyperlink" Target="consultantplus://offline/ref=7C4B171DC9CB207BC5F436F43E0D48D5BB46290346BB5836D8384624B59AD52B72DC839D55F50929D0A5AE6F0ED1BCC98AAEC4B45028d2U5F" TargetMode="External"/><Relationship Id="rId43" Type="http://schemas.openxmlformats.org/officeDocument/2006/relationships/hyperlink" Target="consultantplus://offline/ref=7C4B171DC9CB207BC5F436F43E0D48D5BB46290346BB5836D8384624B59AD52B72DC839D55F50829D0A5AE6F0ED1BCC98AAEC4B45028d2U5F" TargetMode="External"/><Relationship Id="rId48" Type="http://schemas.openxmlformats.org/officeDocument/2006/relationships/hyperlink" Target="consultantplus://offline/ref=7C4B171DC9CB207BC5F436F43E0D48D5BB46290346BB5836D8384624B59AD52B72DC839D54F40C29D0A5AE6F0ED1BCC98AAEC4B45028d2U5F" TargetMode="External"/><Relationship Id="rId56" Type="http://schemas.openxmlformats.org/officeDocument/2006/relationships/hyperlink" Target="consultantplus://offline/ref=7C4B171DC9CB207BC5F436F43E0D48D5BB46290346BB5836D8384624B59AD52B72DC839D55F50729D0A5AE6F0ED1BCC98AAEC4B45028d2U5F"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F84446B51108B8E36E398DE3E4EBFADC18FF3054B8B154A6766A0B44F85D0C053071F4B729B5A9DE835DC6AD88E12625F7EE548D5ABAS4F" TargetMode="External"/><Relationship Id="rId77" Type="http://schemas.openxmlformats.org/officeDocument/2006/relationships/hyperlink" Target="consultantplus://offline/ref=F84446B51108B8E36E398DE3E4EBFADC18FE395FBBB954A6766A0B44F85D0C052271ACB328BFBC8BD20791A089BES1F" TargetMode="External"/><Relationship Id="rId8" Type="http://schemas.openxmlformats.org/officeDocument/2006/relationships/image" Target="media/image1.png"/><Relationship Id="rId51" Type="http://schemas.openxmlformats.org/officeDocument/2006/relationships/hyperlink" Target="consultantplus://offline/ref=7C4B171DC9CB207BC5F436F43E0D48D5BB46290346BB5836D8384624B59AD52B72DC839D55F50729D0A5AE6F0ED1BCC98AAEC4B45028d2U5F" TargetMode="External"/><Relationship Id="rId72" Type="http://schemas.openxmlformats.org/officeDocument/2006/relationships/hyperlink" Target="consultantplus://offline/ref=F84446B51108B8E36E398DE3E4EBFADC18FE3159BFB254A6766A0B44F85D0C053071F4BF28B6A28BD312C7F1CCBD3524FEEE578D45AF2088B8S1F" TargetMode="External"/><Relationship Id="rId80" Type="http://schemas.openxmlformats.org/officeDocument/2006/relationships/hyperlink" Target="consultantplus://offline/ref=F84446B51108B8E36E398DE3E4EBFADC18FC305FBCB654A6766A0B44F85D0C052271ACB328BFBC8BD20791A089BES1F" TargetMode="External"/><Relationship Id="rId85" Type="http://schemas.openxmlformats.org/officeDocument/2006/relationships/hyperlink" Target="http://tuzha.ru" TargetMode="External"/><Relationship Id="rId3" Type="http://schemas.openxmlformats.org/officeDocument/2006/relationships/styles" Target="styles.xml"/><Relationship Id="rId12" Type="http://schemas.openxmlformats.org/officeDocument/2006/relationships/hyperlink" Target="consultantplus://offline/ref=7C4B171DC9CB207BC5F436F43E0D48D5BB47280E41B85836D8384624B59AD52B60DCDB9255FD102384EAE83A02dDU8F" TargetMode="External"/><Relationship Id="rId17" Type="http://schemas.openxmlformats.org/officeDocument/2006/relationships/hyperlink" Target="consultantplus://offline/ref=7C4B171DC9CB207BC5F436F43E0D48D5BB44290F45BA5836D8384624B59AD52B72DC839E55F40E2384FFBE6B4784B8D782B0DBB64E2B2C3Dd3U3F" TargetMode="External"/><Relationship Id="rId25" Type="http://schemas.openxmlformats.org/officeDocument/2006/relationships/hyperlink" Target="consultantplus://offline/ref=7C4B171DC9CB207BC5F436F43E0D48D5BB47280E41B85836D8384624B59AD52B72DC839E55F40D2786FFBE6B4784B8D782B0DBB64E2B2C3Dd3U3F" TargetMode="External"/><Relationship Id="rId33" Type="http://schemas.openxmlformats.org/officeDocument/2006/relationships/hyperlink" Target="consultantplus://offline/ref=7C4B171DC9CB207BC5F436F43E0D48D5BB46290346BB5836D8384624B59AD52B72DC839D55F50629D0A5AE6F0ED1BCC98AAEC4B45028d2U5F" TargetMode="External"/><Relationship Id="rId38" Type="http://schemas.openxmlformats.org/officeDocument/2006/relationships/hyperlink" Target="consultantplus://offline/ref=7C4B171DC9CB207BC5F436F43E0D48D5BB47200845B35836D8384624B59AD52B60DCDB9255FD102384EAE83A02dDU8F" TargetMode="External"/><Relationship Id="rId46" Type="http://schemas.openxmlformats.org/officeDocument/2006/relationships/hyperlink" Target="consultantplus://offline/ref=7C4B171DC9CB207BC5F436F43E0D48D5BB46290346BB5836D8384624B59AD52B72DC839D55F60E29D0A5AE6F0ED1BCC98AAEC4B45028d2U5F" TargetMode="External"/><Relationship Id="rId59" Type="http://schemas.openxmlformats.org/officeDocument/2006/relationships/hyperlink" Target="consultantplus://offline/ref=7C4B171DC9CB207BC5F436F43E0D48D5BB45290842BC5836D8384624B59AD52B60DCDB9255FD102384EAE83A02dDU8F" TargetMode="External"/><Relationship Id="rId67" Type="http://schemas.openxmlformats.org/officeDocument/2006/relationships/hyperlink" Target="consultantplus://offline/ref=F84446B51108B8E36E398DE3E4EBFADC18FF3054B8B154A6766A0B44F85D0C053071F4BC28B7A1818648D7F585E8313AF6F0488F5BACB2S9F" TargetMode="External"/><Relationship Id="rId20" Type="http://schemas.openxmlformats.org/officeDocument/2006/relationships/hyperlink" Target="consultantplus://offline/ref=7C4B171DC9CB207BC5F436F43E0D48D5BB46290346BB5836D8384624B59AD52B72DC839E5CFC0B29D0A5AE6F0ED1BCC98AAEC4B45028d2U5F" TargetMode="External"/><Relationship Id="rId41" Type="http://schemas.openxmlformats.org/officeDocument/2006/relationships/hyperlink" Target="consultantplus://offline/ref=7C4B171DC9CB207BC5F436F43E0D48D5BB46290346BB5836D8384624B59AD52B72DC839D55F50A29D0A5AE6F0ED1BCC98AAEC4B45028d2U5F" TargetMode="External"/><Relationship Id="rId54" Type="http://schemas.openxmlformats.org/officeDocument/2006/relationships/hyperlink" Target="consultantplus://offline/ref=7C4B171DC9CB207BC5F436F43E0D48D5BB46290346BB5836D8384624B59AD52B72DC839D55F50829D0A5AE6F0ED1BCC98AAEC4B45028d2U5F" TargetMode="External"/><Relationship Id="rId62" Type="http://schemas.openxmlformats.org/officeDocument/2006/relationships/hyperlink" Target="consultantplus://offline/ref=7C4B171DC9CB207BC5F436F43E0D48D5BB46290346BB5836D8384624B59AD52B72DC839D55F00729D0A5AE6F0ED1BCC98AAEC4B45028d2U5F" TargetMode="External"/><Relationship Id="rId70" Type="http://schemas.openxmlformats.org/officeDocument/2006/relationships/hyperlink" Target="consultantplus://offline/ref=F84446B51108B8E36E398DE3E4EBFADC18FE3159BFB254A6766A0B44F85D0C052271ACB328BFBC8BD20791A089BES1F" TargetMode="External"/><Relationship Id="rId75" Type="http://schemas.openxmlformats.org/officeDocument/2006/relationships/hyperlink" Target="consultantplus://offline/ref=F84446B51108B8E36E398DE3E4EBFADC18FE3159BFB254A6766A0B44F85D0C053071F4BF28B6A28FD412C7F1CCBD3524FEEE578D45AF2088B8S1F" TargetMode="External"/><Relationship Id="rId83" Type="http://schemas.openxmlformats.org/officeDocument/2006/relationships/hyperlink" Target="consultantplus://offline/ref=78706713F6B81C800C90108BF3F916807EAA3ED9EA9BDBB9FC3780008D5AC92E82DA0FD347627FCEDAE52F32EF253E28CFCA43D760180678I7hF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C4B171DC9CB207BC5F436F43E0D48D5BB46290346BB5836D8384624B59AD52B72DC839D55F50A29D0A5AE6F0ED1BCC98AAEC4B45028d2U5F" TargetMode="External"/><Relationship Id="rId23" Type="http://schemas.openxmlformats.org/officeDocument/2006/relationships/hyperlink" Target="consultantplus://offline/ref=7C4B171DC9CB207BC5F436F43E0D48D5BB47280E41B85836D8384624B59AD52B72DC839B56FF5A73C0A1E73A0ACFB4D795ACDAB7d5U9F" TargetMode="External"/><Relationship Id="rId28" Type="http://schemas.openxmlformats.org/officeDocument/2006/relationships/hyperlink" Target="consultantplus://offline/ref=7C4B171DC9CB207BC5F436F43E0D48D5BB46290346BB5836D8384624B59AD52B72DC839E5CF20B29D0A5AE6F0ED1BCC98AAEC4B45028d2U5F" TargetMode="External"/><Relationship Id="rId36" Type="http://schemas.openxmlformats.org/officeDocument/2006/relationships/hyperlink" Target="consultantplus://offline/ref=7C4B171DC9CB207BC5F436F43E0D48D5BB46290346BB5836D8384624B59AD52B72DC839D55F50729D0A5AE6F0ED1BCC98AAEC4B45028d2U5F" TargetMode="External"/><Relationship Id="rId49" Type="http://schemas.openxmlformats.org/officeDocument/2006/relationships/hyperlink" Target="consultantplus://offline/ref=7C4B171DC9CB207BC5F436F43E0D48D5BB46290346BB5836D8384624B59AD52B72DC839D55F50829D0A5AE6F0ED1BCC98AAEC4B45028d2U5F" TargetMode="External"/><Relationship Id="rId57" Type="http://schemas.openxmlformats.org/officeDocument/2006/relationships/hyperlink" Target="consultantplus://offline/ref=7C4B171DC9CB207BC5F436F43E0D48D5BB46290346BB5836D8384624B59AD52B72DC839D55F60E29D0A5AE6F0ED1BCC98AAEC4B45028d2U5F" TargetMode="External"/><Relationship Id="rId10" Type="http://schemas.openxmlformats.org/officeDocument/2006/relationships/footer" Target="footer2.xml"/><Relationship Id="rId31" Type="http://schemas.openxmlformats.org/officeDocument/2006/relationships/hyperlink" Target="consultantplus://offline/ref=7C4B171DC9CB207BC5F436F43E0D48D5BB46290346BB5836D8384624B59AD52B72DC839D55F50629D0A5AE6F0ED1BCC98AAEC4B45028d2U5F" TargetMode="External"/><Relationship Id="rId44" Type="http://schemas.openxmlformats.org/officeDocument/2006/relationships/hyperlink" Target="consultantplus://offline/ref=7C4B171DC9CB207BC5F436F43E0D48D5BB46290346BB5836D8384624B59AD52B72DC839D55F50929D0A5AE6F0ED1BCC98AAEC4B45028d2U5F" TargetMode="External"/><Relationship Id="rId52" Type="http://schemas.openxmlformats.org/officeDocument/2006/relationships/hyperlink" Target="consultantplus://offline/ref=7C4B171DC9CB207BC5F436F43E0D48D5BB46290346BB5836D8384624B59AD52B72DC839D55F60E29D0A5AE6F0ED1BCC98AAEC4B45028d2U5F" TargetMode="External"/><Relationship Id="rId60" Type="http://schemas.openxmlformats.org/officeDocument/2006/relationships/hyperlink" Target="consultantplus://offline/ref=7C4B171DC9CB207BC5F436F43E0D48D5BB46290346BB5836D8384624B59AD52B72DC839D55F50A29D0A5AE6F0ED1BCC98AAEC4B45028d2U5F" TargetMode="External"/><Relationship Id="rId65" Type="http://schemas.openxmlformats.org/officeDocument/2006/relationships/hyperlink" Target="consultantplus://offline/ref=F84446B51108B8E36E398DE3E4EBFADC18FF3054B8B154A6766A0B44F85D0C053071F4BC28B7A6818648D7F585E8313AF6F0488F5BACB2S9F" TargetMode="External"/><Relationship Id="rId73" Type="http://schemas.openxmlformats.org/officeDocument/2006/relationships/hyperlink" Target="consultantplus://offline/ref=F84446B51108B8E36E398DE3E4EBFADC18FE3159BFB254A6766A0B44F85D0C053071F4BF28B6A28BD012C7F1CCBD3524FEEE578D45AF2088B8S1F" TargetMode="External"/><Relationship Id="rId78" Type="http://schemas.openxmlformats.org/officeDocument/2006/relationships/hyperlink" Target="consultantplus://offline/ref=F84446B51108B8E36E398DE3E4EBFADC18FE3159BFB254A6766A0B44F85D0C053071F4BC21B6A9DE835DC6AD88E12625F7EE548D5ABAS4F" TargetMode="External"/><Relationship Id="rId81" Type="http://schemas.openxmlformats.org/officeDocument/2006/relationships/hyperlink" Target="consultantplus://offline/ref=F84446B51108B8E36E398DE3E4EBFADC18FF3054B8B154A6766A0B44F85D0C053071F4BF21B0AA818648D7F585E8313AF6F0488F5BACB2S9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617D-3E53-41BC-B709-103145CF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70</Pages>
  <Words>32975</Words>
  <Characters>187961</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Тужинский МФПМП</cp:lastModifiedBy>
  <cp:revision>97</cp:revision>
  <cp:lastPrinted>2020-11-10T05:53:00Z</cp:lastPrinted>
  <dcterms:created xsi:type="dcterms:W3CDTF">2020-08-27T05:56:00Z</dcterms:created>
  <dcterms:modified xsi:type="dcterms:W3CDTF">2020-11-11T12:56:00Z</dcterms:modified>
</cp:coreProperties>
</file>